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341C8C">
        <w:rPr>
          <w:rFonts w:ascii="Arial" w:hAnsi="Arial" w:cs="Arial"/>
          <w:b/>
          <w:sz w:val="28"/>
          <w:szCs w:val="28"/>
        </w:rPr>
        <w:t>2</w:t>
      </w:r>
    </w:p>
    <w:p w:rsidR="00577EB4" w:rsidRPr="00577EB4" w:rsidRDefault="00577EB4" w:rsidP="008C1B31">
      <w:pPr>
        <w:rPr>
          <w:rFonts w:cs="Times New Roman"/>
          <w:color w:val="0066FF"/>
          <w:szCs w:val="24"/>
        </w:rPr>
      </w:pPr>
      <w:proofErr w:type="gramStart"/>
      <w:r w:rsidRPr="00577EB4">
        <w:rPr>
          <w:rFonts w:cs="Times New Roman"/>
          <w:color w:val="0066FF"/>
          <w:szCs w:val="24"/>
        </w:rPr>
        <w:t xml:space="preserve">Weighting the quizzes:  I have the idea of weighting the 3 multiple choice questions </w:t>
      </w:r>
      <w:r>
        <w:rPr>
          <w:rFonts w:cs="Times New Roman"/>
          <w:color w:val="0066FF"/>
          <w:szCs w:val="24"/>
        </w:rPr>
        <w:t>at</w:t>
      </w:r>
      <w:r w:rsidRPr="00577EB4">
        <w:rPr>
          <w:rFonts w:cs="Times New Roman"/>
          <w:color w:val="0066FF"/>
          <w:szCs w:val="24"/>
        </w:rPr>
        <w:t xml:space="preserve"> 50% </w:t>
      </w:r>
      <w:r>
        <w:rPr>
          <w:rFonts w:cs="Times New Roman"/>
          <w:color w:val="0066FF"/>
          <w:szCs w:val="24"/>
        </w:rPr>
        <w:t xml:space="preserve">of the quiz, </w:t>
      </w:r>
      <w:r w:rsidRPr="00577EB4">
        <w:rPr>
          <w:rFonts w:cs="Times New Roman"/>
          <w:color w:val="0066FF"/>
          <w:szCs w:val="24"/>
        </w:rPr>
        <w:t>and the (short?) answer question at 50%.</w:t>
      </w:r>
      <w:proofErr w:type="gramEnd"/>
      <w:r w:rsidRPr="00577EB4">
        <w:rPr>
          <w:rFonts w:cs="Times New Roman"/>
          <w:color w:val="0066FF"/>
          <w:szCs w:val="24"/>
        </w:rPr>
        <w:t xml:space="preserve">  For question 4, I figure that4(a) is two-thirds of the question and 4(b) is one-third, which are 1/3</w:t>
      </w:r>
      <w:r w:rsidRPr="00577EB4">
        <w:rPr>
          <w:rFonts w:cs="Times New Roman"/>
          <w:color w:val="0066FF"/>
          <w:szCs w:val="24"/>
          <w:vertAlign w:val="superscript"/>
        </w:rPr>
        <w:t>rd</w:t>
      </w:r>
      <w:r w:rsidRPr="00577EB4">
        <w:rPr>
          <w:rFonts w:cs="Times New Roman"/>
          <w:color w:val="0066FF"/>
          <w:szCs w:val="24"/>
        </w:rPr>
        <w:t xml:space="preserve"> and 1/6</w:t>
      </w:r>
      <w:r w:rsidRPr="00577EB4">
        <w:rPr>
          <w:rFonts w:cs="Times New Roman"/>
          <w:color w:val="0066FF"/>
          <w:szCs w:val="24"/>
          <w:vertAlign w:val="superscript"/>
        </w:rPr>
        <w:t>th</w:t>
      </w:r>
      <w:r w:rsidRPr="00577EB4">
        <w:rPr>
          <w:rFonts w:cs="Times New Roman"/>
          <w:color w:val="0066FF"/>
          <w:szCs w:val="24"/>
        </w:rPr>
        <w:t>, respectively, of the total quiz score.  Thus, if I make the multiple choice questions 2 pts each, then 4(a) is 4 points and 4(b) is 2 points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7C23B3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Triglycerides are composed of three fatty acids esterified (covalently bound as an ester) to: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phospholipids</w:t>
      </w:r>
    </w:p>
    <w:p w:rsidR="00EC14B1" w:rsidRDefault="00EC14B1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LDL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cholesterol</w:t>
      </w:r>
    </w:p>
    <w:p w:rsidR="007C23B3" w:rsidRPr="00C95D30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C95D30">
        <w:rPr>
          <w:rFonts w:cs="Times New Roman"/>
          <w:b/>
          <w:color w:val="FF0000"/>
          <w:szCs w:val="24"/>
        </w:rPr>
        <w:t>glycerol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glucose</w:t>
      </w:r>
    </w:p>
    <w:p w:rsidR="008C1B31" w:rsidRDefault="007C23B3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receptor types has the ability to phosphorylate itself (</w:t>
      </w:r>
      <w:proofErr w:type="spellStart"/>
      <w:r>
        <w:rPr>
          <w:rFonts w:cs="Times New Roman"/>
          <w:szCs w:val="24"/>
        </w:rPr>
        <w:t>autophosphorylation</w:t>
      </w:r>
      <w:proofErr w:type="spellEnd"/>
      <w:r>
        <w:rPr>
          <w:rFonts w:cs="Times New Roman"/>
          <w:szCs w:val="24"/>
        </w:rPr>
        <w:t>)?</w:t>
      </w:r>
    </w:p>
    <w:p w:rsidR="008C1B31" w:rsidRDefault="007C23B3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G-protein coupled receptor</w:t>
      </w:r>
    </w:p>
    <w:p w:rsidR="007C23B3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gap junction receptor</w:t>
      </w:r>
    </w:p>
    <w:p w:rsidR="008C1B31" w:rsidRPr="00C95D30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C95D30">
        <w:rPr>
          <w:rFonts w:cs="Times New Roman"/>
          <w:b/>
          <w:color w:val="FF0000"/>
          <w:szCs w:val="24"/>
        </w:rPr>
        <w:t>receptor tyrosine kinase</w:t>
      </w:r>
    </w:p>
    <w:p w:rsidR="008C1B31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steroid hormone receptor</w:t>
      </w:r>
    </w:p>
    <w:p w:rsidR="008C1B31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claudin</w:t>
      </w:r>
      <w:proofErr w:type="spellEnd"/>
      <w:r>
        <w:rPr>
          <w:rFonts w:cs="Times New Roman"/>
          <w:szCs w:val="24"/>
        </w:rPr>
        <w:t xml:space="preserve"> receptor</w:t>
      </w:r>
    </w:p>
    <w:p w:rsidR="008C1B31" w:rsidRDefault="007C23B3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an unsaturated fatty acid</w:t>
      </w:r>
      <w:r w:rsidR="00523DCD">
        <w:rPr>
          <w:rFonts w:cs="Times New Roman"/>
          <w:szCs w:val="24"/>
        </w:rPr>
        <w:t>?</w:t>
      </w:r>
    </w:p>
    <w:p w:rsidR="00523DCD" w:rsidRDefault="007C23B3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C18:0</w:t>
      </w:r>
    </w:p>
    <w:p w:rsidR="00523DCD" w:rsidRPr="00C95D30" w:rsidRDefault="007C23B3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b/>
          <w:color w:val="FF0000"/>
          <w:szCs w:val="24"/>
        </w:rPr>
      </w:pPr>
      <w:r w:rsidRPr="00C95D30">
        <w:rPr>
          <w:rFonts w:cs="Times New Roman"/>
          <w:b/>
          <w:color w:val="FF0000"/>
          <w:szCs w:val="24"/>
        </w:rPr>
        <w:t>C16:1</w:t>
      </w:r>
    </w:p>
    <w:p w:rsidR="00523DCD" w:rsidRDefault="007C23B3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C16:0</w:t>
      </w:r>
    </w:p>
    <w:p w:rsidR="00523DCD" w:rsidRDefault="007C23B3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both (a) and (c)</w:t>
      </w:r>
    </w:p>
    <w:p w:rsidR="00B9112C" w:rsidRDefault="007C23B3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 of the above</w:t>
      </w:r>
    </w:p>
    <w:p w:rsidR="004765DB" w:rsidRDefault="004765DB" w:rsidP="004765DB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(a) Draw or briefly describe the</w:t>
      </w:r>
      <w:r w:rsidR="00F4114E">
        <w:rPr>
          <w:rFonts w:cs="Times New Roman"/>
          <w:szCs w:val="24"/>
        </w:rPr>
        <w:t xml:space="preserve"> lipoprotein as a</w:t>
      </w:r>
      <w:r>
        <w:rPr>
          <w:rFonts w:cs="Times New Roman"/>
          <w:szCs w:val="24"/>
        </w:rPr>
        <w:t xml:space="preserve"> layered spherical structure, showing the relative </w:t>
      </w:r>
      <w:r w:rsidR="00F4114E">
        <w:rPr>
          <w:rFonts w:cs="Times New Roman"/>
          <w:szCs w:val="24"/>
        </w:rPr>
        <w:t xml:space="preserve">layering from center to surface of </w:t>
      </w:r>
      <w:r>
        <w:rPr>
          <w:rFonts w:cs="Times New Roman"/>
          <w:szCs w:val="24"/>
        </w:rPr>
        <w:t xml:space="preserve">the following components: </w:t>
      </w:r>
      <w:r w:rsidR="00BB03CB">
        <w:rPr>
          <w:rFonts w:cs="Times New Roman"/>
          <w:szCs w:val="24"/>
        </w:rPr>
        <w:t>(</w:t>
      </w:r>
      <w:proofErr w:type="spellStart"/>
      <w:r w:rsidR="00BB03CB">
        <w:rPr>
          <w:rFonts w:cs="Times New Roman"/>
          <w:szCs w:val="24"/>
        </w:rPr>
        <w:t>i</w:t>
      </w:r>
      <w:proofErr w:type="spellEnd"/>
      <w:r w:rsidR="00BB03CB"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apolipoprotein</w:t>
      </w:r>
      <w:proofErr w:type="spellEnd"/>
      <w:r>
        <w:rPr>
          <w:rFonts w:cs="Times New Roman"/>
          <w:szCs w:val="24"/>
        </w:rPr>
        <w:t xml:space="preserve">, </w:t>
      </w:r>
      <w:r w:rsidR="00BB03CB">
        <w:rPr>
          <w:rFonts w:cs="Times New Roman"/>
          <w:szCs w:val="24"/>
        </w:rPr>
        <w:t xml:space="preserve">(ii) </w:t>
      </w:r>
      <w:r>
        <w:rPr>
          <w:rFonts w:cs="Times New Roman"/>
          <w:szCs w:val="24"/>
        </w:rPr>
        <w:t xml:space="preserve">phospholipid, </w:t>
      </w:r>
      <w:bookmarkStart w:id="0" w:name="_GoBack"/>
      <w:bookmarkEnd w:id="0"/>
      <w:r w:rsidR="00BB03CB">
        <w:rPr>
          <w:rFonts w:cs="Times New Roman"/>
          <w:szCs w:val="24"/>
        </w:rPr>
        <w:t xml:space="preserve">(iii) </w:t>
      </w:r>
      <w:r>
        <w:rPr>
          <w:rFonts w:cs="Times New Roman"/>
          <w:szCs w:val="24"/>
        </w:rPr>
        <w:t xml:space="preserve">triglyceride, </w:t>
      </w:r>
      <w:proofErr w:type="gramStart"/>
      <w:r w:rsidR="00BB03CB">
        <w:rPr>
          <w:rFonts w:cs="Times New Roman"/>
          <w:szCs w:val="24"/>
        </w:rPr>
        <w:t xml:space="preserve">(iv) </w:t>
      </w:r>
      <w:r>
        <w:rPr>
          <w:rFonts w:cs="Times New Roman"/>
          <w:szCs w:val="24"/>
        </w:rPr>
        <w:t>cholesterol</w:t>
      </w:r>
      <w:proofErr w:type="gramEnd"/>
      <w:r>
        <w:rPr>
          <w:rFonts w:cs="Times New Roman"/>
          <w:szCs w:val="24"/>
        </w:rPr>
        <w:t>?</w:t>
      </w:r>
      <w:r w:rsidR="002E06C5">
        <w:rPr>
          <w:rFonts w:cs="Times New Roman"/>
          <w:szCs w:val="24"/>
        </w:rPr>
        <w:t xml:space="preserve">  (</w:t>
      </w:r>
      <w:proofErr w:type="gramStart"/>
      <w:r w:rsidR="002E06C5">
        <w:rPr>
          <w:rFonts w:cs="Times New Roman"/>
          <w:szCs w:val="24"/>
        </w:rPr>
        <w:t>names</w:t>
      </w:r>
      <w:proofErr w:type="gramEnd"/>
      <w:r w:rsidR="002E06C5">
        <w:rPr>
          <w:rFonts w:cs="Times New Roman"/>
          <w:szCs w:val="24"/>
        </w:rPr>
        <w:t xml:space="preserve"> of </w:t>
      </w:r>
      <w:proofErr w:type="spellStart"/>
      <w:r w:rsidR="002E06C5">
        <w:rPr>
          <w:rFonts w:cs="Times New Roman"/>
          <w:szCs w:val="24"/>
        </w:rPr>
        <w:t>apoli</w:t>
      </w:r>
      <w:r w:rsidR="00F4114E">
        <w:rPr>
          <w:rFonts w:cs="Times New Roman"/>
          <w:szCs w:val="24"/>
        </w:rPr>
        <w:t>po</w:t>
      </w:r>
      <w:r w:rsidR="002E06C5">
        <w:rPr>
          <w:rFonts w:cs="Times New Roman"/>
          <w:szCs w:val="24"/>
        </w:rPr>
        <w:t>proteins</w:t>
      </w:r>
      <w:proofErr w:type="spellEnd"/>
      <w:r w:rsidR="002E06C5">
        <w:rPr>
          <w:rFonts w:cs="Times New Roman"/>
          <w:szCs w:val="24"/>
        </w:rPr>
        <w:t xml:space="preserve"> are not important: just show the general positions of these components</w:t>
      </w:r>
      <w:r w:rsidR="00CC0572">
        <w:rPr>
          <w:rFonts w:cs="Times New Roman"/>
          <w:szCs w:val="24"/>
        </w:rPr>
        <w:t xml:space="preserve"> in a lipoprotein: keep in mind lipophilic &amp; hydrophilic chemistry!)</w:t>
      </w:r>
      <w:r>
        <w:rPr>
          <w:rFonts w:cs="Times New Roman"/>
          <w:szCs w:val="24"/>
        </w:rPr>
        <w:br/>
        <w:t>(b) How is the density of a lipoprotein changed relative to the amount of lipid within it?</w:t>
      </w:r>
    </w:p>
    <w:p w:rsidR="00577EB4" w:rsidRDefault="008A6A59" w:rsidP="00577EB4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973C72A" wp14:editId="49AC6E13">
            <wp:simplePos x="0" y="0"/>
            <wp:positionH relativeFrom="column">
              <wp:posOffset>2914650</wp:posOffset>
            </wp:positionH>
            <wp:positionV relativeFrom="paragraph">
              <wp:posOffset>174625</wp:posOffset>
            </wp:positionV>
            <wp:extent cx="3171825" cy="1779905"/>
            <wp:effectExtent l="0" t="0" r="9525" b="0"/>
            <wp:wrapThrough wrapText="bothSides">
              <wp:wrapPolygon edited="0">
                <wp:start x="0" y="0"/>
                <wp:lineTo x="0" y="21269"/>
                <wp:lineTo x="21535" y="21269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8DD" w:rsidRDefault="008328DD" w:rsidP="00577EB4">
      <w:pPr>
        <w:rPr>
          <w:rFonts w:cs="Times New Roman"/>
          <w:color w:val="FF0000"/>
          <w:szCs w:val="24"/>
        </w:rPr>
      </w:pPr>
      <w:r w:rsidRPr="008A6A59">
        <w:rPr>
          <w:rFonts w:cs="Times New Roman"/>
          <w:color w:val="FF0000"/>
          <w:szCs w:val="24"/>
        </w:rPr>
        <w:t>(a)</w:t>
      </w:r>
      <w:r w:rsidR="008A6A59" w:rsidRPr="008A6A59">
        <w:rPr>
          <w:rFonts w:cs="Times New Roman"/>
          <w:color w:val="FF0000"/>
          <w:szCs w:val="24"/>
        </w:rPr>
        <w:t xml:space="preserve"> </w:t>
      </w:r>
      <w:r w:rsidR="008A6A59">
        <w:rPr>
          <w:rFonts w:cs="Times New Roman"/>
          <w:color w:val="FF0000"/>
          <w:szCs w:val="24"/>
        </w:rPr>
        <w:t>The illustration need not be so detailed.</w:t>
      </w:r>
      <w:r w:rsidR="008A6A59">
        <w:rPr>
          <w:rFonts w:cs="Times New Roman"/>
          <w:color w:val="FF0000"/>
          <w:szCs w:val="24"/>
        </w:rPr>
        <w:br/>
      </w:r>
      <w:proofErr w:type="gramStart"/>
      <w:r w:rsidR="008A6A59">
        <w:rPr>
          <w:rFonts w:cs="Times New Roman"/>
          <w:color w:val="FF0000"/>
          <w:szCs w:val="24"/>
        </w:rPr>
        <w:t>a</w:t>
      </w:r>
      <w:proofErr w:type="gramEnd"/>
      <w:r w:rsidR="008A6A59">
        <w:rPr>
          <w:rFonts w:cs="Times New Roman"/>
          <w:color w:val="FF0000"/>
          <w:szCs w:val="24"/>
        </w:rPr>
        <w:br/>
        <w:t xml:space="preserve">3 concentric layers with TG and cholesterol in the center, phospholipid in the next outer shell (cholesterol okay too), and </w:t>
      </w:r>
      <w:proofErr w:type="spellStart"/>
      <w:r w:rsidR="008A6A59">
        <w:rPr>
          <w:rFonts w:cs="Times New Roman"/>
          <w:color w:val="FF0000"/>
          <w:szCs w:val="24"/>
        </w:rPr>
        <w:t>apolipoprotein</w:t>
      </w:r>
      <w:proofErr w:type="spellEnd"/>
      <w:r w:rsidR="008A6A59">
        <w:rPr>
          <w:rFonts w:cs="Times New Roman"/>
          <w:color w:val="FF0000"/>
          <w:szCs w:val="24"/>
        </w:rPr>
        <w:t xml:space="preserve"> on the outermost shell</w:t>
      </w:r>
    </w:p>
    <w:p w:rsidR="008A6A59" w:rsidRPr="008A6A59" w:rsidRDefault="008A6A59" w:rsidP="00577EB4">
      <w:pPr>
        <w:rPr>
          <w:rFonts w:cs="Times New Roman"/>
          <w:color w:val="FF0000"/>
          <w:szCs w:val="24"/>
        </w:rPr>
      </w:pPr>
    </w:p>
    <w:p w:rsidR="008328DD" w:rsidRDefault="008328DD" w:rsidP="00577EB4">
      <w:pPr>
        <w:rPr>
          <w:rFonts w:cs="Times New Roman"/>
          <w:szCs w:val="24"/>
        </w:rPr>
      </w:pPr>
    </w:p>
    <w:p w:rsidR="008328DD" w:rsidRDefault="008328DD" w:rsidP="00577EB4">
      <w:pPr>
        <w:rPr>
          <w:rFonts w:cs="Times New Roman"/>
          <w:szCs w:val="24"/>
        </w:rPr>
      </w:pPr>
    </w:p>
    <w:p w:rsidR="00577EB4" w:rsidRPr="008328DD" w:rsidRDefault="00577EB4" w:rsidP="00577EB4">
      <w:pPr>
        <w:rPr>
          <w:rFonts w:cs="Times New Roman"/>
          <w:color w:val="FF0000"/>
          <w:szCs w:val="24"/>
        </w:rPr>
      </w:pPr>
      <w:r w:rsidRPr="008328DD">
        <w:rPr>
          <w:rFonts w:cs="Times New Roman"/>
          <w:color w:val="FF0000"/>
          <w:szCs w:val="24"/>
        </w:rPr>
        <w:t xml:space="preserve">(b) </w:t>
      </w:r>
      <w:r w:rsidRPr="008328DD">
        <w:rPr>
          <w:rFonts w:cs="Times New Roman"/>
          <w:color w:val="FF0000"/>
          <w:szCs w:val="24"/>
          <w:u w:val="single"/>
        </w:rPr>
        <w:t>Adding lipid to a molecule reduces its density</w:t>
      </w:r>
      <w:r w:rsidRPr="008328DD">
        <w:rPr>
          <w:rFonts w:cs="Times New Roman"/>
          <w:color w:val="FF0000"/>
          <w:szCs w:val="24"/>
        </w:rPr>
        <w:t xml:space="preserve"> relative to water or aqueous solutions, which is what bodily fluids really are.  So the more fat/lipid there is a molecular assembly like a lipoprotein, the lower the density it acquires.  This is why chylomicrons and VLDLs are quite low in density despite being larger in size:  they have a great deal of fat content</w:t>
      </w:r>
      <w:r w:rsidR="008328DD">
        <w:rPr>
          <w:rFonts w:cs="Times New Roman"/>
          <w:color w:val="FF0000"/>
          <w:szCs w:val="24"/>
        </w:rPr>
        <w:t xml:space="preserve"> (size has no relationship to density!)</w:t>
      </w:r>
      <w:r w:rsidRPr="008328DD">
        <w:rPr>
          <w:rFonts w:cs="Times New Roman"/>
          <w:color w:val="FF0000"/>
          <w:szCs w:val="24"/>
        </w:rPr>
        <w:t xml:space="preserve">.  What removes the fat gradually until it acquires LDL size?  </w:t>
      </w:r>
      <w:proofErr w:type="gramStart"/>
      <w:r w:rsidRPr="008328DD">
        <w:rPr>
          <w:rFonts w:cs="Times New Roman"/>
          <w:b/>
          <w:i/>
          <w:color w:val="FF0000"/>
          <w:szCs w:val="24"/>
        </w:rPr>
        <w:t>Lipoprotein lipase</w:t>
      </w:r>
      <w:r w:rsidRPr="008328DD">
        <w:rPr>
          <w:rFonts w:cs="Times New Roman"/>
          <w:color w:val="FF0000"/>
          <w:szCs w:val="24"/>
        </w:rPr>
        <w:t xml:space="preserve"> enzyme on the surface of some cells.</w:t>
      </w:r>
      <w:proofErr w:type="gramEnd"/>
      <w:r w:rsidRPr="008328DD">
        <w:rPr>
          <w:rFonts w:cs="Times New Roman"/>
          <w:color w:val="FF0000"/>
          <w:szCs w:val="24"/>
        </w:rPr>
        <w:t xml:space="preserve">  When the particle becomes an LDL, it is taken out of the bloodstream then by </w:t>
      </w:r>
      <w:r w:rsidRPr="008328DD">
        <w:rPr>
          <w:rFonts w:cs="Times New Roman"/>
          <w:b/>
          <w:i/>
          <w:color w:val="FF0000"/>
          <w:szCs w:val="24"/>
        </w:rPr>
        <w:t>LDL receptors</w:t>
      </w:r>
      <w:r w:rsidRPr="008328DD">
        <w:rPr>
          <w:rFonts w:cs="Times New Roman"/>
          <w:color w:val="FF0000"/>
          <w:szCs w:val="24"/>
        </w:rPr>
        <w:t>.</w:t>
      </w:r>
    </w:p>
    <w:sectPr w:rsidR="00577EB4" w:rsidRPr="008328DD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184DFF"/>
    <w:rsid w:val="002001A9"/>
    <w:rsid w:val="002E06C5"/>
    <w:rsid w:val="00341C8C"/>
    <w:rsid w:val="003770BF"/>
    <w:rsid w:val="00441AC1"/>
    <w:rsid w:val="004765DB"/>
    <w:rsid w:val="00522E7E"/>
    <w:rsid w:val="00523DCD"/>
    <w:rsid w:val="00577EB4"/>
    <w:rsid w:val="005A5882"/>
    <w:rsid w:val="00613965"/>
    <w:rsid w:val="007C23B3"/>
    <w:rsid w:val="008328DD"/>
    <w:rsid w:val="008A6A59"/>
    <w:rsid w:val="008C1B31"/>
    <w:rsid w:val="00A627C1"/>
    <w:rsid w:val="00A817D9"/>
    <w:rsid w:val="00A92EAD"/>
    <w:rsid w:val="00B9112C"/>
    <w:rsid w:val="00BB03CB"/>
    <w:rsid w:val="00BC377E"/>
    <w:rsid w:val="00C95D30"/>
    <w:rsid w:val="00CC0572"/>
    <w:rsid w:val="00EC14B1"/>
    <w:rsid w:val="00EE3B65"/>
    <w:rsid w:val="00F4114E"/>
    <w:rsid w:val="00F54D21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5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5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7</cp:revision>
  <cp:lastPrinted>2015-04-23T22:01:00Z</cp:lastPrinted>
  <dcterms:created xsi:type="dcterms:W3CDTF">2015-04-23T21:37:00Z</dcterms:created>
  <dcterms:modified xsi:type="dcterms:W3CDTF">2015-04-23T22:01:00Z</dcterms:modified>
</cp:coreProperties>
</file>