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50C8B" w:rsidRDefault="0065161B">
      <w:pPr>
        <w:rPr>
          <w:b/>
          <w:sz w:val="30"/>
          <w:szCs w:val="30"/>
        </w:rPr>
      </w:pPr>
      <w:r>
        <w:rPr>
          <w:b/>
          <w:sz w:val="30"/>
          <w:szCs w:val="30"/>
        </w:rPr>
        <w:t>Steps to run the code:</w:t>
      </w:r>
    </w:p>
    <w:p w14:paraId="00000002" w14:textId="77777777" w:rsidR="00F50C8B" w:rsidRDefault="00F50C8B">
      <w:pPr>
        <w:rPr>
          <w:b/>
          <w:sz w:val="30"/>
          <w:szCs w:val="30"/>
        </w:rPr>
      </w:pPr>
    </w:p>
    <w:p w14:paraId="00000003" w14:textId="77777777" w:rsidR="00F50C8B" w:rsidRDefault="0065161B" w:rsidP="0065161B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Run </w:t>
      </w:r>
      <w:proofErr w:type="spellStart"/>
      <w:r>
        <w:rPr>
          <w:sz w:val="26"/>
          <w:szCs w:val="26"/>
        </w:rPr>
        <w:t>ml_model_for_game_mode.ipynb</w:t>
      </w:r>
      <w:proofErr w:type="spellEnd"/>
      <w:r>
        <w:rPr>
          <w:sz w:val="26"/>
          <w:szCs w:val="26"/>
        </w:rPr>
        <w:t xml:space="preserve"> for generating game mode attribute for the missing data. (final dataset already has game mode)</w:t>
      </w:r>
    </w:p>
    <w:p w14:paraId="00000004" w14:textId="77777777" w:rsidR="00F50C8B" w:rsidRDefault="0065161B" w:rsidP="0065161B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Open </w:t>
      </w:r>
      <w:proofErr w:type="spellStart"/>
      <w:r>
        <w:rPr>
          <w:sz w:val="26"/>
          <w:szCs w:val="26"/>
        </w:rPr>
        <w:t>final_model.ipynb</w:t>
      </w:r>
      <w:proofErr w:type="spellEnd"/>
    </w:p>
    <w:p w14:paraId="00000005" w14:textId="77777777" w:rsidR="00F50C8B" w:rsidRDefault="0065161B" w:rsidP="0065161B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Run data preprocessing section to: </w:t>
      </w:r>
    </w:p>
    <w:p w14:paraId="00000006" w14:textId="77777777" w:rsidR="00F50C8B" w:rsidRDefault="0065161B" w:rsidP="0065161B">
      <w:pPr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Read the dataset</w:t>
      </w:r>
    </w:p>
    <w:p w14:paraId="00000007" w14:textId="77777777" w:rsidR="00F50C8B" w:rsidRDefault="0065161B" w:rsidP="0065161B">
      <w:pPr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Remove outliers</w:t>
      </w:r>
    </w:p>
    <w:p w14:paraId="00000008" w14:textId="77777777" w:rsidR="00F50C8B" w:rsidRDefault="0065161B" w:rsidP="0065161B">
      <w:pPr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Visualize dataset</w:t>
      </w:r>
    </w:p>
    <w:p w14:paraId="00000009" w14:textId="77777777" w:rsidR="00F50C8B" w:rsidRDefault="0065161B" w:rsidP="0065161B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Run correlation of variables to see the correlation matrix</w:t>
      </w:r>
      <w:bookmarkStart w:id="0" w:name="_GoBack"/>
      <w:bookmarkEnd w:id="0"/>
    </w:p>
    <w:p w14:paraId="0000000A" w14:textId="77777777" w:rsidR="00F50C8B" w:rsidRDefault="0065161B" w:rsidP="0065161B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Run the feature engineering section which includes:</w:t>
      </w:r>
    </w:p>
    <w:p w14:paraId="0000000B" w14:textId="77777777" w:rsidR="00F50C8B" w:rsidRDefault="0065161B" w:rsidP="0065161B">
      <w:pPr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Handling missing values (either by dropping or filling with median or mode)</w:t>
      </w:r>
    </w:p>
    <w:p w14:paraId="0000000C" w14:textId="77777777" w:rsidR="00F50C8B" w:rsidRDefault="0065161B" w:rsidP="0065161B">
      <w:pPr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Keeping only relevant platforms</w:t>
      </w:r>
    </w:p>
    <w:p w14:paraId="0000000D" w14:textId="77777777" w:rsidR="00F50C8B" w:rsidRDefault="0065161B" w:rsidP="0065161B">
      <w:pPr>
        <w:numPr>
          <w:ilvl w:val="1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Handling categorica</w:t>
      </w:r>
      <w:r>
        <w:rPr>
          <w:sz w:val="26"/>
          <w:szCs w:val="26"/>
        </w:rPr>
        <w:t>l variable by creating dummies</w:t>
      </w:r>
    </w:p>
    <w:p w14:paraId="0000000E" w14:textId="77777777" w:rsidR="00F50C8B" w:rsidRDefault="0065161B" w:rsidP="0065161B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Run the next section to divide data into variables and target.</w:t>
      </w:r>
    </w:p>
    <w:p w14:paraId="0000000F" w14:textId="77777777" w:rsidR="00F50C8B" w:rsidRDefault="0065161B" w:rsidP="0065161B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Split the data into training and testing data.</w:t>
      </w:r>
    </w:p>
    <w:p w14:paraId="00000010" w14:textId="77777777" w:rsidR="00F50C8B" w:rsidRDefault="0065161B" w:rsidP="0065161B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Run the scaling data section to scale the target variable</w:t>
      </w:r>
    </w:p>
    <w:p w14:paraId="3B72E51E" w14:textId="77777777" w:rsidR="0065161B" w:rsidRDefault="0065161B" w:rsidP="0065161B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Run grid preparation section to define hyper parameter</w:t>
      </w:r>
      <w:r>
        <w:rPr>
          <w:sz w:val="26"/>
          <w:szCs w:val="26"/>
        </w:rPr>
        <w:t xml:space="preserve"> gri</w:t>
      </w:r>
      <w:r>
        <w:rPr>
          <w:sz w:val="26"/>
          <w:szCs w:val="26"/>
        </w:rPr>
        <w:t>ds for various models.</w:t>
      </w:r>
    </w:p>
    <w:p w14:paraId="00000012" w14:textId="41CC7A27" w:rsidR="00F50C8B" w:rsidRPr="0065161B" w:rsidRDefault="0065161B" w:rsidP="0065161B">
      <w:pPr>
        <w:numPr>
          <w:ilvl w:val="0"/>
          <w:numId w:val="4"/>
        </w:numPr>
        <w:rPr>
          <w:sz w:val="26"/>
          <w:szCs w:val="26"/>
        </w:rPr>
      </w:pPr>
      <w:r w:rsidRPr="0065161B">
        <w:rPr>
          <w:sz w:val="26"/>
          <w:szCs w:val="26"/>
        </w:rPr>
        <w:t>Run the weighted score section to define weights for each metric.</w:t>
      </w:r>
    </w:p>
    <w:p w14:paraId="00000013" w14:textId="77777777" w:rsidR="00F50C8B" w:rsidRDefault="0065161B" w:rsidP="0065161B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For each model, run the first section to train the model, make predictions and calculation regression metrics. Run the second section to calculate the overall weighted</w:t>
      </w:r>
      <w:r>
        <w:rPr>
          <w:sz w:val="26"/>
          <w:szCs w:val="26"/>
        </w:rPr>
        <w:t xml:space="preserve"> score.</w:t>
      </w:r>
    </w:p>
    <w:p w14:paraId="00000014" w14:textId="77777777" w:rsidR="00F50C8B" w:rsidRDefault="0065161B" w:rsidP="0065161B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Run the model comparison section to visualize the comparison of models.</w:t>
      </w:r>
    </w:p>
    <w:p w14:paraId="00000015" w14:textId="77777777" w:rsidR="00F50C8B" w:rsidRDefault="0065161B" w:rsidP="0065161B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Run the feature importance section to get the feature importance according to gradient booster.</w:t>
      </w:r>
    </w:p>
    <w:p w14:paraId="00000016" w14:textId="77777777" w:rsidR="00F50C8B" w:rsidRDefault="0065161B" w:rsidP="0065161B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Run the parallelization section to parallelize gradient boosting.</w:t>
      </w:r>
    </w:p>
    <w:p w14:paraId="00000017" w14:textId="77777777" w:rsidR="00F50C8B" w:rsidRDefault="0065161B" w:rsidP="0065161B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Run the compar</w:t>
      </w:r>
      <w:r>
        <w:rPr>
          <w:sz w:val="26"/>
          <w:szCs w:val="26"/>
        </w:rPr>
        <w:t>ison section to compare parallel and serial execution of gradient boosting.</w:t>
      </w:r>
    </w:p>
    <w:p w14:paraId="5C77043B" w14:textId="77777777" w:rsidR="0065161B" w:rsidRDefault="0065161B" w:rsidP="0065161B">
      <w:pPr>
        <w:rPr>
          <w:sz w:val="26"/>
          <w:szCs w:val="26"/>
        </w:rPr>
      </w:pPr>
    </w:p>
    <w:p w14:paraId="5CEA3202" w14:textId="77777777" w:rsidR="0065161B" w:rsidRDefault="0065161B" w:rsidP="0065161B">
      <w:pPr>
        <w:rPr>
          <w:sz w:val="26"/>
          <w:szCs w:val="26"/>
        </w:rPr>
      </w:pPr>
    </w:p>
    <w:sectPr w:rsidR="006516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754B3"/>
    <w:multiLevelType w:val="multilevel"/>
    <w:tmpl w:val="3904E208"/>
    <w:lvl w:ilvl="0">
      <w:start w:val="1"/>
      <w:numFmt w:val="decimal"/>
      <w:lvlText w:val="%1."/>
      <w:lvlJc w:val="right"/>
      <w:pPr>
        <w:ind w:left="432" w:hanging="1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0513268"/>
    <w:multiLevelType w:val="multilevel"/>
    <w:tmpl w:val="F69EBFC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0C8578A"/>
    <w:multiLevelType w:val="multilevel"/>
    <w:tmpl w:val="2B6AD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342FE2"/>
    <w:multiLevelType w:val="hybridMultilevel"/>
    <w:tmpl w:val="4A980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C8B"/>
    <w:rsid w:val="0065161B"/>
    <w:rsid w:val="00F5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DCEF32-42A9-4355-A0A8-48452E8B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51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Singh</dc:creator>
  <cp:lastModifiedBy>Microsoft account</cp:lastModifiedBy>
  <cp:revision>3</cp:revision>
  <cp:lastPrinted>2024-04-27T10:58:00Z</cp:lastPrinted>
  <dcterms:created xsi:type="dcterms:W3CDTF">2024-04-27T10:51:00Z</dcterms:created>
  <dcterms:modified xsi:type="dcterms:W3CDTF">2024-04-27T11:01:00Z</dcterms:modified>
</cp:coreProperties>
</file>