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первому этапу внешнего курса</w:t>
      </w:r>
    </w:p>
    <w:p>
      <w:pPr>
        <w:pStyle w:val="Subtitle"/>
      </w:pPr>
      <w:r>
        <w:t xml:space="preserve">Введение в Linux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 и её базовыми возможностями.</w:t>
      </w:r>
    </w:p>
    <w:bookmarkEnd w:id="20"/>
    <w:bookmarkStart w:id="113" w:name="выполнение-первого-этапа-внешнего-курс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первого этапа внешнего курса</w:t>
      </w:r>
    </w:p>
    <w:p>
      <w:pPr>
        <w:pStyle w:val="FirstParagraph"/>
      </w:pPr>
      <w:r>
        <w:t xml:space="preserve">В первом практическом задании нам было необходимо установить себе в систему плеер VLC. Далее нужно было запустить, откройть Help → About (или Shift+F1) и написать ниже первую фамилию из вкладки Authors (рис. 1).</w:t>
      </w:r>
    </w:p>
    <w:bookmarkStart w:id="24" w:name="fig:001"/>
    <w:p>
      <w:pPr>
        <w:pStyle w:val="CaptionedFigure"/>
      </w:pPr>
      <w:r>
        <w:drawing>
          <wp:inline>
            <wp:extent cx="3733800" cy="1831915"/>
            <wp:effectExtent b="0" l="0" r="0" t="0"/>
            <wp:docPr descr="Рис. 1: Ознакамливаемся с заданием" title="" id="2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Ознакамливаемся с заданием</w:t>
      </w:r>
    </w:p>
    <w:bookmarkEnd w:id="24"/>
    <w:p>
      <w:pPr>
        <w:pStyle w:val="BodyText"/>
      </w:pPr>
      <w:r>
        <w:t xml:space="preserve">Далее через консоль был скачан плеер и выполнены необходимые действия для выполнения задания (рис. 2).</w:t>
      </w:r>
    </w:p>
    <w:bookmarkStart w:id="28" w:name="fig:002"/>
    <w:p>
      <w:pPr>
        <w:pStyle w:val="CaptionedFigure"/>
      </w:pPr>
      <w:r>
        <w:drawing>
          <wp:inline>
            <wp:extent cx="3733800" cy="2709504"/>
            <wp:effectExtent b="0" l="0" r="0" t="0"/>
            <wp:docPr descr="Рис. 2: Заходим в плеер и находим нужную информацию" title="" id="2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Заходим в плеер и находим нужную информацию</w:t>
      </w:r>
    </w:p>
    <w:bookmarkEnd w:id="28"/>
    <w:p>
      <w:pPr>
        <w:pStyle w:val="BodyText"/>
      </w:pPr>
      <w:r>
        <w:t xml:space="preserve">Во втором практическом задании нам было нужно через команду man узнать справку о команде ls и выяснить какие эквивалентные команды есть в предлагаемом списке (рис. 3).</w:t>
      </w:r>
    </w:p>
    <w:bookmarkStart w:id="32" w:name="fig:003"/>
    <w:p>
      <w:pPr>
        <w:pStyle w:val="CaptionedFigure"/>
      </w:pPr>
      <w:r>
        <w:drawing>
          <wp:inline>
            <wp:extent cx="3733800" cy="2470214"/>
            <wp:effectExtent b="0" l="0" r="0" t="0"/>
            <wp:docPr descr="Рис. 3: Ознакамливаемся с заданием" title="" id="3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Ознакамливаемся с заданием</w:t>
      </w:r>
    </w:p>
    <w:bookmarkEnd w:id="32"/>
    <w:p>
      <w:pPr>
        <w:pStyle w:val="BodyText"/>
      </w:pPr>
      <w:r>
        <w:t xml:space="preserve">Далее через консоль была открыта справка о команде ls, мы ознакомились с информацией по ней и смотли выполнить поставленную задачу (рис. 4).</w:t>
      </w:r>
    </w:p>
    <w:bookmarkStart w:id="36" w:name="fig:004"/>
    <w:p>
      <w:pPr>
        <w:pStyle w:val="CaptionedFigure"/>
      </w:pPr>
      <w:r>
        <w:drawing>
          <wp:inline>
            <wp:extent cx="3733800" cy="2598588"/>
            <wp:effectExtent b="0" l="0" r="0" t="0"/>
            <wp:docPr descr="Рис. 4: Изучаем информацию и выполняем задание" title="" id="3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Изучаем информацию и выполняем задание</w:t>
      </w:r>
    </w:p>
    <w:bookmarkEnd w:id="36"/>
    <w:p>
      <w:pPr>
        <w:pStyle w:val="BodyText"/>
      </w:pPr>
      <w:r>
        <w:t xml:space="preserve">В третьем практическом задании нам было нужно узнать что произойдет если ввести в терминал команды firefox exit если перед вводом данных команд одноименный браузер закрыт (рис. 5).</w:t>
      </w:r>
    </w:p>
    <w:bookmarkStart w:id="40" w:name="fig:005"/>
    <w:p>
      <w:pPr>
        <w:pStyle w:val="CaptionedFigure"/>
      </w:pPr>
      <w:r>
        <w:drawing>
          <wp:inline>
            <wp:extent cx="3733800" cy="1132486"/>
            <wp:effectExtent b="0" l="0" r="0" t="0"/>
            <wp:docPr descr="Рис. 5: Ознакамливаемся с заданием" title="" id="3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Ознакамливаемся с заданием</w:t>
      </w:r>
    </w:p>
    <w:bookmarkEnd w:id="40"/>
    <w:p>
      <w:pPr>
        <w:pStyle w:val="BodyText"/>
      </w:pPr>
      <w:r>
        <w:t xml:space="preserve">Мы ввели в конссоль данные команды и ничего не закрылось, соответственно так мы и отвечаем в задании (рис. 6).</w:t>
      </w:r>
    </w:p>
    <w:bookmarkStart w:id="44" w:name="fig:006"/>
    <w:p>
      <w:pPr>
        <w:pStyle w:val="CaptionedFigure"/>
      </w:pPr>
      <w:r>
        <w:drawing>
          <wp:inline>
            <wp:extent cx="3733800" cy="291556"/>
            <wp:effectExtent b="0" l="0" r="0" t="0"/>
            <wp:docPr descr="Рис. 6: Вводим команды в консоль" title="" id="4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Вводим команды в консоль</w:t>
      </w:r>
    </w:p>
    <w:bookmarkEnd w:id="44"/>
    <w:p>
      <w:pPr>
        <w:pStyle w:val="BodyText"/>
      </w:pPr>
      <w:r>
        <w:t xml:space="preserve">В четвертом практическом задании нам было необходимо скачать файл с программой сделать его исполняемым а затем запустить его и посмотреть что он выведет (рис. 7).</w:t>
      </w:r>
    </w:p>
    <w:bookmarkStart w:id="48" w:name="fig:007"/>
    <w:p>
      <w:pPr>
        <w:pStyle w:val="CaptionedFigure"/>
      </w:pPr>
      <w:r>
        <w:drawing>
          <wp:inline>
            <wp:extent cx="3733800" cy="921661"/>
            <wp:effectExtent b="0" l="0" r="0" t="0"/>
            <wp:docPr descr="Рис. 7: Ознакамливаемся с заданием" title="" id="4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Ознакамливаемся с заданием</w:t>
      </w:r>
    </w:p>
    <w:bookmarkEnd w:id="48"/>
    <w:p>
      <w:pPr>
        <w:pStyle w:val="BodyText"/>
      </w:pPr>
      <w:r>
        <w:t xml:space="preserve">Скачиваем файл, делаем его исполняемым с помощью команды и затем запускаем, чтоюы узнать что он выводит (рис. 8).</w:t>
      </w:r>
    </w:p>
    <w:bookmarkStart w:id="52" w:name="fig:008"/>
    <w:p>
      <w:pPr>
        <w:pStyle w:val="CaptionedFigure"/>
      </w:pPr>
      <w:r>
        <w:drawing>
          <wp:inline>
            <wp:extent cx="3733800" cy="728397"/>
            <wp:effectExtent b="0" l="0" r="0" t="0"/>
            <wp:docPr descr="Рис. 8: Скачиваем файл и запускаем его с правами на исполнение" title="" id="5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Скачиваем файл и запускаем его с правами на исполнение</w:t>
      </w:r>
    </w:p>
    <w:bookmarkEnd w:id="52"/>
    <w:p>
      <w:pPr>
        <w:pStyle w:val="BodyText"/>
      </w:pPr>
      <w:r>
        <w:t xml:space="preserve">В пятом практическом задании нам необходим было выянить куда по умолчанию выводится поток ошибок программы, запущенной в терминале (рис. 9).</w:t>
      </w:r>
    </w:p>
    <w:bookmarkStart w:id="56" w:name="fig:009"/>
    <w:p>
      <w:pPr>
        <w:pStyle w:val="CaptionedFigure"/>
      </w:pPr>
      <w:r>
        <w:drawing>
          <wp:inline>
            <wp:extent cx="3733800" cy="939228"/>
            <wp:effectExtent b="0" l="0" r="0" t="0"/>
            <wp:docPr descr="Рис. 9: Ознакамливаемся с заданием" title="" id="5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Ознакамливаемся с заданием</w:t>
      </w:r>
    </w:p>
    <w:bookmarkEnd w:id="56"/>
    <w:p>
      <w:pPr>
        <w:pStyle w:val="BodyText"/>
      </w:pPr>
      <w:r>
        <w:t xml:space="preserve">Для проверки запускаем в терменале неправильную команду и узнаем ответ на задание (рис. 10).</w:t>
      </w:r>
    </w:p>
    <w:bookmarkStart w:id="60" w:name="fig:010"/>
    <w:p>
      <w:pPr>
        <w:pStyle w:val="CaptionedFigure"/>
      </w:pPr>
      <w:r>
        <w:drawing>
          <wp:inline>
            <wp:extent cx="3733800" cy="360781"/>
            <wp:effectExtent b="0" l="0" r="0" t="0"/>
            <wp:docPr descr="Рис. 10: Вводим в терминал заведомо ошибочную команду" title="" id="5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Вводим в терминал заведомо ошибочную команду</w:t>
      </w:r>
    </w:p>
    <w:bookmarkEnd w:id="60"/>
    <w:p>
      <w:pPr>
        <w:pStyle w:val="BodyText"/>
      </w:pPr>
      <w:r>
        <w:t xml:space="preserve">В шестом практическом задании нам необходимо было узнать в каком файле окажется скачанная с помощью предоставленных команд картинка (рис. 11).</w:t>
      </w:r>
    </w:p>
    <w:bookmarkStart w:id="64" w:name="fig:011"/>
    <w:p>
      <w:pPr>
        <w:pStyle w:val="CaptionedFigure"/>
      </w:pPr>
      <w:r>
        <w:drawing>
          <wp:inline>
            <wp:extent cx="3733800" cy="1158838"/>
            <wp:effectExtent b="0" l="0" r="0" t="0"/>
            <wp:docPr descr="Рис. 11: Ознакамливаемся с заданием" title="" id="6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Ознакамливаемся с заданием</w:t>
      </w:r>
    </w:p>
    <w:bookmarkEnd w:id="64"/>
    <w:p>
      <w:pPr>
        <w:pStyle w:val="BodyText"/>
      </w:pPr>
      <w:r>
        <w:t xml:space="preserve">Вводим предоставленные команды и смотрим куда загрузился файл (рис. 12).</w:t>
      </w:r>
    </w:p>
    <w:bookmarkStart w:id="68" w:name="fig:012"/>
    <w:p>
      <w:pPr>
        <w:pStyle w:val="CaptionedFigure"/>
      </w:pPr>
      <w:r>
        <w:drawing>
          <wp:inline>
            <wp:extent cx="3733800" cy="313785"/>
            <wp:effectExtent b="0" l="0" r="0" t="0"/>
            <wp:docPr descr="Рис. 12: Скачиваем картинку и смотрим её расположение" title="" id="6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Скачиваем картинку и смотрим её расположение</w:t>
      </w:r>
    </w:p>
    <w:bookmarkEnd w:id="68"/>
    <w:p>
      <w:pPr>
        <w:pStyle w:val="BodyText"/>
      </w:pPr>
      <w:r>
        <w:t xml:space="preserve">В седьмом практическом задании нам необходимо было указать опцию команде wget, чтобы она не выводила никаких сообщений на экран,воспользовавшись для этого командой man (рис. 13).</w:t>
      </w:r>
    </w:p>
    <w:bookmarkStart w:id="72" w:name="fig:013"/>
    <w:p>
      <w:pPr>
        <w:pStyle w:val="CaptionedFigure"/>
      </w:pPr>
      <w:r>
        <w:drawing>
          <wp:inline>
            <wp:extent cx="3733800" cy="1159789"/>
            <wp:effectExtent b="0" l="0" r="0" t="0"/>
            <wp:docPr descr="Рис. 13: Ознакамливаемся с заданием" title="" id="7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Ознакамливаемся с заданием</w:t>
      </w:r>
    </w:p>
    <w:bookmarkEnd w:id="72"/>
    <w:p>
      <w:pPr>
        <w:pStyle w:val="BodyText"/>
      </w:pPr>
      <w:r>
        <w:t xml:space="preserve">Вводим в терминал команду man wget и узнаем информацию по команде (рис. 14).</w:t>
      </w:r>
    </w:p>
    <w:bookmarkStart w:id="76" w:name="fig:014"/>
    <w:p>
      <w:pPr>
        <w:pStyle w:val="CaptionedFigure"/>
      </w:pPr>
      <w:r>
        <w:drawing>
          <wp:inline>
            <wp:extent cx="3733800" cy="2597849"/>
            <wp:effectExtent b="0" l="0" r="0" t="0"/>
            <wp:docPr descr="Рис. 14: Смотрим справку команды" title="" id="7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Смотрим справку команды</w:t>
      </w:r>
    </w:p>
    <w:bookmarkEnd w:id="76"/>
    <w:p>
      <w:pPr>
        <w:pStyle w:val="BodyText"/>
      </w:pPr>
      <w:r>
        <w:t xml:space="preserve">В восьмом практическом задании нам необходимо было узнать Какие файлы будут скачаны на компьютер, если запустить wget -r -l 1 -A jpg и передать в качестве аргумента ссылку на эту web-страницу (рис. 15).</w:t>
      </w:r>
    </w:p>
    <w:bookmarkStart w:id="80" w:name="fig:015"/>
    <w:p>
      <w:pPr>
        <w:pStyle w:val="CaptionedFigure"/>
      </w:pPr>
      <w:r>
        <w:drawing>
          <wp:inline>
            <wp:extent cx="3733800" cy="1374611"/>
            <wp:effectExtent b="0" l="0" r="0" t="0"/>
            <wp:docPr descr="Рис. 15: Ознакамливаемся с заданием" title="" id="7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Ознакамливаемся с заданием</w:t>
      </w:r>
    </w:p>
    <w:bookmarkEnd w:id="80"/>
    <w:p>
      <w:pPr>
        <w:pStyle w:val="BodyText"/>
      </w:pPr>
      <w:r>
        <w:t xml:space="preserve">Открываем предоставленную в задании справочную информацию по команде и с помощью этих данных выполнем задание (также можно было просто ввести данную команду в терминал и узнать что произойдет) (рис. 16).</w:t>
      </w:r>
    </w:p>
    <w:bookmarkStart w:id="84" w:name="fig:016"/>
    <w:p>
      <w:pPr>
        <w:pStyle w:val="CaptionedFigure"/>
      </w:pPr>
      <w:r>
        <w:drawing>
          <wp:inline>
            <wp:extent cx="3733800" cy="2177329"/>
            <wp:effectExtent b="0" l="0" r="0" t="0"/>
            <wp:docPr descr="Рис. 16: Смотрим справочную информацию команды" title="" id="8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Смотрим справочную информацию команды</w:t>
      </w:r>
    </w:p>
    <w:bookmarkEnd w:id="84"/>
    <w:p>
      <w:pPr>
        <w:pStyle w:val="BodyText"/>
      </w:pPr>
      <w:r>
        <w:t xml:space="preserve">В девятом практическом задании нам нужно было узнать какая маска команды find НЕ найдет файл Alexey.jpeg (рис. 17).</w:t>
      </w:r>
    </w:p>
    <w:bookmarkStart w:id="88" w:name="fig:017"/>
    <w:p>
      <w:pPr>
        <w:pStyle w:val="CaptionedFigure"/>
      </w:pPr>
      <w:r>
        <w:drawing>
          <wp:inline>
            <wp:extent cx="3733800" cy="1131582"/>
            <wp:effectExtent b="0" l="0" r="0" t="0"/>
            <wp:docPr descr="Рис. 17: Ознакамливаемся с заданием" title="" id="8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Ознакамливаемся с заданием</w:t>
      </w:r>
    </w:p>
    <w:bookmarkEnd w:id="88"/>
    <w:p>
      <w:pPr>
        <w:pStyle w:val="BodyText"/>
      </w:pPr>
      <w:r>
        <w:t xml:space="preserve">Для выполнения задания мы создаем файл и вводим команду find со всеми перечиссленными масками для того чтобы узнать какие из них не смогут найти файл в директории (рис. 18).</w:t>
      </w:r>
    </w:p>
    <w:bookmarkStart w:id="92" w:name="fig:018"/>
    <w:p>
      <w:pPr>
        <w:pStyle w:val="CaptionedFigure"/>
      </w:pPr>
      <w:r>
        <w:drawing>
          <wp:inline>
            <wp:extent cx="3733800" cy="6663944"/>
            <wp:effectExtent b="0" l="0" r="0" t="0"/>
            <wp:docPr descr="Рис. 18: Создаем файл и поочередно проверяем команду с различными масками" title="" id="9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Создаем файл и поочередно проверяем команду с различными масками</w:t>
      </w:r>
    </w:p>
    <w:bookmarkEnd w:id="92"/>
    <w:p>
      <w:pPr>
        <w:pStyle w:val="BodyText"/>
      </w:pPr>
      <w:r>
        <w:t xml:space="preserve">В десятом практическом задании нам необходимо было узнать какие строки выводит на экран 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text.txt. из предоставленного файла (рис. 19).</w:t>
      </w:r>
    </w:p>
    <w:bookmarkStart w:id="96" w:name="fig:019"/>
    <w:p>
      <w:pPr>
        <w:pStyle w:val="CaptionedFigure"/>
      </w:pPr>
      <w:r>
        <w:drawing>
          <wp:inline>
            <wp:extent cx="3733800" cy="1233336"/>
            <wp:effectExtent b="0" l="0" r="0" t="0"/>
            <wp:docPr descr="Рис. 19: Ознакамливаемся с заданием" title="" id="94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Ознакамливаемся с заданием</w:t>
      </w:r>
    </w:p>
    <w:bookmarkEnd w:id="96"/>
    <w:p>
      <w:pPr>
        <w:pStyle w:val="BodyText"/>
      </w:pPr>
      <w:r>
        <w:t xml:space="preserve">Для этого создаем файл со всеми предоставленными в вариантах ответа строками и вводим в терминал команду тем самым проверяя её вывод (рис. 20).</w:t>
      </w:r>
    </w:p>
    <w:bookmarkStart w:id="100" w:name="fig:020"/>
    <w:p>
      <w:pPr>
        <w:pStyle w:val="CaptionedFigure"/>
      </w:pPr>
      <w:r>
        <w:drawing>
          <wp:inline>
            <wp:extent cx="3733800" cy="1168961"/>
            <wp:effectExtent b="0" l="0" r="0" t="0"/>
            <wp:docPr descr="Рис. 20: Создаем файл и проверяем вывод команды" title="" id="98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Создаем файл и проверяем вывод команды</w:t>
      </w:r>
    </w:p>
    <w:bookmarkEnd w:id="100"/>
    <w:p>
      <w:pPr>
        <w:pStyle w:val="BodyText"/>
      </w:pPr>
      <w:r>
        <w:t xml:space="preserve">В одиннадцатом задании нам нужно было скачать архив с произведениями и сгенерировать файл в который нужно перенаправить все сстрочки из скачанного архива содержащие</w:t>
      </w:r>
      <w:r>
        <w:t xml:space="preserve"> </w:t>
      </w:r>
      <w:r>
        <w:t xml:space="preserve">“love”</w:t>
      </w:r>
      <w:r>
        <w:t xml:space="preserve"> </w:t>
      </w:r>
      <w:r>
        <w:t xml:space="preserve">(рис. 21).</w:t>
      </w:r>
    </w:p>
    <w:bookmarkStart w:id="104" w:name="fig:021"/>
    <w:p>
      <w:pPr>
        <w:pStyle w:val="CaptionedFigure"/>
      </w:pPr>
      <w:r>
        <w:drawing>
          <wp:inline>
            <wp:extent cx="3733800" cy="1046144"/>
            <wp:effectExtent b="0" l="0" r="0" t="0"/>
            <wp:docPr descr="Рис. 21: Ознакамливаемся с заданием" title="" id="102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Ознакамливаемся с заданием</w:t>
      </w:r>
    </w:p>
    <w:bookmarkEnd w:id="104"/>
    <w:p>
      <w:pPr>
        <w:pStyle w:val="BodyText"/>
      </w:pPr>
      <w:r>
        <w:t xml:space="preserve">Скачиваем предоставленный архив, распаковываем его и с помощью команды перенаправляем все необходимые строчки в отдельно созданный файл (рис. 22).</w:t>
      </w:r>
    </w:p>
    <w:bookmarkStart w:id="108" w:name="fig:022"/>
    <w:p>
      <w:pPr>
        <w:pStyle w:val="CaptionedFigure"/>
      </w:pPr>
      <w:r>
        <w:drawing>
          <wp:inline>
            <wp:extent cx="3733800" cy="901138"/>
            <wp:effectExtent b="0" l="0" r="0" t="0"/>
            <wp:docPr descr="Рис. 22: Скачиваем архив и перенаправляем необходимые строчки в другой файл" title="" id="106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Скачиваем архив и перенаправляем необходимые строчки в другой файл</w:t>
      </w:r>
    </w:p>
    <w:bookmarkEnd w:id="108"/>
    <w:p>
      <w:pPr>
        <w:pStyle w:val="BodyText"/>
      </w:pPr>
      <w:r>
        <w:t xml:space="preserve">Дальше нам нужно убедится что строчки были перенаправленны, для этого открываем сгенерированный ранее файл и смотрим на его содержимое (рис. 23).</w:t>
      </w:r>
    </w:p>
    <w:bookmarkStart w:id="112" w:name="fig:023"/>
    <w:p>
      <w:pPr>
        <w:pStyle w:val="CaptionedFigure"/>
      </w:pPr>
      <w:r>
        <w:drawing>
          <wp:inline>
            <wp:extent cx="3733800" cy="2597320"/>
            <wp:effectExtent b="0" l="0" r="0" t="0"/>
            <wp:docPr descr="Рис. 23: Открываем файл и проверяем содержимое" title="" id="110" name="Picture"/>
            <a:graphic>
              <a:graphicData uri="http://schemas.openxmlformats.org/drawingml/2006/picture">
                <pic:pic>
                  <pic:nvPicPr>
                    <pic:cNvPr descr="/home/mavinogradova/work/vnehni%20curs/skreens/ВК1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Открываем файл и проверяем содержимое</w:t>
      </w:r>
    </w:p>
    <w:bookmarkEnd w:id="112"/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Пройден начальный этап знакомства с Linux, включающий установку ОС, изучение графического интерфейса и базовых команд терминала. Получены фундаментальные навыки работы в Linux-среде, заложена основа для дальнейшего освоения командной строки.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внешнего курса</dc:title>
  <dc:creator>Виноградова Мария Андреевна</dc:creator>
  <dc:language>ru-RU</dc:language>
  <cp:keywords/>
  <dcterms:created xsi:type="dcterms:W3CDTF">2025-05-16T21:56:48Z</dcterms:created>
  <dcterms:modified xsi:type="dcterms:W3CDTF">2025-05-16T21:56:48Z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Введение в Linux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