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4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29.png" ContentType="image/png"/>
  <Override PartName="/word/media/rId140.png" ContentType="image/png"/>
  <Override PartName="/word/media/rId144.png" ContentType="image/png"/>
  <Override PartName="/word/media/rId148.png" ContentType="image/png"/>
  <Override PartName="/word/media/rId152.png" ContentType="image/png"/>
  <Override PartName="/word/media/rId156.png" ContentType="image/png"/>
  <Override PartName="/word/media/rId160.png" ContentType="image/png"/>
  <Override PartName="/word/media/rId164.png" ContentType="image/png"/>
  <Override PartName="/word/media/rId168.png" ContentType="image/png"/>
  <Override PartName="/word/media/rId173.png" ContentType="image/png"/>
  <Override PartName="/word/media/rId177.png" ContentType="image/png"/>
  <Override PartName="/word/media/rId33.png" ContentType="image/png"/>
  <Override PartName="/word/media/rId181.png" ContentType="image/png"/>
  <Override PartName="/word/media/rId185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№7. Отчет</w:t>
      </w:r>
    </w:p>
    <w:p>
      <w:pPr>
        <w:pStyle w:val="Subtitle"/>
      </w:pPr>
      <w:r>
        <w:t xml:space="preserve">Анализ файловой системы Linux. Команды для работы с файлами и каталогами</w:t>
      </w:r>
    </w:p>
    <w:p>
      <w:pPr>
        <w:pStyle w:val="Author"/>
      </w:pPr>
      <w:r>
        <w:t xml:space="preserve">Виноградова Мария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1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7" w:name="Xdb69e197e55b163147531830d0eac250b025d3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Выполните все примеры, приведённые в первой части описания лабораторной работы.</w:t>
      </w:r>
    </w:p>
    <w:p>
      <w:pPr>
        <w:pStyle w:val="FirstParagraph"/>
      </w:pPr>
      <w:r>
        <w:t xml:space="preserve">Пример 1 (рис. 1).</w:t>
      </w:r>
    </w:p>
    <w:bookmarkStart w:id="24" w:name="fig:001"/>
    <w:p>
      <w:pPr>
        <w:pStyle w:val="CaptionedFigure"/>
      </w:pPr>
      <w:r>
        <w:drawing>
          <wp:inline>
            <wp:extent cx="3733800" cy="1570805"/>
            <wp:effectExtent b="0" l="0" r="0" t="0"/>
            <wp:docPr descr="Рис. 1: Реализация примера 1" title="" id="22" name="Picture"/>
            <a:graphic>
              <a:graphicData uri="http://schemas.openxmlformats.org/drawingml/2006/picture">
                <pic:pic>
                  <pic:nvPicPr>
                    <pic:cNvPr descr="/home/mavinogradova/skreens%207/скрины7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примера 1</w:t>
      </w:r>
    </w:p>
    <w:bookmarkEnd w:id="24"/>
    <w:p>
      <w:pPr>
        <w:pStyle w:val="BodyText"/>
      </w:pPr>
      <w:r>
        <w:t xml:space="preserve">Пример 2 (рис. 2).</w:t>
      </w:r>
    </w:p>
    <w:bookmarkStart w:id="28" w:name="fig:002"/>
    <w:p>
      <w:pPr>
        <w:pStyle w:val="CaptionedFigure"/>
      </w:pPr>
      <w:r>
        <w:drawing>
          <wp:inline>
            <wp:extent cx="2634495" cy="652229"/>
            <wp:effectExtent b="0" l="0" r="0" t="0"/>
            <wp:docPr descr="Рис. 2: Реализация примера 2" title="" id="26" name="Picture"/>
            <a:graphic>
              <a:graphicData uri="http://schemas.openxmlformats.org/drawingml/2006/picture">
                <pic:pic>
                  <pic:nvPicPr>
                    <pic:cNvPr descr="/home/mavinogradova/skreens%207/скрины7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95" cy="65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примера 2</w:t>
      </w:r>
    </w:p>
    <w:bookmarkEnd w:id="28"/>
    <w:p>
      <w:pPr>
        <w:pStyle w:val="BodyText"/>
      </w:pPr>
      <w:r>
        <w:t xml:space="preserve">Пример 3 (рис. 3).</w:t>
      </w:r>
    </w:p>
    <w:bookmarkStart w:id="32" w:name="fig:003"/>
    <w:p>
      <w:pPr>
        <w:pStyle w:val="CaptionedFigure"/>
      </w:pPr>
      <w:r>
        <w:drawing>
          <wp:inline>
            <wp:extent cx="3094892" cy="441213"/>
            <wp:effectExtent b="0" l="0" r="0" t="0"/>
            <wp:docPr descr="Рис. 3: Реализация примера 3" title="" id="30" name="Picture"/>
            <a:graphic>
              <a:graphicData uri="http://schemas.openxmlformats.org/drawingml/2006/picture">
                <pic:pic>
                  <pic:nvPicPr>
                    <pic:cNvPr descr="/home/mavinogradova/skreens%207/скрины7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2" cy="4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Реализация примера 3</w:t>
      </w:r>
    </w:p>
    <w:bookmarkEnd w:id="32"/>
    <w:p>
      <w:pPr>
        <w:pStyle w:val="BodyText"/>
      </w:pPr>
      <w:r>
        <w:t xml:space="preserve">Пример 4 (рис. 4).</w:t>
      </w:r>
    </w:p>
    <w:bookmarkStart w:id="36" w:name="fig:004"/>
    <w:p>
      <w:pPr>
        <w:pStyle w:val="CaptionedFigure"/>
      </w:pPr>
      <w:r>
        <w:drawing>
          <wp:inline>
            <wp:extent cx="2839116" cy="639440"/>
            <wp:effectExtent b="0" l="0" r="0" t="0"/>
            <wp:docPr descr="Рис. 4: Реализация примера 4" title="" id="34" name="Picture"/>
            <a:graphic>
              <a:graphicData uri="http://schemas.openxmlformats.org/drawingml/2006/picture">
                <pic:pic>
                  <pic:nvPicPr>
                    <pic:cNvPr descr="/home/mavinogradova/skreens%207/скрины7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16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Реализация примера 4</w:t>
      </w:r>
    </w:p>
    <w:bookmarkEnd w:id="36"/>
    <w:p>
      <w:pPr>
        <w:pStyle w:val="BodyText"/>
      </w:pPr>
      <w:r>
        <w:t xml:space="preserve">Пример 5 (рис. 5).</w:t>
      </w:r>
    </w:p>
    <w:bookmarkStart w:id="40" w:name="fig:005"/>
    <w:p>
      <w:pPr>
        <w:pStyle w:val="CaptionedFigure"/>
      </w:pPr>
      <w:r>
        <w:drawing>
          <wp:inline>
            <wp:extent cx="3733800" cy="2214880"/>
            <wp:effectExtent b="0" l="0" r="0" t="0"/>
            <wp:docPr descr="Рис. 5: Реализация примера 5" title="" id="38" name="Picture"/>
            <a:graphic>
              <a:graphicData uri="http://schemas.openxmlformats.org/drawingml/2006/picture">
                <pic:pic>
                  <pic:nvPicPr>
                    <pic:cNvPr descr="/home/mavinogradova/skreens%207/скрины7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Реализация примера 5</w:t>
      </w:r>
    </w:p>
    <w:bookmarkEnd w:id="40"/>
    <w:p>
      <w:pPr>
        <w:pStyle w:val="BodyText"/>
      </w:pPr>
      <w:r>
        <w:t xml:space="preserve">Пример 6 (рис. 6).</w:t>
      </w:r>
    </w:p>
    <w:bookmarkStart w:id="44" w:name="fig:006"/>
    <w:p>
      <w:pPr>
        <w:pStyle w:val="CaptionedFigure"/>
      </w:pPr>
      <w:r>
        <w:drawing>
          <wp:inline>
            <wp:extent cx="3733800" cy="1347459"/>
            <wp:effectExtent b="0" l="0" r="0" t="0"/>
            <wp:docPr descr="Рис. 6: Реализация примера 6" title="" id="42" name="Picture"/>
            <a:graphic>
              <a:graphicData uri="http://schemas.openxmlformats.org/drawingml/2006/picture">
                <pic:pic>
                  <pic:nvPicPr>
                    <pic:cNvPr descr="/home/mavinogradova/skreens%207/скрины7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Реализация примера 6</w:t>
      </w:r>
    </w:p>
    <w:bookmarkEnd w:id="44"/>
    <w:p>
      <w:pPr>
        <w:pStyle w:val="BodyText"/>
      </w:pPr>
      <w:r>
        <w:t xml:space="preserve">Пример 7 (рис. 7).</w:t>
      </w:r>
    </w:p>
    <w:bookmarkStart w:id="48" w:name="fig:007"/>
    <w:p>
      <w:pPr>
        <w:pStyle w:val="CaptionedFigure"/>
      </w:pPr>
      <w:r>
        <w:drawing>
          <wp:inline>
            <wp:extent cx="3733800" cy="958086"/>
            <wp:effectExtent b="0" l="0" r="0" t="0"/>
            <wp:docPr descr="Рис. 7: Реализация примера 7" title="" id="46" name="Picture"/>
            <a:graphic>
              <a:graphicData uri="http://schemas.openxmlformats.org/drawingml/2006/picture">
                <pic:pic>
                  <pic:nvPicPr>
                    <pic:cNvPr descr="/home/mavinogradova/skreens%207/скрины7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Реализация примера 7</w:t>
      </w:r>
    </w:p>
    <w:bookmarkEnd w:id="48"/>
    <w:p>
      <w:pPr>
        <w:pStyle w:val="BodyText"/>
      </w:pPr>
      <w:r>
        <w:t xml:space="preserve">Пример 8 (рис. 8).</w:t>
      </w:r>
    </w:p>
    <w:bookmarkStart w:id="52" w:name="fig:008"/>
    <w:p>
      <w:pPr>
        <w:pStyle w:val="CaptionedFigure"/>
      </w:pPr>
      <w:r>
        <w:drawing>
          <wp:inline>
            <wp:extent cx="3733800" cy="1279560"/>
            <wp:effectExtent b="0" l="0" r="0" t="0"/>
            <wp:docPr descr="Рис. 8: Реализация примера 8" title="" id="50" name="Picture"/>
            <a:graphic>
              <a:graphicData uri="http://schemas.openxmlformats.org/drawingml/2006/picture">
                <pic:pic>
                  <pic:nvPicPr>
                    <pic:cNvPr descr="/home/mavinogradova/skreens%207/скрины7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Реализация примера 8</w:t>
      </w:r>
    </w:p>
    <w:bookmarkEnd w:id="52"/>
    <w:p>
      <w:pPr>
        <w:pStyle w:val="BodyText"/>
      </w:pPr>
      <w:r>
        <w:t xml:space="preserve">Пример 9 (рис. 9).</w:t>
      </w:r>
    </w:p>
    <w:bookmarkStart w:id="56" w:name="fig:009"/>
    <w:p>
      <w:pPr>
        <w:pStyle w:val="CaptionedFigure"/>
      </w:pPr>
      <w:r>
        <w:drawing>
          <wp:inline>
            <wp:extent cx="2672861" cy="658623"/>
            <wp:effectExtent b="0" l="0" r="0" t="0"/>
            <wp:docPr descr="Рис. 9: Реализация примера 9" title="" id="54" name="Picture"/>
            <a:graphic>
              <a:graphicData uri="http://schemas.openxmlformats.org/drawingml/2006/picture">
                <pic:pic>
                  <pic:nvPicPr>
                    <pic:cNvPr descr="/home/mavinogradova/skreens%207/скрины7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61" cy="65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Реализация примера 9</w:t>
      </w:r>
    </w:p>
    <w:bookmarkEnd w:id="56"/>
    <w:p>
      <w:pPr>
        <w:pStyle w:val="BodyText"/>
      </w:pPr>
      <w:r>
        <w:t xml:space="preserve">Пример 10 (рис. 10).</w:t>
      </w:r>
    </w:p>
    <w:bookmarkStart w:id="60" w:name="fig:010"/>
    <w:p>
      <w:pPr>
        <w:pStyle w:val="CaptionedFigure"/>
      </w:pPr>
      <w:r>
        <w:drawing>
          <wp:inline>
            <wp:extent cx="3606444" cy="1093443"/>
            <wp:effectExtent b="0" l="0" r="0" t="0"/>
            <wp:docPr descr="Рис. 10: Реализация примера 10" title="" id="58" name="Picture"/>
            <a:graphic>
              <a:graphicData uri="http://schemas.openxmlformats.org/drawingml/2006/picture">
                <pic:pic>
                  <pic:nvPicPr>
                    <pic:cNvPr descr="/home/mavinogradova/skreens%207/скрины7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44" cy="109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Реализация примера 10</w:t>
      </w:r>
    </w:p>
    <w:bookmarkEnd w:id="60"/>
    <w:p>
      <w:pPr>
        <w:pStyle w:val="BodyText"/>
      </w:pPr>
      <w:r>
        <w:t xml:space="preserve">Пример 11 (рис. 11).</w:t>
      </w:r>
    </w:p>
    <w:bookmarkStart w:id="64" w:name="fig:011"/>
    <w:p>
      <w:pPr>
        <w:pStyle w:val="CaptionedFigure"/>
      </w:pPr>
      <w:r>
        <w:drawing>
          <wp:inline>
            <wp:extent cx="3644811" cy="485974"/>
            <wp:effectExtent b="0" l="0" r="0" t="0"/>
            <wp:docPr descr="Рис. 11: Реализация примера 11" title="" id="62" name="Picture"/>
            <a:graphic>
              <a:graphicData uri="http://schemas.openxmlformats.org/drawingml/2006/picture">
                <pic:pic>
                  <pic:nvPicPr>
                    <pic:cNvPr descr="/home/mavinogradova/skreens%207/скрины7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11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Реализация примера 11</w:t>
      </w:r>
    </w:p>
    <w:bookmarkEnd w:id="64"/>
    <w:p>
      <w:pPr>
        <w:pStyle w:val="BodyText"/>
      </w:pPr>
      <w:r>
        <w:t xml:space="preserve">Пример 12 (рис. 12).</w:t>
      </w:r>
    </w:p>
    <w:bookmarkStart w:id="68" w:name="fig:012"/>
    <w:p>
      <w:pPr>
        <w:pStyle w:val="CaptionedFigure"/>
      </w:pPr>
      <w:r>
        <w:drawing>
          <wp:inline>
            <wp:extent cx="3733800" cy="1863912"/>
            <wp:effectExtent b="0" l="0" r="0" t="0"/>
            <wp:docPr descr="Рис. 12: Реализация примера 12" title="" id="66" name="Picture"/>
            <a:graphic>
              <a:graphicData uri="http://schemas.openxmlformats.org/drawingml/2006/picture">
                <pic:pic>
                  <pic:nvPicPr>
                    <pic:cNvPr descr="/home/mavinogradova/skreens%207/скрины7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Реализация примера 12</w:t>
      </w:r>
    </w:p>
    <w:bookmarkEnd w:id="68"/>
    <w:p>
      <w:pPr>
        <w:pStyle w:val="BodyText"/>
      </w:pPr>
      <w:r>
        <w:t xml:space="preserve">Пример 13 (рис. 13).</w:t>
      </w:r>
    </w:p>
    <w:bookmarkStart w:id="72" w:name="fig:013"/>
    <w:p>
      <w:pPr>
        <w:pStyle w:val="CaptionedFigure"/>
      </w:pPr>
      <w:r>
        <w:drawing>
          <wp:inline>
            <wp:extent cx="2404296" cy="498763"/>
            <wp:effectExtent b="0" l="0" r="0" t="0"/>
            <wp:docPr descr="Рис. 13: Реализация примера 13" title="" id="70" name="Picture"/>
            <a:graphic>
              <a:graphicData uri="http://schemas.openxmlformats.org/drawingml/2006/picture">
                <pic:pic>
                  <pic:nvPicPr>
                    <pic:cNvPr descr="/home/mavinogradova/skreens%207/скрины7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96" cy="49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Реализация примера 13</w:t>
      </w:r>
    </w:p>
    <w:bookmarkEnd w:id="72"/>
    <w:p>
      <w:pPr>
        <w:pStyle w:val="BodyText"/>
      </w:pPr>
      <w:r>
        <w:t xml:space="preserve">Пример 14 (рис. 14).</w:t>
      </w:r>
    </w:p>
    <w:bookmarkStart w:id="76" w:name="fig:014"/>
    <w:p>
      <w:pPr>
        <w:pStyle w:val="CaptionedFigure"/>
      </w:pPr>
      <w:r>
        <w:drawing>
          <wp:inline>
            <wp:extent cx="2359535" cy="601074"/>
            <wp:effectExtent b="0" l="0" r="0" t="0"/>
            <wp:docPr descr="Рис. 14: Реализация примера 14" title="" id="74" name="Picture"/>
            <a:graphic>
              <a:graphicData uri="http://schemas.openxmlformats.org/drawingml/2006/picture">
                <pic:pic>
                  <pic:nvPicPr>
                    <pic:cNvPr descr="/home/mavinogradova/skreens%207/скрины7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535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Реализация примера 14</w:t>
      </w:r>
    </w:p>
    <w:bookmarkEnd w:id="76"/>
    <w:bookmarkEnd w:id="77"/>
    <w:bookmarkStart w:id="110" w:name="X2ae9360b8c723566f9147abd95f447b7f9d4b1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 (рис. 15).</w:t>
      </w:r>
    </w:p>
    <w:bookmarkStart w:id="81" w:name="fig:015"/>
    <w:p>
      <w:pPr>
        <w:pStyle w:val="CaptionedFigure"/>
      </w:pPr>
      <w:r>
        <w:drawing>
          <wp:inline>
            <wp:extent cx="3421006" cy="466791"/>
            <wp:effectExtent b="0" l="0" r="0" t="0"/>
            <wp:docPr descr="Рис. 15: Копируем и называем файл" title="" id="79" name="Picture"/>
            <a:graphic>
              <a:graphicData uri="http://schemas.openxmlformats.org/drawingml/2006/picture">
                <pic:pic>
                  <pic:nvPicPr>
                    <pic:cNvPr descr="/home/mavinogradova/skreens%207/скрины7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06" cy="46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Копируем и называем файл</w:t>
      </w:r>
    </w:p>
    <w:bookmarkEnd w:id="81"/>
    <w:p>
      <w:pPr>
        <w:pStyle w:val="BodyText"/>
      </w:pPr>
      <w:r>
        <w:t xml:space="preserve">2.2. В домашнем каталоге создайте директорию ~/ski.plases. (рис. 16).</w:t>
      </w:r>
    </w:p>
    <w:bookmarkStart w:id="85" w:name="fig:016"/>
    <w:p>
      <w:pPr>
        <w:pStyle w:val="CaptionedFigure"/>
      </w:pPr>
      <w:r>
        <w:drawing>
          <wp:inline>
            <wp:extent cx="2481029" cy="153465"/>
            <wp:effectExtent b="0" l="0" r="0" t="0"/>
            <wp:docPr descr="Рис. 16: Создаем директорию" title="" id="83" name="Picture"/>
            <a:graphic>
              <a:graphicData uri="http://schemas.openxmlformats.org/drawingml/2006/picture">
                <pic:pic>
                  <pic:nvPicPr>
                    <pic:cNvPr descr="/home/mavinogradova/skreens%207/скрины7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29" cy="1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директорию</w:t>
      </w:r>
    </w:p>
    <w:bookmarkEnd w:id="85"/>
    <w:p>
      <w:pPr>
        <w:pStyle w:val="BodyText"/>
      </w:pPr>
      <w:r>
        <w:t xml:space="preserve">2.3. Переместите файл equipment в каталог ~/ski.plases. (рис. 17).</w:t>
      </w:r>
    </w:p>
    <w:bookmarkStart w:id="89" w:name="fig:017"/>
    <w:p>
      <w:pPr>
        <w:pStyle w:val="CaptionedFigure"/>
      </w:pPr>
      <w:r>
        <w:drawing>
          <wp:inline>
            <wp:extent cx="2800749" cy="198226"/>
            <wp:effectExtent b="0" l="0" r="0" t="0"/>
            <wp:docPr descr="Рис. 17: Перемещаем файл" title="" id="87" name="Picture"/>
            <a:graphic>
              <a:graphicData uri="http://schemas.openxmlformats.org/drawingml/2006/picture">
                <pic:pic>
                  <pic:nvPicPr>
                    <pic:cNvPr descr="/home/mavinogradova/skreens%207/скрины7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49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Перемещаем файл</w:t>
      </w:r>
    </w:p>
    <w:bookmarkEnd w:id="89"/>
    <w:p>
      <w:pPr>
        <w:pStyle w:val="BodyText"/>
      </w:pPr>
      <w:r>
        <w:t xml:space="preserve">2.4. Переименуйте файл ~/ski.plases/equipment в ~/ski.plases/equiplist. (рис. 18).</w:t>
      </w:r>
    </w:p>
    <w:bookmarkStart w:id="93" w:name="fig:018"/>
    <w:p>
      <w:pPr>
        <w:pStyle w:val="CaptionedFigure"/>
      </w:pPr>
      <w:r>
        <w:drawing>
          <wp:inline>
            <wp:extent cx="3733800" cy="832338"/>
            <wp:effectExtent b="0" l="0" r="0" t="0"/>
            <wp:docPr descr="Рис. 18: Переименовываем файл" title="" id="91" name="Picture"/>
            <a:graphic>
              <a:graphicData uri="http://schemas.openxmlformats.org/drawingml/2006/picture">
                <pic:pic>
                  <pic:nvPicPr>
                    <pic:cNvPr descr="/home/mavinogradova/skreens%207/скрины7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Переименовываем файл</w:t>
      </w:r>
    </w:p>
    <w:bookmarkEnd w:id="93"/>
    <w:p>
      <w:pPr>
        <w:pStyle w:val="BodyText"/>
      </w:pPr>
      <w:r>
        <w:t xml:space="preserve">2.5. Создайте в домашнем каталоге файл abc1 и скопируйте его в каталог ~/ski.plases, назовите его equiplist2. (рис. 19).</w:t>
      </w:r>
    </w:p>
    <w:bookmarkStart w:id="97" w:name="fig:019"/>
    <w:p>
      <w:pPr>
        <w:pStyle w:val="CaptionedFigure"/>
      </w:pPr>
      <w:r>
        <w:drawing>
          <wp:inline>
            <wp:extent cx="3190808" cy="332509"/>
            <wp:effectExtent b="0" l="0" r="0" t="0"/>
            <wp:docPr descr="Рис. 19: Создаем и копируем файл в каталог" title="" id="95" name="Picture"/>
            <a:graphic>
              <a:graphicData uri="http://schemas.openxmlformats.org/drawingml/2006/picture">
                <pic:pic>
                  <pic:nvPicPr>
                    <pic:cNvPr descr="/home/mavinogradova/skreens%207/скрины7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08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Создаем и копируем файл в каталог</w:t>
      </w:r>
    </w:p>
    <w:bookmarkEnd w:id="97"/>
    <w:p>
      <w:pPr>
        <w:pStyle w:val="BodyText"/>
      </w:pPr>
      <w:r>
        <w:t xml:space="preserve">2.6. Создайте каталог с именем equipment в каталоге ~/ski.plases. (рис. 20).</w:t>
      </w:r>
    </w:p>
    <w:bookmarkStart w:id="101" w:name="fig:020"/>
    <w:p>
      <w:pPr>
        <w:pStyle w:val="CaptionedFigure"/>
      </w:pPr>
      <w:r>
        <w:drawing>
          <wp:inline>
            <wp:extent cx="2992581" cy="198226"/>
            <wp:effectExtent b="0" l="0" r="0" t="0"/>
            <wp:docPr descr="Рис. 20: Создаем каталог" title="" id="99" name="Picture"/>
            <a:graphic>
              <a:graphicData uri="http://schemas.openxmlformats.org/drawingml/2006/picture">
                <pic:pic>
                  <pic:nvPicPr>
                    <pic:cNvPr descr="/home/mavinogradova/skreens%207/скрины7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81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Создаем каталог</w:t>
      </w:r>
    </w:p>
    <w:bookmarkEnd w:id="101"/>
    <w:p>
      <w:pPr>
        <w:pStyle w:val="BodyText"/>
      </w:pPr>
      <w:r>
        <w:t xml:space="preserve">2.7. Переместите файлы ~/ski.plases/equiplist и equiplist2 в каталог ~/ski.plases/equipment. (рис. 21).</w:t>
      </w:r>
    </w:p>
    <w:bookmarkStart w:id="105" w:name="fig:021"/>
    <w:p>
      <w:pPr>
        <w:pStyle w:val="CaptionedFigure"/>
      </w:pPr>
      <w:r>
        <w:drawing>
          <wp:inline>
            <wp:extent cx="3733800" cy="255470"/>
            <wp:effectExtent b="0" l="0" r="0" t="0"/>
            <wp:docPr descr="Рис. 21: Перемещаем файл в каталог" title="" id="103" name="Picture"/>
            <a:graphic>
              <a:graphicData uri="http://schemas.openxmlformats.org/drawingml/2006/picture">
                <pic:pic>
                  <pic:nvPicPr>
                    <pic:cNvPr descr="/home/mavinogradova/skreens%207/скрины7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Перемещаем файл в каталог</w:t>
      </w:r>
    </w:p>
    <w:bookmarkEnd w:id="105"/>
    <w:p>
      <w:pPr>
        <w:pStyle w:val="BodyText"/>
      </w:pPr>
      <w:r>
        <w:t xml:space="preserve">2.8. Создайте и переместите каталог ~/newdir в каталог ~/ski.plases и назовите его plans. (рис. 22).</w:t>
      </w:r>
    </w:p>
    <w:bookmarkStart w:id="109" w:name="fig:022"/>
    <w:p>
      <w:pPr>
        <w:pStyle w:val="CaptionedFigure"/>
      </w:pPr>
      <w:r>
        <w:drawing>
          <wp:inline>
            <wp:extent cx="3491345" cy="812089"/>
            <wp:effectExtent b="0" l="0" r="0" t="0"/>
            <wp:docPr descr="Рис. 22: Создаем и перемещаем каталог" title="" id="107" name="Picture"/>
            <a:graphic>
              <a:graphicData uri="http://schemas.openxmlformats.org/drawingml/2006/picture">
                <pic:pic>
                  <pic:nvPicPr>
                    <pic:cNvPr descr="/home/mavinogradova/skreens%207/скрины7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45" cy="8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Создаем и перемещаем каталог</w:t>
      </w:r>
    </w:p>
    <w:bookmarkEnd w:id="109"/>
    <w:bookmarkEnd w:id="110"/>
    <w:bookmarkStart w:id="123" w:name="Xf43b9c58faf96af64abb1153262225a0df4cf4f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pStyle w:val="FirstParagraph"/>
      </w:pPr>
      <w:r>
        <w:t xml:space="preserve">Файлы которым нужно присвоить права доступа и права доступа которые надо присвоить: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</w:p>
    <w:p>
      <w:pPr>
        <w:pStyle w:val="BodyText"/>
      </w:pPr>
      <w:r>
        <w:t xml:space="preserve">Создаем необходимые директории и файлы. (рис. 23).</w:t>
      </w:r>
    </w:p>
    <w:bookmarkStart w:id="114" w:name="fig:023"/>
    <w:p>
      <w:pPr>
        <w:pStyle w:val="CaptionedFigure"/>
      </w:pPr>
      <w:r>
        <w:drawing>
          <wp:inline>
            <wp:extent cx="2461846" cy="601074"/>
            <wp:effectExtent b="0" l="0" r="0" t="0"/>
            <wp:docPr descr="Рис. 23: Создаем необходимые директории и файлы" title="" id="112" name="Picture"/>
            <a:graphic>
              <a:graphicData uri="http://schemas.openxmlformats.org/drawingml/2006/picture">
                <pic:pic>
                  <pic:nvPicPr>
                    <pic:cNvPr descr="/home/mavinogradova/skreens%207/скрины7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46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Создаем необходимые директории и файлы</w:t>
      </w:r>
    </w:p>
    <w:bookmarkEnd w:id="114"/>
    <w:p>
      <w:pPr>
        <w:pStyle w:val="BodyText"/>
      </w:pPr>
      <w:r>
        <w:t xml:space="preserve">Присваиваем права доступа. (рис. 24).</w:t>
      </w:r>
    </w:p>
    <w:bookmarkStart w:id="118" w:name="fig:024"/>
    <w:p>
      <w:pPr>
        <w:pStyle w:val="CaptionedFigure"/>
      </w:pPr>
      <w:r>
        <w:drawing>
          <wp:inline>
            <wp:extent cx="2666467" cy="620257"/>
            <wp:effectExtent b="0" l="0" r="0" t="0"/>
            <wp:docPr descr="Рис. 24: Присваиваем права доступа" title="" id="116" name="Picture"/>
            <a:graphic>
              <a:graphicData uri="http://schemas.openxmlformats.org/drawingml/2006/picture">
                <pic:pic>
                  <pic:nvPicPr>
                    <pic:cNvPr descr="/home/mavinogradova/skreens%207/скрины7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67" cy="62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Присваиваем права доступа</w:t>
      </w:r>
    </w:p>
    <w:bookmarkEnd w:id="118"/>
    <w:p>
      <w:pPr>
        <w:pStyle w:val="BodyText"/>
      </w:pPr>
      <w:r>
        <w:t xml:space="preserve">Проверяем правильность присвоенных прав. (рис. 25).</w:t>
      </w:r>
    </w:p>
    <w:bookmarkStart w:id="122" w:name="fig:025"/>
    <w:p>
      <w:pPr>
        <w:pStyle w:val="CaptionedFigure"/>
      </w:pPr>
      <w:r>
        <w:drawing>
          <wp:inline>
            <wp:extent cx="3733800" cy="3458731"/>
            <wp:effectExtent b="0" l="0" r="0" t="0"/>
            <wp:docPr descr="Рис. 25: Проверяем" title="" id="120" name="Picture"/>
            <a:graphic>
              <a:graphicData uri="http://schemas.openxmlformats.org/drawingml/2006/picture">
                <pic:pic>
                  <pic:nvPicPr>
                    <pic:cNvPr descr="/home/mavinogradova/skreens%207/скрины7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Проверяем</w:t>
      </w:r>
    </w:p>
    <w:bookmarkEnd w:id="122"/>
    <w:bookmarkEnd w:id="123"/>
    <w:bookmarkStart w:id="172" w:name="X148de6475189e7d1f1d523364e429c29816ed0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 (рис. 26).</w:t>
      </w:r>
    </w:p>
    <w:bookmarkStart w:id="127" w:name="fig:026"/>
    <w:p>
      <w:pPr>
        <w:pStyle w:val="CaptionedFigure"/>
      </w:pPr>
      <w:r>
        <w:drawing>
          <wp:inline>
            <wp:extent cx="3733800" cy="3157506"/>
            <wp:effectExtent b="0" l="0" r="0" t="0"/>
            <wp:docPr descr="Рис. 26: Смотрим содержимое файла" title="" id="125" name="Picture"/>
            <a:graphic>
              <a:graphicData uri="http://schemas.openxmlformats.org/drawingml/2006/picture">
                <pic:pic>
                  <pic:nvPicPr>
                    <pic:cNvPr descr="/home/mavinogradova/skreens%207/скрины7/26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Смотрим содержимое файла</w:t>
      </w:r>
    </w:p>
    <w:bookmarkEnd w:id="127"/>
    <w:p>
      <w:pPr>
        <w:pStyle w:val="BodyText"/>
      </w:pPr>
      <w:r>
        <w:t xml:space="preserve">4.2. Скопируйте файл ~/feathers в файл ~/file.old. (рис. 27).</w:t>
      </w:r>
    </w:p>
    <w:bookmarkStart w:id="131" w:name="fig:027"/>
    <w:p>
      <w:pPr>
        <w:pStyle w:val="CaptionedFigure"/>
      </w:pPr>
      <w:r>
        <w:drawing>
          <wp:inline>
            <wp:extent cx="2704833" cy="198226"/>
            <wp:effectExtent b="0" l="0" r="0" t="0"/>
            <wp:docPr descr="Рис. 27: Копируем файл" title="" id="129" name="Picture"/>
            <a:graphic>
              <a:graphicData uri="http://schemas.openxmlformats.org/drawingml/2006/picture">
                <pic:pic>
                  <pic:nvPicPr>
                    <pic:cNvPr descr="/home/mavinogradova/skreens%207/скрины7/2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33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Копируем файл</w:t>
      </w:r>
    </w:p>
    <w:bookmarkEnd w:id="131"/>
    <w:p>
      <w:pPr>
        <w:pStyle w:val="BodyText"/>
      </w:pPr>
      <w:r>
        <w:t xml:space="preserve">4.3. Переместите файл ~/file.old в каталог ~/play. (рис. 28).</w:t>
      </w:r>
    </w:p>
    <w:bookmarkStart w:id="135" w:name="fig:028"/>
    <w:p>
      <w:pPr>
        <w:pStyle w:val="CaptionedFigure"/>
      </w:pPr>
      <w:r>
        <w:drawing>
          <wp:inline>
            <wp:extent cx="2557762" cy="198226"/>
            <wp:effectExtent b="0" l="0" r="0" t="0"/>
            <wp:docPr descr="Рис. 28: Перемещаем файл" title="" id="133" name="Picture"/>
            <a:graphic>
              <a:graphicData uri="http://schemas.openxmlformats.org/drawingml/2006/picture">
                <pic:pic>
                  <pic:nvPicPr>
                    <pic:cNvPr descr="/home/mavinogradova/skreens%207/скрины7/28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2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Перемещаем файл</w:t>
      </w:r>
    </w:p>
    <w:bookmarkEnd w:id="135"/>
    <w:p>
      <w:pPr>
        <w:pStyle w:val="BodyText"/>
      </w:pPr>
      <w:r>
        <w:t xml:space="preserve">4.4. Скопируйте каталог ~/play в каталог ~/fun. (рис. 29).</w:t>
      </w:r>
    </w:p>
    <w:bookmarkStart w:id="139" w:name="fig:029"/>
    <w:p>
      <w:pPr>
        <w:pStyle w:val="CaptionedFigure"/>
      </w:pPr>
      <w:r>
        <w:drawing>
          <wp:inline>
            <wp:extent cx="2301986" cy="172648"/>
            <wp:effectExtent b="0" l="0" r="0" t="0"/>
            <wp:docPr descr="Рис. 29: Копируем каталог" title="" id="137" name="Picture"/>
            <a:graphic>
              <a:graphicData uri="http://schemas.openxmlformats.org/drawingml/2006/picture">
                <pic:pic>
                  <pic:nvPicPr>
                    <pic:cNvPr descr="/home/mavinogradova/skreens%207/скрины7/29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86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Копируем каталог</w:t>
      </w:r>
    </w:p>
    <w:bookmarkEnd w:id="139"/>
    <w:p>
      <w:pPr>
        <w:pStyle w:val="BodyText"/>
      </w:pPr>
      <w:r>
        <w:t xml:space="preserve">4.5. Переместите каталог ~/fun в каталог ~/play и назовите его games. (рис. 30).</w:t>
      </w:r>
    </w:p>
    <w:bookmarkStart w:id="143" w:name="fig:030"/>
    <w:p>
      <w:pPr>
        <w:pStyle w:val="CaptionedFigure"/>
      </w:pPr>
      <w:r>
        <w:drawing>
          <wp:inline>
            <wp:extent cx="2500212" cy="159860"/>
            <wp:effectExtent b="0" l="0" r="0" t="0"/>
            <wp:docPr descr="Рис. 30: Перемещаем и переиминовываем каталог" title="" id="141" name="Picture"/>
            <a:graphic>
              <a:graphicData uri="http://schemas.openxmlformats.org/drawingml/2006/picture">
                <pic:pic>
                  <pic:nvPicPr>
                    <pic:cNvPr descr="/home/mavinogradova/skreens%207/скрины7/30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12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Перемещаем и переиминовываем каталог</w:t>
      </w:r>
    </w:p>
    <w:bookmarkEnd w:id="143"/>
    <w:p>
      <w:pPr>
        <w:pStyle w:val="BodyText"/>
      </w:pPr>
      <w:r>
        <w:t xml:space="preserve">4.6. Лишите владельца файла ~/feathers права на чтение. (рис. 31).</w:t>
      </w:r>
    </w:p>
    <w:bookmarkStart w:id="147" w:name="fig:031"/>
    <w:p>
      <w:pPr>
        <w:pStyle w:val="CaptionedFigure"/>
      </w:pPr>
      <w:r>
        <w:drawing>
          <wp:inline>
            <wp:extent cx="2589734" cy="179043"/>
            <wp:effectExtent b="0" l="0" r="0" t="0"/>
            <wp:docPr descr="Рис. 31: Лишаем владельца файла прав на чтение" title="" id="145" name="Picture"/>
            <a:graphic>
              <a:graphicData uri="http://schemas.openxmlformats.org/drawingml/2006/picture">
                <pic:pic>
                  <pic:nvPicPr>
                    <pic:cNvPr descr="/home/mavinogradova/skreens%207/скрины7/3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34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Лишаем владельца файла прав на чтение</w:t>
      </w:r>
    </w:p>
    <w:bookmarkEnd w:id="147"/>
    <w:p>
      <w:pPr>
        <w:pStyle w:val="BodyText"/>
      </w:pPr>
      <w:r>
        <w:t xml:space="preserve">4.7. Что произойдёт, если вы попытаетесь просмотреть файл ~/feathers командой cat? (рис. 32).</w:t>
      </w:r>
    </w:p>
    <w:bookmarkStart w:id="151" w:name="fig:032"/>
    <w:p>
      <w:pPr>
        <w:pStyle w:val="CaptionedFigure"/>
      </w:pPr>
      <w:r>
        <w:drawing>
          <wp:inline>
            <wp:extent cx="2148520" cy="332509"/>
            <wp:effectExtent b="0" l="0" r="0" t="0"/>
            <wp:docPr descr="Рис. 32: Пробуем просмотреть файл" title="" id="149" name="Picture"/>
            <a:graphic>
              <a:graphicData uri="http://schemas.openxmlformats.org/drawingml/2006/picture">
                <pic:pic>
                  <pic:nvPicPr>
                    <pic:cNvPr descr="/home/mavinogradova/skreens%207/скрины7/32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20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Пробуем просмотреть файл</w:t>
      </w:r>
    </w:p>
    <w:bookmarkEnd w:id="151"/>
    <w:p>
      <w:pPr>
        <w:pStyle w:val="BodyText"/>
      </w:pPr>
      <w:r>
        <w:t xml:space="preserve">4.8. Что произойдёт, если вы попытаетесь скопировать файл ~/feathers? (рис. 33).</w:t>
      </w:r>
    </w:p>
    <w:bookmarkStart w:id="155" w:name="fig:033"/>
    <w:p>
      <w:pPr>
        <w:pStyle w:val="CaptionedFigure"/>
      </w:pPr>
      <w:r>
        <w:drawing>
          <wp:inline>
            <wp:extent cx="3733800" cy="377151"/>
            <wp:effectExtent b="0" l="0" r="0" t="0"/>
            <wp:docPr descr="Рис. 33: Пробуем скопировать файл" title="" id="153" name="Picture"/>
            <a:graphic>
              <a:graphicData uri="http://schemas.openxmlformats.org/drawingml/2006/picture">
                <pic:pic>
                  <pic:nvPicPr>
                    <pic:cNvPr descr="/home/mavinogradova/skreens%207/скрины7/33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Пробуем скопировать файл</w:t>
      </w:r>
    </w:p>
    <w:bookmarkEnd w:id="155"/>
    <w:p>
      <w:pPr>
        <w:pStyle w:val="BodyText"/>
      </w:pPr>
      <w:r>
        <w:t xml:space="preserve">4.9. Дайте владельцу файла ~/feathers право на чтение. (рис. 34).</w:t>
      </w:r>
    </w:p>
    <w:bookmarkStart w:id="159" w:name="fig:034"/>
    <w:p>
      <w:pPr>
        <w:pStyle w:val="CaptionedFigure"/>
      </w:pPr>
      <w:r>
        <w:drawing>
          <wp:inline>
            <wp:extent cx="2481029" cy="198226"/>
            <wp:effectExtent b="0" l="0" r="0" t="0"/>
            <wp:docPr descr="Рис. 34: Даем владельцу файла права на чтение" title="" id="157" name="Picture"/>
            <a:graphic>
              <a:graphicData uri="http://schemas.openxmlformats.org/drawingml/2006/picture">
                <pic:pic>
                  <pic:nvPicPr>
                    <pic:cNvPr descr="/home/mavinogradova/skreens%207/скрины7/34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29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Даем владельцу файла права на чтение</w:t>
      </w:r>
    </w:p>
    <w:bookmarkEnd w:id="159"/>
    <w:p>
      <w:pPr>
        <w:pStyle w:val="BodyText"/>
      </w:pPr>
      <w:r>
        <w:t xml:space="preserve">4.10. Лишите владельца каталога ~/play права на выполнение. (рис. 35).</w:t>
      </w:r>
    </w:p>
    <w:bookmarkStart w:id="163" w:name="fig:035"/>
    <w:p>
      <w:pPr>
        <w:pStyle w:val="CaptionedFigure"/>
      </w:pPr>
      <w:r>
        <w:drawing>
          <wp:inline>
            <wp:extent cx="2359535" cy="211015"/>
            <wp:effectExtent b="0" l="0" r="0" t="0"/>
            <wp:docPr descr="Рис. 35: Лишаем владельца каталога прав на выполнение" title="" id="161" name="Picture"/>
            <a:graphic>
              <a:graphicData uri="http://schemas.openxmlformats.org/drawingml/2006/picture">
                <pic:pic>
                  <pic:nvPicPr>
                    <pic:cNvPr descr="/home/mavinogradova/skreens%207/скрины7/35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535" cy="21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Лишаем владельца каталога прав на выполнение</w:t>
      </w:r>
    </w:p>
    <w:bookmarkEnd w:id="163"/>
    <w:p>
      <w:pPr>
        <w:pStyle w:val="BodyText"/>
      </w:pPr>
      <w:r>
        <w:t xml:space="preserve">4.11. Перейдите в каталог ~/play. Что произошло? (рис. 36).</w:t>
      </w:r>
    </w:p>
    <w:bookmarkStart w:id="167" w:name="fig:036"/>
    <w:p>
      <w:pPr>
        <w:pStyle w:val="CaptionedFigure"/>
      </w:pPr>
      <w:r>
        <w:drawing>
          <wp:inline>
            <wp:extent cx="2097365" cy="351692"/>
            <wp:effectExtent b="0" l="0" r="0" t="0"/>
            <wp:docPr descr="Рис. 36: Пробуем перейти в каталог" title="" id="165" name="Picture"/>
            <a:graphic>
              <a:graphicData uri="http://schemas.openxmlformats.org/drawingml/2006/picture">
                <pic:pic>
                  <pic:nvPicPr>
                    <pic:cNvPr descr="/home/mavinogradova/skreens%207/скрины7/36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65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Пробуем перейти в каталог</w:t>
      </w:r>
    </w:p>
    <w:bookmarkEnd w:id="167"/>
    <w:p>
      <w:pPr>
        <w:pStyle w:val="BodyText"/>
      </w:pPr>
      <w:r>
        <w:t xml:space="preserve">4.12. Дайте владельцу каталога ~/play право на выполнение. (рис. 37).</w:t>
      </w:r>
    </w:p>
    <w:bookmarkStart w:id="171" w:name="fig:037"/>
    <w:p>
      <w:pPr>
        <w:pStyle w:val="CaptionedFigure"/>
      </w:pPr>
      <w:r>
        <w:drawing>
          <wp:inline>
            <wp:extent cx="2308380" cy="179043"/>
            <wp:effectExtent b="0" l="0" r="0" t="0"/>
            <wp:docPr descr="Рис. 37: Даем владельцу каталога права на выполнение" title="" id="169" name="Picture"/>
            <a:graphic>
              <a:graphicData uri="http://schemas.openxmlformats.org/drawingml/2006/picture">
                <pic:pic>
                  <pic:nvPicPr>
                    <pic:cNvPr descr="/home/mavinogradova/skreens%207/скрины7/37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380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Даем владельцу каталога права на выполнение</w:t>
      </w:r>
    </w:p>
    <w:bookmarkEnd w:id="171"/>
    <w:bookmarkEnd w:id="172"/>
    <w:bookmarkStart w:id="189" w:name="Xf517cea68c022a8b6e54cdeb65a6d9adc0ac3f7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Прочитайте man по командам mount, fsck, mkfs, kill и кратко их охарактеризуйте, приведя примеры.</w:t>
      </w:r>
    </w:p>
    <w:p>
      <w:pPr>
        <w:pStyle w:val="FirstParagraph"/>
      </w:pPr>
      <w:r>
        <w:t xml:space="preserve">mount. (рис. 38).</w:t>
      </w:r>
    </w:p>
    <w:bookmarkStart w:id="176" w:name="fig:038"/>
    <w:p>
      <w:pPr>
        <w:pStyle w:val="CaptionedFigure"/>
      </w:pPr>
      <w:r>
        <w:drawing>
          <wp:inline>
            <wp:extent cx="3733800" cy="5137630"/>
            <wp:effectExtent b="0" l="0" r="0" t="0"/>
            <wp:docPr descr="Рис. 38: Смотрим информацию о mount" title="" id="174" name="Picture"/>
            <a:graphic>
              <a:graphicData uri="http://schemas.openxmlformats.org/drawingml/2006/picture">
                <pic:pic>
                  <pic:nvPicPr>
                    <pic:cNvPr descr="/home/mavinogradova/skreens%207/скрины7/38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Смотрим информацию о mount</w:t>
      </w:r>
    </w:p>
    <w:bookmarkEnd w:id="176"/>
    <w:p>
      <w:pPr>
        <w:pStyle w:val="BodyText"/>
      </w:pPr>
      <w:r>
        <w:t xml:space="preserve">fsck. (рис. 39).</w:t>
      </w:r>
    </w:p>
    <w:bookmarkStart w:id="180" w:name="fig:039"/>
    <w:p>
      <w:pPr>
        <w:pStyle w:val="CaptionedFigure"/>
      </w:pPr>
      <w:r>
        <w:drawing>
          <wp:inline>
            <wp:extent cx="3733800" cy="5207668"/>
            <wp:effectExtent b="0" l="0" r="0" t="0"/>
            <wp:docPr descr="Рис. 39: Смотрим информацию о fsck" title="" id="178" name="Picture"/>
            <a:graphic>
              <a:graphicData uri="http://schemas.openxmlformats.org/drawingml/2006/picture">
                <pic:pic>
                  <pic:nvPicPr>
                    <pic:cNvPr descr="/home/mavinogradova/skreens%207/скрины7/39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Смотрим информацию о fsck</w:t>
      </w:r>
    </w:p>
    <w:bookmarkEnd w:id="180"/>
    <w:p>
      <w:pPr>
        <w:pStyle w:val="BodyText"/>
      </w:pPr>
      <w:r>
        <w:t xml:space="preserve">mkfs. (рис. 40).</w:t>
      </w:r>
    </w:p>
    <w:bookmarkStart w:id="184" w:name="fig:040"/>
    <w:p>
      <w:pPr>
        <w:pStyle w:val="CaptionedFigure"/>
      </w:pPr>
      <w:r>
        <w:drawing>
          <wp:inline>
            <wp:extent cx="3733800" cy="5211660"/>
            <wp:effectExtent b="0" l="0" r="0" t="0"/>
            <wp:docPr descr="Рис. 40: Смотрим информацию о mkfs" title="" id="182" name="Picture"/>
            <a:graphic>
              <a:graphicData uri="http://schemas.openxmlformats.org/drawingml/2006/picture">
                <pic:pic>
                  <pic:nvPicPr>
                    <pic:cNvPr descr="/home/mavinogradova/skreens%207/скрины7/40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Смотрим информацию о mkfs</w:t>
      </w:r>
    </w:p>
    <w:bookmarkEnd w:id="184"/>
    <w:p>
      <w:pPr>
        <w:pStyle w:val="BodyText"/>
      </w:pPr>
      <w:r>
        <w:t xml:space="preserve">kill. (рис. 41).</w:t>
      </w:r>
    </w:p>
    <w:bookmarkStart w:id="188" w:name="fig:041"/>
    <w:p>
      <w:pPr>
        <w:pStyle w:val="CaptionedFigure"/>
      </w:pPr>
      <w:r>
        <w:drawing>
          <wp:inline>
            <wp:extent cx="3733800" cy="5193999"/>
            <wp:effectExtent b="0" l="0" r="0" t="0"/>
            <wp:docPr descr="Рис. 41: Смотрим информацию о kill" title="" id="186" name="Picture"/>
            <a:graphic>
              <a:graphicData uri="http://schemas.openxmlformats.org/drawingml/2006/picture">
                <pic:pic>
                  <pic:nvPicPr>
                    <pic:cNvPr descr="/home/mavinogradova/skreens%207/скрины7/41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41: Смотрим информацию о kill</w:t>
      </w:r>
    </w:p>
    <w:bookmarkEnd w:id="188"/>
    <w:bookmarkEnd w:id="189"/>
    <w:bookmarkEnd w:id="190"/>
    <w:bookmarkStart w:id="1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основы файловой системы Linux, её структура и назначение основных каталогов. Приобретены практические навыки работы с файлами и каталогами с помощью команд терминала, управления процессами, а также проверки использования дискового пространства. Освоены основные команды для навигации, создания, редактирования и удаления файлов, что позволило лучше понять организацию и обслуживание файловой системы в Linux. Работа способствовала закреплению теоретических знаний и развитию навыков администрирования ОС Linux.</w:t>
      </w:r>
    </w:p>
    <w:bookmarkEnd w:id="19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29" Target="media/rId29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148" Target="media/rId148.png" /><Relationship Type="http://schemas.openxmlformats.org/officeDocument/2006/relationships/image" Id="rId152" Target="media/rId152.png" /><Relationship Type="http://schemas.openxmlformats.org/officeDocument/2006/relationships/image" Id="rId156" Target="media/rId156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173" Target="media/rId173.png" /><Relationship Type="http://schemas.openxmlformats.org/officeDocument/2006/relationships/image" Id="rId177" Target="media/rId177.png" /><Relationship Type="http://schemas.openxmlformats.org/officeDocument/2006/relationships/image" Id="rId33" Target="media/rId33.png" /><Relationship Type="http://schemas.openxmlformats.org/officeDocument/2006/relationships/image" Id="rId181" Target="media/rId181.png" /><Relationship Type="http://schemas.openxmlformats.org/officeDocument/2006/relationships/image" Id="rId185" Target="media/rId185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Отчет</dc:title>
  <dc:creator>Виноградова Мария Андреевна</dc:creator>
  <dc:language>ru-RU</dc:language>
  <cp:keywords/>
  <dcterms:created xsi:type="dcterms:W3CDTF">2025-03-29T15:34:07Z</dcterms:created>
  <dcterms:modified xsi:type="dcterms:W3CDTF">2025-03-29T15:34:07Z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Анализ файловой системы Linux. Команды для работы с файлами и каталогами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