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CED0C4" w14:textId="77777777" w:rsidR="00C67C14" w:rsidRPr="00C67C14" w:rsidRDefault="00C67C14" w:rsidP="00C67C14">
      <w:pPr>
        <w:tabs>
          <w:tab w:val="left" w:pos="4300"/>
        </w:tabs>
        <w:suppressAutoHyphens/>
        <w:spacing w:after="0" w:line="240" w:lineRule="auto"/>
        <w:ind w:firstLine="6521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УТВЕРЖДАЮ</w:t>
      </w:r>
    </w:p>
    <w:p w14:paraId="132BCFF0" w14:textId="77777777" w:rsidR="00C67C14" w:rsidRPr="00C67C14" w:rsidRDefault="00C67C14" w:rsidP="00C67C14">
      <w:pPr>
        <w:tabs>
          <w:tab w:val="left" w:pos="4300"/>
        </w:tabs>
        <w:suppressAutoHyphens/>
        <w:spacing w:after="0" w:line="240" w:lineRule="auto"/>
        <w:ind w:firstLine="6521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Директор</w:t>
      </w:r>
    </w:p>
    <w:p w14:paraId="12D4F0C6" w14:textId="77777777" w:rsidR="00C67C14" w:rsidRPr="00C67C14" w:rsidRDefault="00C67C14" w:rsidP="00C67C14">
      <w:pPr>
        <w:tabs>
          <w:tab w:val="left" w:pos="4300"/>
        </w:tabs>
        <w:suppressAutoHyphens/>
        <w:spacing w:after="0" w:line="240" w:lineRule="auto"/>
        <w:ind w:firstLine="6521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ООО «ЭнергоМагистраль»</w:t>
      </w:r>
    </w:p>
    <w:p w14:paraId="0E259374" w14:textId="77777777" w:rsidR="00C67C14" w:rsidRPr="00C67C14" w:rsidRDefault="00C67C14" w:rsidP="00C67C14">
      <w:pPr>
        <w:tabs>
          <w:tab w:val="left" w:pos="4300"/>
        </w:tabs>
        <w:suppressAutoHyphens/>
        <w:spacing w:after="0" w:line="240" w:lineRule="auto"/>
        <w:ind w:firstLine="6521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_____________ А.А. Шакуро</w:t>
      </w:r>
    </w:p>
    <w:p w14:paraId="52969378" w14:textId="38C644FF" w:rsidR="00C67C14" w:rsidRPr="00C67C14" w:rsidRDefault="00E004ED" w:rsidP="00C67C14">
      <w:pPr>
        <w:tabs>
          <w:tab w:val="left" w:pos="4300"/>
        </w:tabs>
        <w:suppressAutoHyphens/>
        <w:spacing w:after="0" w:line="240" w:lineRule="auto"/>
        <w:ind w:firstLine="6521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16</w:t>
      </w:r>
      <w:r w:rsidR="00C67C14" w:rsidRPr="00C67C14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.02.2026 г.</w:t>
      </w:r>
    </w:p>
    <w:p w14:paraId="75A4439F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TimesNewRomanPSMT"/>
          <w:sz w:val="24"/>
          <w:szCs w:val="24"/>
          <w:lang w:val="ru-RU" w:eastAsia="ru-RU"/>
        </w:rPr>
      </w:pPr>
    </w:p>
    <w:p w14:paraId="39C33395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eastAsia="Times New Roman" w:hAnsi="TimesNewRomanPSMT" w:cs="TimesNewRomanPSMT"/>
          <w:b/>
          <w:bCs/>
          <w:sz w:val="24"/>
          <w:szCs w:val="24"/>
          <w:lang w:val="ru-RU" w:eastAsia="ru-RU"/>
        </w:rPr>
      </w:pPr>
      <w:r w:rsidRPr="00C67C14">
        <w:rPr>
          <w:rFonts w:ascii="TimesNewRomanPSMT" w:eastAsia="Times New Roman" w:hAnsi="TimesNewRomanPSMT" w:cs="TimesNewRomanPSMT"/>
          <w:b/>
          <w:bCs/>
          <w:sz w:val="24"/>
          <w:szCs w:val="24"/>
          <w:lang w:val="ru-RU" w:eastAsia="ru-RU"/>
        </w:rPr>
        <w:t>ДОЛЖНОСТНАЯ ИНСТРУКЦИЯ</w:t>
      </w:r>
    </w:p>
    <w:p w14:paraId="109EA8AF" w14:textId="77777777" w:rsidR="00C67C14" w:rsidRPr="00C67C14" w:rsidRDefault="00C67C14" w:rsidP="00C67C1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8"/>
          <w:lang w:val="ru-RU" w:eastAsia="ru-RU"/>
        </w:rPr>
      </w:pPr>
    </w:p>
    <w:p w14:paraId="31B9F4FA" w14:textId="77777777" w:rsidR="00C67C14" w:rsidRPr="00C67C14" w:rsidRDefault="00C67C14" w:rsidP="00C67C1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8"/>
          <w:lang w:val="ru-RU" w:eastAsia="ru-RU"/>
        </w:rPr>
      </w:pPr>
      <w:r w:rsidRPr="00C67C14">
        <w:rPr>
          <w:rFonts w:ascii="Times New Roman" w:eastAsia="Times New Roman" w:hAnsi="Times New Roman" w:cs="Times New Roman"/>
          <w:b/>
          <w:bCs/>
          <w:sz w:val="24"/>
          <w:szCs w:val="28"/>
          <w:lang w:val="ru-RU" w:eastAsia="ru-RU"/>
        </w:rPr>
        <w:t>МАСТЕРУ</w:t>
      </w:r>
    </w:p>
    <w:p w14:paraId="45F7E586" w14:textId="77777777" w:rsidR="00C67C14" w:rsidRPr="00C67C14" w:rsidRDefault="00C67C14" w:rsidP="00C67C1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8"/>
          <w:lang w:val="ru-RU" w:eastAsia="ru-RU"/>
        </w:rPr>
      </w:pPr>
    </w:p>
    <w:p w14:paraId="522D2330" w14:textId="2EC8765C" w:rsidR="00C67C14" w:rsidRPr="00C67C14" w:rsidRDefault="00C67C14" w:rsidP="00C67C1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8"/>
          <w:lang w:val="ru-RU" w:eastAsia="ru-RU"/>
        </w:rPr>
      </w:pPr>
      <w:r w:rsidRPr="00C67C14">
        <w:rPr>
          <w:rFonts w:ascii="Times New Roman" w:eastAsia="Times New Roman" w:hAnsi="Times New Roman" w:cs="Times New Roman"/>
          <w:b/>
          <w:bCs/>
          <w:sz w:val="24"/>
          <w:szCs w:val="28"/>
          <w:lang w:val="ru-RU" w:eastAsia="ru-RU"/>
        </w:rPr>
        <w:t>№ ДИ-0</w:t>
      </w:r>
      <w:r w:rsidR="00AC3AFC">
        <w:rPr>
          <w:rFonts w:ascii="Times New Roman" w:eastAsia="Times New Roman" w:hAnsi="Times New Roman" w:cs="Times New Roman"/>
          <w:b/>
          <w:bCs/>
          <w:sz w:val="24"/>
          <w:szCs w:val="28"/>
          <w:lang w:val="ru-RU" w:eastAsia="ru-RU"/>
        </w:rPr>
        <w:t>2</w:t>
      </w:r>
      <w:bookmarkStart w:id="0" w:name="_GoBack"/>
      <w:bookmarkEnd w:id="0"/>
    </w:p>
    <w:p w14:paraId="28ABDCA7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43CC1F1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x-none" w:eastAsia="ru-RU"/>
        </w:rPr>
        <w:t xml:space="preserve">    </w:t>
      </w:r>
      <w:r w:rsidRPr="00C67C14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1. ОБЩИЕ ПОЛОЖЕНИЯ</w:t>
      </w:r>
    </w:p>
    <w:p w14:paraId="09E91B23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EC2C65C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1.1 Мастер строительных и монтажных работ принимается на работу и увольняется с работы приказом руководителя организации.</w:t>
      </w:r>
    </w:p>
    <w:p w14:paraId="21409D8D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1.2. Мастер строительных и монтажных работ подчиняется руководителю организации.</w:t>
      </w:r>
    </w:p>
    <w:p w14:paraId="46E8F3CD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1.3. В своей деятельности мастер строительных и монтажных работ:</w:t>
      </w:r>
    </w:p>
    <w:p w14:paraId="71DDE78C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 Уставом организации;</w:t>
      </w:r>
    </w:p>
    <w:p w14:paraId="6908CB29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 Правилами трудового распорядка;</w:t>
      </w:r>
    </w:p>
    <w:p w14:paraId="1166D3EA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 Приказами и распоряжениями руководителя организации (непосредственного руководителя);</w:t>
      </w:r>
    </w:p>
    <w:p w14:paraId="30DC80B1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 Настоящей должностной инструкцией.</w:t>
      </w:r>
    </w:p>
    <w:p w14:paraId="1641C11F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1.4. Мастер строительных и монтажных работ должен знать:</w:t>
      </w:r>
    </w:p>
    <w:p w14:paraId="739A8C4A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 организационно-распорядительные документы и нормативные материалы вышестоящих и других органов, определяющие производственно-хозяйственную деятельность на участке или объекте;</w:t>
      </w:r>
    </w:p>
    <w:p w14:paraId="0B04DE69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 организацию и технологию строительного производства;</w:t>
      </w:r>
    </w:p>
    <w:p w14:paraId="54D5086F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 проектно-сметную документацию на строящиеся объекты;</w:t>
      </w:r>
    </w:p>
    <w:p w14:paraId="0BB15D33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 политикой в области качества, документами СМК</w:t>
      </w:r>
      <w:bookmarkStart w:id="1" w:name="_Hlk100738463"/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,</w:t>
      </w:r>
      <w:bookmarkStart w:id="2" w:name="_Hlk100739151"/>
      <w:r w:rsidRPr="00C67C14">
        <w:rPr>
          <w:rFonts w:ascii="Times New Roman" w:eastAsia="Times New Roman" w:hAnsi="Times New Roman" w:cs="Times New Roman"/>
          <w:iCs/>
          <w:sz w:val="24"/>
          <w:szCs w:val="24"/>
          <w:lang w:val="ru-RU" w:eastAsia="ru-RU"/>
        </w:rPr>
        <w:t xml:space="preserve"> системы менеджмента здоровья и безопасности при профессиональной деятельности</w:t>
      </w:r>
      <w:bookmarkEnd w:id="1"/>
      <w:bookmarkEnd w:id="2"/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;</w:t>
      </w:r>
    </w:p>
    <w:p w14:paraId="2E511CF5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 строительные нормы и правила, технические условия на производство и приемку строительно-монтажных и пусконаладочных работ;</w:t>
      </w:r>
    </w:p>
    <w:p w14:paraId="78D0BC04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 формы и методы производственно-хозяйственной деятельности на участке или объекте;</w:t>
      </w:r>
    </w:p>
    <w:p w14:paraId="7AC9DD8F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 нормы и расценки на выполняемые работы;</w:t>
      </w:r>
    </w:p>
    <w:p w14:paraId="2D45BDBF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 законодательные и нормативные правовые акты по оплате труда;</w:t>
      </w:r>
    </w:p>
    <w:p w14:paraId="678D1988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 порядок хозяйственных и финансовых взаимоотношений подрядной организации с заказчиками и субподрядчиками;</w:t>
      </w:r>
    </w:p>
    <w:p w14:paraId="2B196BBF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 систему производственно-технологической комплектации и диспетчеризации строительной организации;</w:t>
      </w:r>
    </w:p>
    <w:p w14:paraId="0947431A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 устройство и правила безопасной эксплуатации машин и механизмов, электроустановок потребителей;</w:t>
      </w:r>
    </w:p>
    <w:p w14:paraId="0DE5DF37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 научно-технические достижения и опыт организации строительного производства;</w:t>
      </w:r>
    </w:p>
    <w:p w14:paraId="46B0FF3F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 основы экономики, организации производства, труда и управления;</w:t>
      </w:r>
    </w:p>
    <w:p w14:paraId="0F3CEB8E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 основы трудового законодательства Республики Беларусь;</w:t>
      </w:r>
    </w:p>
    <w:p w14:paraId="2F256DFE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 правила и нормы охраны труда, техники безопасности, производственной санитарии и противопожарной защиты.</w:t>
      </w:r>
    </w:p>
    <w:p w14:paraId="49F98715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04C01A5B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NewRomanPS-BoldMT" w:eastAsia="Times New Roman" w:hAnsi="TimesNewRomanPS-BoldMT" w:cs="TimesNewRomanPS-BoldMT"/>
          <w:b/>
          <w:bCs/>
          <w:sz w:val="24"/>
          <w:szCs w:val="24"/>
          <w:lang w:val="ru-RU" w:eastAsia="ru-RU"/>
        </w:rPr>
      </w:pPr>
      <w:r w:rsidRPr="00C67C14">
        <w:rPr>
          <w:rFonts w:ascii="TimesNewRomanPS-BoldMT" w:eastAsia="Times New Roman" w:hAnsi="TimesNewRomanPS-BoldMT" w:cs="TimesNewRomanPS-BoldMT"/>
          <w:b/>
          <w:bCs/>
          <w:sz w:val="24"/>
          <w:szCs w:val="24"/>
          <w:lang w:val="ru-RU" w:eastAsia="ru-RU"/>
        </w:rPr>
        <w:t xml:space="preserve">2. </w:t>
      </w:r>
      <w:r w:rsidRPr="00C67C1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ДОЛЖНОСТНЫЕ</w:t>
      </w:r>
      <w:r w:rsidRPr="00C67C14">
        <w:rPr>
          <w:rFonts w:ascii="TimesNewRomanPS-BoldMT" w:eastAsia="Times New Roman" w:hAnsi="TimesNewRomanPS-BoldMT" w:cs="TimesNewRomanPS-BoldMT"/>
          <w:b/>
          <w:bCs/>
          <w:sz w:val="24"/>
          <w:szCs w:val="24"/>
          <w:lang w:val="ru-RU" w:eastAsia="ru-RU"/>
        </w:rPr>
        <w:t xml:space="preserve"> ОБЯЗАННОСТИ</w:t>
      </w:r>
    </w:p>
    <w:p w14:paraId="58BFD3D9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 Мастеру строительных и монтажных работ поручается:</w:t>
      </w:r>
    </w:p>
    <w:p w14:paraId="522F0DEA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2.1. Руководить производственно-хозяйственной деятельностью участка.</w:t>
      </w:r>
    </w:p>
    <w:p w14:paraId="72359AED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2.2. Обеспечивать выполнение производственных заданий по вводу объектов в </w:t>
      </w: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эксплуатацию в установленные сроки и выполнению строительно-монтажных и пусконаладочных работ по всем количественным и качественным показателям.</w:t>
      </w:r>
    </w:p>
    <w:p w14:paraId="0D857CE6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2.3. Организовывать производство строительно-монтажных работ в соответствии с проектной документацией, строительными нормами и правилами, техническими условиями, технологическими картами, картами трудовых процессов и другими нормативными документами.</w:t>
      </w:r>
    </w:p>
    <w:p w14:paraId="55152E56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2.4. Обеспечивать соблюдение технологической последовательности производства строительно-монтажных работ на участке.</w:t>
      </w:r>
    </w:p>
    <w:p w14:paraId="289F8E95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2.5. Проводить мероприятия по повышению уровня комплексной механизации работ, внедрению новой техники, совершенствованию организации труда, снижению стоимости строительно-монтажных и пусконаладочных работ, экономному расходованию материалов.</w:t>
      </w:r>
    </w:p>
    <w:p w14:paraId="0C2DAED7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2.6. Проводить работу по распространению передовых приемов и методов труда.</w:t>
      </w:r>
    </w:p>
    <w:p w14:paraId="4F99373C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2.7. Обеспечивать получение технической документации на строительство объектов и ее хранение.</w:t>
      </w:r>
    </w:p>
    <w:p w14:paraId="43E8DD6D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2.8. Составлять заявки на строительные машины, транспорт, средства механизации, материалы, конструкции, детали, инструмент, инвентарь и обеспечивать их эффективное использование.</w:t>
      </w:r>
    </w:p>
    <w:p w14:paraId="57837643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2.9. Обеспечивать выполнение работ с соблюдением проектов производства работ.</w:t>
      </w:r>
    </w:p>
    <w:p w14:paraId="695CD61C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2.10. Вести учет выполненных работ, оформлять техническую документацию.</w:t>
      </w:r>
    </w:p>
    <w:p w14:paraId="298ECDFC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2.11. Участвовать в сдаче заказчикам законченных строительством объектов, отдельных этапов и комплексов работ по возводимым объектам.</w:t>
      </w:r>
    </w:p>
    <w:p w14:paraId="6680FFE8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2.12. Обеспечивать фронт работ для субподрядных (специализированных) организаций и участвовать в приемке от них выполненных работ.</w:t>
      </w:r>
    </w:p>
    <w:p w14:paraId="7DE64C6E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2.13. Оформлять допуски на право производства работ в охранных зонах.</w:t>
      </w:r>
    </w:p>
    <w:p w14:paraId="070F2069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2.14. Устанавливать мастерам производственные задания по объемам строительно-монтажных и пусконаладочных работ, контролировать их выполнение.</w:t>
      </w:r>
    </w:p>
    <w:p w14:paraId="6A5B06C7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2.15. Инструктировать рабочих непосредственно на рабочем месте по безопасным методам выполнения работ с записью об этом в специальном журнале учета инструктажа рабочих.</w:t>
      </w:r>
    </w:p>
    <w:p w14:paraId="411FE7B2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2.16. Обеспечивать применение в соответствии с назначением технологической оснастки (лесов, подмостей, защитных приспособлений, креплений стенок котлованов и траншей, подкосов, кондукторов и других устройств), строительных машин, энергетических установок, транспортных средств и средств защиты работающих.</w:t>
      </w:r>
    </w:p>
    <w:p w14:paraId="0008649F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2.17. Контролировать соблюдение норм переноски тяжестей, обеспечение рабочих мест знаками безопасности, предупредительными надписями и плакатами.</w:t>
      </w:r>
    </w:p>
    <w:p w14:paraId="5D08C9C7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2.18. Не допускать присутствия на рабочих местах, в санитарно-бытовых помещениях и на территории участка посторонних лиц.</w:t>
      </w:r>
    </w:p>
    <w:p w14:paraId="3531C2F8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2.19. Контролировать соблюдение чистоты и порядка на рабочих местах, в проходах и на подъездных путях, правильное содержание и эксплуатацию подкрановых путей.</w:t>
      </w:r>
    </w:p>
    <w:p w14:paraId="511165E1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2.20. Организовывать приобъектное складское хозяйство и охрану материальных ценностей.</w:t>
      </w:r>
    </w:p>
    <w:p w14:paraId="237E5503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2.21. Ежедневно, до начала работы, проверять состояние техники безопасности и принимать меры к устранению выявленных недостатков, систематически проводить беседы с рабочими по разбору нарушений правил техники безопасности и производственной санитарии.</w:t>
      </w:r>
    </w:p>
    <w:p w14:paraId="409019A0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2.22. Контролировать соблюдение рабочими инструкций по охране труда, производственной и трудовой дисциплины.</w:t>
      </w:r>
    </w:p>
    <w:p w14:paraId="7333D82D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2.23. Представлять предложения о поощрении отличившихся работников, наложении дисциплинарных взысканий на нарушителей трудовой и производственной дисциплины.</w:t>
      </w:r>
    </w:p>
    <w:p w14:paraId="26F93A60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2.24. Оказывать помощь рационализаторам.</w:t>
      </w:r>
    </w:p>
    <w:p w14:paraId="42412A73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2.25. Проводить воспитательную работу в коллективе.</w:t>
      </w:r>
    </w:p>
    <w:p w14:paraId="590652BF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2.26. Организовывать повышение квалификации рабочих.</w:t>
      </w:r>
    </w:p>
    <w:p w14:paraId="62A1427A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2.27 выполнять требования системы менеджмента и качества</w:t>
      </w:r>
      <w:bookmarkStart w:id="3" w:name="_Hlk100740733"/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</w:t>
      </w:r>
      <w:r w:rsidRPr="00C67C14">
        <w:rPr>
          <w:rFonts w:ascii="Times New Roman" w:eastAsia="Times New Roman" w:hAnsi="Times New Roman" w:cs="Times New Roman"/>
          <w:iCs/>
          <w:sz w:val="24"/>
          <w:szCs w:val="24"/>
          <w:lang w:val="ru-RU" w:eastAsia="ru-RU"/>
        </w:rPr>
        <w:t xml:space="preserve">системы менеджмента </w:t>
      </w:r>
      <w:r w:rsidRPr="00C67C14">
        <w:rPr>
          <w:rFonts w:ascii="Times New Roman" w:eastAsia="Times New Roman" w:hAnsi="Times New Roman" w:cs="Times New Roman"/>
          <w:iCs/>
          <w:sz w:val="24"/>
          <w:szCs w:val="24"/>
          <w:lang w:val="ru-RU" w:eastAsia="ru-RU"/>
        </w:rPr>
        <w:lastRenderedPageBreak/>
        <w:t>здоровья и безопасности при профессиональной деятельности</w:t>
      </w:r>
      <w:bookmarkEnd w:id="3"/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,</w:t>
      </w:r>
    </w:p>
    <w:p w14:paraId="5F801B09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2.28 выполнять и поддерживать установленные в организации требования охраны труда и противопожарной безопасности.</w:t>
      </w:r>
    </w:p>
    <w:p w14:paraId="509A0481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3FABB9B5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3. ПРАВА</w:t>
      </w:r>
    </w:p>
    <w:p w14:paraId="3A001D5C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31732CA3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3. Мастер строительных и монтажных работ имеет право:</w:t>
      </w:r>
    </w:p>
    <w:p w14:paraId="2A84375E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3.1 Знакомиться с проектами решений руководителя организации, связанных с его деятельностью.</w:t>
      </w:r>
    </w:p>
    <w:p w14:paraId="2D4CD5EF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3.2 Вносить на рассмотрение руководства организации предложения по улучшению работы, связанной с обязанностями, предусмотренными настоящей инструкцией.</w:t>
      </w:r>
    </w:p>
    <w:p w14:paraId="77B801EB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3.3 Сообщать своему непосредственному руководителю о всех недостатках, возникших в процессе осуществления своих должностных обязанностей, и вносить предложения по их устранению в пределах своей компетенции.</w:t>
      </w:r>
    </w:p>
    <w:p w14:paraId="692E9B3D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3.4 Получать от руководителей структурных подразделений организации (специалистов) информацию и документы, необходимые для выполнения своих должностных обязанностей.</w:t>
      </w:r>
    </w:p>
    <w:p w14:paraId="3C067191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3.5 Подписывать и визировать документы в пределах своей компетенции.</w:t>
      </w:r>
    </w:p>
    <w:p w14:paraId="5E3F8B8F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3.6 Требовать от руководства строительной организации оказания содействия в исполнении своих должностных обязанностей и прав.</w:t>
      </w:r>
    </w:p>
    <w:p w14:paraId="46D9DC84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3.7 Принимать участие в обсуждении вопросов охраны труда, выносимых на рассмотрение собраний (конференций) трудового коллектива (профсоюзной организации).</w:t>
      </w:r>
    </w:p>
    <w:p w14:paraId="2EED9F8D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6D0EB7C4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68ACC858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4. ОТВЕТСТВЕННОСТЬ</w:t>
      </w:r>
    </w:p>
    <w:p w14:paraId="478ED8C5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E1EE09F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4. Мастер строительных и монтажных работ несет ответственность:</w:t>
      </w:r>
    </w:p>
    <w:p w14:paraId="119C128D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4.1. За неисполнение (ненадлежащее исполнение) своей работы, в пределах, определенных действующим трудовым законодательством Республики Беларусь.</w:t>
      </w:r>
    </w:p>
    <w:p w14:paraId="2B805615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4.2. За совершенные в процессе осуществления своей деятельности правонарушения - в пределах, определенных действующим административным, уголовным и гражданским законодательством Республики Беларусь.</w:t>
      </w:r>
    </w:p>
    <w:p w14:paraId="75733992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4.3. За причинение материального ущерба - в пределах, определенных действующим трудовым, уголовным и гражданским законодательством Республики Беларусь.</w:t>
      </w:r>
    </w:p>
    <w:p w14:paraId="60747CFD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ru-RU" w:eastAsia="ru-RU"/>
        </w:rPr>
      </w:pPr>
    </w:p>
    <w:p w14:paraId="6FEBE5ED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x-none" w:eastAsia="ru-RU"/>
        </w:rPr>
      </w:pPr>
    </w:p>
    <w:p w14:paraId="47E0A424" w14:textId="77777777" w:rsidR="00C67C14" w:rsidRPr="00C67C14" w:rsidRDefault="00C67C14" w:rsidP="00C67C14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5"/>
          <w:szCs w:val="25"/>
          <w:lang w:val="ru-RU" w:eastAsia="ru-RU"/>
        </w:rPr>
        <w:t>С инструкцией ознакомлен(а), обязуюсь выполнять:</w:t>
      </w:r>
    </w:p>
    <w:p w14:paraId="1005DA6A" w14:textId="77777777" w:rsidR="00C67C14" w:rsidRPr="00C67C14" w:rsidRDefault="00C67C14" w:rsidP="00C67C14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</w:pPr>
    </w:p>
    <w:p w14:paraId="4B98C61C" w14:textId="77777777" w:rsidR="00C67C14" w:rsidRPr="00C67C14" w:rsidRDefault="00C67C14" w:rsidP="00C67C14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______________       </w:t>
      </w:r>
      <w:r w:rsidRPr="00C67C14">
        <w:rPr>
          <w:rFonts w:ascii="Times New Roman" w:eastAsia="Times New Roman" w:hAnsi="Times New Roman" w:cs="Times New Roman"/>
          <w:sz w:val="25"/>
          <w:szCs w:val="25"/>
          <w:lang w:val="ru-RU" w:eastAsia="ru-RU"/>
        </w:rPr>
        <w:t xml:space="preserve">                                 </w:t>
      </w:r>
      <w:r w:rsidRPr="00C67C1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      </w:t>
      </w:r>
    </w:p>
    <w:p w14:paraId="3EF50374" w14:textId="77777777" w:rsidR="00C67C14" w:rsidRPr="00C67C14" w:rsidRDefault="00C67C14" w:rsidP="00C67C14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18"/>
          <w:szCs w:val="18"/>
          <w:lang w:val="ru-RU" w:eastAsia="ru-RU"/>
        </w:rPr>
      </w:pPr>
      <w:r w:rsidRPr="00C67C14">
        <w:rPr>
          <w:rFonts w:ascii="Times New Roman" w:eastAsia="Times New Roman" w:hAnsi="Times New Roman" w:cs="Times New Roman"/>
          <w:i/>
          <w:sz w:val="18"/>
          <w:szCs w:val="18"/>
          <w:lang w:val="ru-RU" w:eastAsia="ru-RU"/>
        </w:rPr>
        <w:t xml:space="preserve">        /подпись/                                /расшифровка подписи/</w:t>
      </w:r>
    </w:p>
    <w:p w14:paraId="58924677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EA62E73" w14:textId="77777777" w:rsidR="00C67C14" w:rsidRPr="00C67C14" w:rsidRDefault="00C67C14" w:rsidP="00C67C14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</w:pPr>
    </w:p>
    <w:p w14:paraId="4850EF35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x-none" w:eastAsia="ru-RU"/>
        </w:rPr>
      </w:pPr>
    </w:p>
    <w:p w14:paraId="20EED186" w14:textId="77777777" w:rsidR="00E86E17" w:rsidRDefault="00E86E17"/>
    <w:sectPr w:rsidR="00E86E17" w:rsidSect="00CF0D11">
      <w:pgSz w:w="12240" w:h="15840"/>
      <w:pgMar w:top="28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E17"/>
    <w:rsid w:val="00AC3AFC"/>
    <w:rsid w:val="00C67C14"/>
    <w:rsid w:val="00E004ED"/>
    <w:rsid w:val="00E86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5FCC5"/>
  <w15:chartTrackingRefBased/>
  <w15:docId w15:val="{8D4B9DD2-3D69-4179-901F-28AB48B0C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1144</Words>
  <Characters>6526</Characters>
  <Application>Microsoft Office Word</Application>
  <DocSecurity>0</DocSecurity>
  <Lines>54</Lines>
  <Paragraphs>15</Paragraphs>
  <ScaleCrop>false</ScaleCrop>
  <Company/>
  <LinksUpToDate>false</LinksUpToDate>
  <CharactersWithSpaces>7655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2026-03-10T14:35:00Z</dcterms:created>
  <dcterms:modified xsi:type="dcterms:W3CDTF">2026-03-12T15:06:00Z</dcterms:modified>
</cp:coreProperties>
</file>