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A92EC" w14:textId="77777777" w:rsidR="002826C0" w:rsidRPr="002826C0" w:rsidRDefault="002826C0" w:rsidP="002826C0">
      <w:pPr>
        <w:tabs>
          <w:tab w:val="left" w:pos="0"/>
          <w:tab w:val="left" w:pos="284"/>
          <w:tab w:val="left" w:pos="2552"/>
        </w:tabs>
        <w:ind w:firstLine="6663"/>
        <w:rPr>
          <w:rFonts w:ascii="Calibri" w:eastAsia="Calibri" w:hAnsi="Calibri"/>
          <w:b/>
          <w:sz w:val="28"/>
          <w:szCs w:val="28"/>
          <w:lang w:eastAsia="en-US"/>
        </w:rPr>
      </w:pPr>
      <w:r w:rsidRPr="002826C0">
        <w:rPr>
          <w:rFonts w:eastAsia="Calibri"/>
          <w:b/>
          <w:sz w:val="28"/>
          <w:szCs w:val="28"/>
          <w:lang w:eastAsia="en-US"/>
        </w:rPr>
        <w:t>УТВЕРЖДАЮ</w:t>
      </w:r>
      <w:r w:rsidRPr="002826C0">
        <w:rPr>
          <w:sz w:val="28"/>
          <w:szCs w:val="28"/>
        </w:rPr>
        <w:t xml:space="preserve">    </w:t>
      </w:r>
    </w:p>
    <w:p w14:paraId="0D633789" w14:textId="77777777" w:rsidR="002826C0" w:rsidRPr="008630FB" w:rsidRDefault="002826C0" w:rsidP="002826C0">
      <w:pPr>
        <w:tabs>
          <w:tab w:val="left" w:pos="0"/>
          <w:tab w:val="left" w:pos="284"/>
          <w:tab w:val="left" w:pos="2552"/>
        </w:tabs>
        <w:ind w:firstLine="6663"/>
        <w:rPr>
          <w:rFonts w:eastAsia="Calibri"/>
          <w:sz w:val="28"/>
          <w:szCs w:val="28"/>
          <w:lang w:eastAsia="en-US"/>
        </w:rPr>
      </w:pPr>
      <w:r w:rsidRPr="008630FB">
        <w:rPr>
          <w:sz w:val="28"/>
          <w:szCs w:val="28"/>
        </w:rPr>
        <w:t>Директор</w:t>
      </w:r>
    </w:p>
    <w:p w14:paraId="74EC83D9" w14:textId="7CF792F3" w:rsidR="00BE21C4" w:rsidRDefault="009719EE" w:rsidP="00BE21C4">
      <w:pPr>
        <w:tabs>
          <w:tab w:val="left" w:pos="284"/>
        </w:tabs>
        <w:ind w:left="6663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ООО </w:t>
      </w:r>
      <w:r w:rsidR="00BE21C4" w:rsidRPr="00BE21C4">
        <w:rPr>
          <w:rFonts w:eastAsia="Calibri"/>
          <w:sz w:val="28"/>
          <w:szCs w:val="28"/>
          <w:lang w:eastAsia="en-US"/>
        </w:rPr>
        <w:t>«</w:t>
      </w:r>
      <w:r>
        <w:rPr>
          <w:rFonts w:eastAsia="Calibri"/>
          <w:sz w:val="28"/>
          <w:szCs w:val="28"/>
          <w:lang w:eastAsia="en-US"/>
        </w:rPr>
        <w:t>ЭнергоМагистраль</w:t>
      </w:r>
      <w:r w:rsidR="00BE21C4" w:rsidRPr="00BE21C4">
        <w:rPr>
          <w:rFonts w:eastAsia="Calibri"/>
          <w:sz w:val="28"/>
          <w:szCs w:val="28"/>
          <w:lang w:eastAsia="en-US"/>
        </w:rPr>
        <w:t>»</w:t>
      </w:r>
    </w:p>
    <w:p w14:paraId="120FCD41" w14:textId="4D1636A5" w:rsidR="00BE21C4" w:rsidRDefault="0045363D" w:rsidP="00BE21C4">
      <w:pPr>
        <w:tabs>
          <w:tab w:val="left" w:pos="284"/>
        </w:tabs>
        <w:ind w:left="6663"/>
        <w:rPr>
          <w:rFonts w:eastAsia="Calibri"/>
          <w:sz w:val="28"/>
          <w:szCs w:val="28"/>
          <w:lang w:eastAsia="en-US"/>
        </w:rPr>
      </w:pPr>
      <w:r w:rsidRPr="008630FB">
        <w:rPr>
          <w:rFonts w:eastAsia="Calibri"/>
          <w:sz w:val="28"/>
          <w:szCs w:val="28"/>
          <w:lang w:eastAsia="en-US"/>
        </w:rPr>
        <w:t>__________</w:t>
      </w:r>
      <w:r w:rsidR="00920C20" w:rsidRPr="008630FB">
        <w:rPr>
          <w:rFonts w:eastAsia="Calibri"/>
          <w:sz w:val="28"/>
          <w:szCs w:val="28"/>
          <w:lang w:eastAsia="en-US"/>
        </w:rPr>
        <w:t xml:space="preserve">__   </w:t>
      </w:r>
      <w:r w:rsidR="009719EE">
        <w:rPr>
          <w:rFonts w:eastAsia="Calibri"/>
          <w:sz w:val="28"/>
          <w:szCs w:val="28"/>
          <w:lang w:eastAsia="en-US"/>
        </w:rPr>
        <w:t xml:space="preserve">А.А. Шакуро </w:t>
      </w:r>
    </w:p>
    <w:p w14:paraId="496E4144" w14:textId="3E10C859" w:rsidR="006C3396" w:rsidRDefault="009A4715" w:rsidP="00BE21C4">
      <w:pPr>
        <w:tabs>
          <w:tab w:val="left" w:pos="284"/>
        </w:tabs>
        <w:ind w:left="6663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16</w:t>
      </w:r>
      <w:bookmarkStart w:id="0" w:name="_GoBack"/>
      <w:bookmarkEnd w:id="0"/>
      <w:r w:rsidR="009719EE">
        <w:rPr>
          <w:rFonts w:eastAsia="Calibri"/>
          <w:sz w:val="28"/>
          <w:szCs w:val="28"/>
          <w:lang w:eastAsia="en-US"/>
        </w:rPr>
        <w:t>.02.2026</w:t>
      </w:r>
      <w:r w:rsidR="00BE21C4" w:rsidRPr="00BE21C4">
        <w:rPr>
          <w:rFonts w:eastAsia="Calibri"/>
          <w:sz w:val="28"/>
          <w:szCs w:val="28"/>
          <w:lang w:eastAsia="en-US"/>
        </w:rPr>
        <w:t xml:space="preserve"> г.</w:t>
      </w:r>
    </w:p>
    <w:p w14:paraId="13FD57AD" w14:textId="77777777" w:rsidR="00BE21C4" w:rsidRPr="00BE21C4" w:rsidRDefault="00BE21C4" w:rsidP="00BE21C4">
      <w:pPr>
        <w:tabs>
          <w:tab w:val="left" w:pos="284"/>
        </w:tabs>
        <w:ind w:left="6663"/>
        <w:rPr>
          <w:rFonts w:eastAsia="Calibri"/>
          <w:sz w:val="28"/>
          <w:szCs w:val="28"/>
          <w:lang w:eastAsia="en-US"/>
        </w:rPr>
      </w:pPr>
    </w:p>
    <w:p w14:paraId="25CA98A2" w14:textId="77777777" w:rsidR="000E76F9" w:rsidRPr="008630FB" w:rsidRDefault="000E76F9" w:rsidP="000E76F9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40"/>
        </w:rPr>
      </w:pPr>
      <w:r w:rsidRPr="008630FB">
        <w:rPr>
          <w:b/>
          <w:sz w:val="40"/>
        </w:rPr>
        <w:t xml:space="preserve">План мероприятий </w:t>
      </w:r>
    </w:p>
    <w:p w14:paraId="684E4AE7" w14:textId="77777777" w:rsidR="0037624E" w:rsidRPr="008630FB" w:rsidRDefault="000E76F9" w:rsidP="00DB3571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32"/>
        </w:rPr>
      </w:pPr>
      <w:r w:rsidRPr="008630FB">
        <w:rPr>
          <w:b/>
          <w:sz w:val="32"/>
        </w:rPr>
        <w:t xml:space="preserve">по реализации возможностей </w:t>
      </w:r>
    </w:p>
    <w:p w14:paraId="5AA5380F" w14:textId="40CD71DC" w:rsidR="00BE21C4" w:rsidRDefault="009719EE" w:rsidP="0037624E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ООО </w:t>
      </w:r>
      <w:r w:rsidR="00BE21C4" w:rsidRPr="00BE21C4">
        <w:rPr>
          <w:b/>
          <w:sz w:val="32"/>
          <w:szCs w:val="28"/>
        </w:rPr>
        <w:t>«</w:t>
      </w:r>
      <w:r>
        <w:rPr>
          <w:b/>
          <w:sz w:val="32"/>
          <w:szCs w:val="28"/>
        </w:rPr>
        <w:t>ЭнергоМагистраль</w:t>
      </w:r>
      <w:r w:rsidR="00BE21C4" w:rsidRPr="00BE21C4">
        <w:rPr>
          <w:b/>
          <w:sz w:val="32"/>
          <w:szCs w:val="28"/>
        </w:rPr>
        <w:t>»</w:t>
      </w:r>
    </w:p>
    <w:p w14:paraId="1E9C67C5" w14:textId="146DE040" w:rsidR="000E76F9" w:rsidRPr="008630FB" w:rsidRDefault="009767AF" w:rsidP="0037624E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32"/>
          <w:szCs w:val="28"/>
        </w:rPr>
      </w:pPr>
      <w:r w:rsidRPr="008630FB">
        <w:rPr>
          <w:b/>
          <w:sz w:val="32"/>
          <w:szCs w:val="28"/>
        </w:rPr>
        <w:t xml:space="preserve">на </w:t>
      </w:r>
      <w:r w:rsidR="009719EE">
        <w:rPr>
          <w:b/>
          <w:sz w:val="32"/>
          <w:szCs w:val="28"/>
        </w:rPr>
        <w:t>2026</w:t>
      </w:r>
      <w:r w:rsidR="0068602B">
        <w:rPr>
          <w:b/>
          <w:sz w:val="32"/>
          <w:szCs w:val="28"/>
        </w:rPr>
        <w:t xml:space="preserve"> </w:t>
      </w:r>
      <w:r w:rsidR="00B74D3B" w:rsidRPr="008630FB">
        <w:rPr>
          <w:b/>
          <w:sz w:val="32"/>
          <w:szCs w:val="28"/>
        </w:rPr>
        <w:t>г</w:t>
      </w:r>
      <w:r w:rsidR="000E76F9" w:rsidRPr="008630FB">
        <w:rPr>
          <w:b/>
          <w:sz w:val="32"/>
          <w:szCs w:val="28"/>
        </w:rPr>
        <w:t>.</w:t>
      </w:r>
    </w:p>
    <w:p w14:paraId="7145C0F6" w14:textId="77777777" w:rsidR="00AD676D" w:rsidRPr="008630FB" w:rsidRDefault="00AD676D" w:rsidP="000E76F9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32"/>
        </w:rPr>
      </w:pPr>
    </w:p>
    <w:tbl>
      <w:tblPr>
        <w:tblStyle w:val="a5"/>
        <w:tblW w:w="0" w:type="auto"/>
        <w:tblInd w:w="-572" w:type="dxa"/>
        <w:tblLook w:val="04A0" w:firstRow="1" w:lastRow="0" w:firstColumn="1" w:lastColumn="0" w:noHBand="0" w:noVBand="1"/>
      </w:tblPr>
      <w:tblGrid>
        <w:gridCol w:w="679"/>
        <w:gridCol w:w="2368"/>
        <w:gridCol w:w="3587"/>
        <w:gridCol w:w="2148"/>
        <w:gridCol w:w="2225"/>
      </w:tblGrid>
      <w:tr w:rsidR="00AD676D" w:rsidRPr="008630FB" w14:paraId="63E9B8F0" w14:textId="77777777" w:rsidTr="001230D5">
        <w:tc>
          <w:tcPr>
            <w:tcW w:w="679" w:type="dxa"/>
            <w:vAlign w:val="center"/>
          </w:tcPr>
          <w:p w14:paraId="1C0899C0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>№ п.п</w:t>
            </w:r>
            <w:r w:rsidR="00B871D9" w:rsidRPr="008630FB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2368" w:type="dxa"/>
            <w:vAlign w:val="center"/>
          </w:tcPr>
          <w:p w14:paraId="10FF224F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>Возможности</w:t>
            </w:r>
          </w:p>
        </w:tc>
        <w:tc>
          <w:tcPr>
            <w:tcW w:w="3587" w:type="dxa"/>
            <w:vAlign w:val="center"/>
          </w:tcPr>
          <w:p w14:paraId="26D3F616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>Мероприятие по реализации возможностей</w:t>
            </w:r>
          </w:p>
        </w:tc>
        <w:tc>
          <w:tcPr>
            <w:tcW w:w="2148" w:type="dxa"/>
            <w:vAlign w:val="center"/>
          </w:tcPr>
          <w:p w14:paraId="2C94651D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>Срок выполнения</w:t>
            </w:r>
          </w:p>
        </w:tc>
        <w:tc>
          <w:tcPr>
            <w:tcW w:w="2225" w:type="dxa"/>
            <w:vAlign w:val="center"/>
          </w:tcPr>
          <w:p w14:paraId="53F7C913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>Ответственный за реализацию мероприятия</w:t>
            </w:r>
          </w:p>
        </w:tc>
      </w:tr>
      <w:tr w:rsidR="00AE62D3" w:rsidRPr="008630FB" w14:paraId="18111AA8" w14:textId="77777777" w:rsidTr="001230D5">
        <w:tc>
          <w:tcPr>
            <w:tcW w:w="679" w:type="dxa"/>
            <w:vAlign w:val="center"/>
          </w:tcPr>
          <w:p w14:paraId="1868C3A1" w14:textId="77777777" w:rsidR="00AE62D3" w:rsidRPr="008630FB" w:rsidRDefault="00AE62D3" w:rsidP="00AD676D">
            <w:pPr>
              <w:jc w:val="center"/>
              <w:rPr>
                <w:sz w:val="28"/>
                <w:szCs w:val="28"/>
              </w:rPr>
            </w:pPr>
            <w:r w:rsidRPr="008630FB">
              <w:rPr>
                <w:sz w:val="28"/>
                <w:szCs w:val="28"/>
              </w:rPr>
              <w:t>1</w:t>
            </w:r>
          </w:p>
        </w:tc>
        <w:tc>
          <w:tcPr>
            <w:tcW w:w="2368" w:type="dxa"/>
            <w:vAlign w:val="center"/>
          </w:tcPr>
          <w:p w14:paraId="0625B54F" w14:textId="77777777" w:rsidR="0037624E" w:rsidRPr="001D5643" w:rsidRDefault="00AE62D3" w:rsidP="0037624E">
            <w:pPr>
              <w:widowControl w:val="0"/>
              <w:shd w:val="clear" w:color="auto" w:fill="FFFFFF"/>
              <w:tabs>
                <w:tab w:val="left" w:pos="1109"/>
              </w:tabs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</w:rPr>
              <w:t>Возможность выхода на новые рынки</w:t>
            </w:r>
          </w:p>
          <w:p w14:paraId="6FA9458E" w14:textId="77777777" w:rsidR="00AE62D3" w:rsidRPr="001D5643" w:rsidRDefault="00AE62D3" w:rsidP="0037624E">
            <w:pPr>
              <w:widowControl w:val="0"/>
              <w:shd w:val="clear" w:color="auto" w:fill="FFFFFF"/>
              <w:tabs>
                <w:tab w:val="left" w:pos="1109"/>
              </w:tabs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</w:rPr>
              <w:t>(сегменты рынка)</w:t>
            </w:r>
          </w:p>
        </w:tc>
        <w:tc>
          <w:tcPr>
            <w:tcW w:w="3587" w:type="dxa"/>
            <w:vAlign w:val="center"/>
          </w:tcPr>
          <w:p w14:paraId="4BDE38B8" w14:textId="77777777" w:rsidR="00AE62D3" w:rsidRPr="001D5643" w:rsidRDefault="00AE62D3" w:rsidP="0037624E">
            <w:pPr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</w:rPr>
              <w:t>Провести маркетинговое исследование рынков</w:t>
            </w:r>
          </w:p>
        </w:tc>
        <w:tc>
          <w:tcPr>
            <w:tcW w:w="2148" w:type="dxa"/>
            <w:vAlign w:val="center"/>
          </w:tcPr>
          <w:p w14:paraId="2732C67C" w14:textId="099D765A" w:rsidR="00AE62D3" w:rsidRPr="001D5643" w:rsidRDefault="00C00873" w:rsidP="00763580">
            <w:pPr>
              <w:jc w:val="center"/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  <w:lang w:val="en-US"/>
              </w:rPr>
              <w:t>IV</w:t>
            </w:r>
            <w:r w:rsidRPr="001D5643">
              <w:rPr>
                <w:sz w:val="28"/>
                <w:szCs w:val="28"/>
              </w:rPr>
              <w:t xml:space="preserve"> квартал </w:t>
            </w:r>
            <w:r w:rsidR="009719EE" w:rsidRPr="001D5643">
              <w:rPr>
                <w:sz w:val="28"/>
                <w:szCs w:val="28"/>
              </w:rPr>
              <w:t>2026</w:t>
            </w:r>
            <w:r w:rsidR="0068602B" w:rsidRPr="001D5643">
              <w:rPr>
                <w:sz w:val="28"/>
                <w:szCs w:val="28"/>
              </w:rPr>
              <w:t xml:space="preserve"> </w:t>
            </w:r>
            <w:r w:rsidRPr="001D5643">
              <w:rPr>
                <w:sz w:val="28"/>
                <w:szCs w:val="28"/>
              </w:rPr>
              <w:t>г.</w:t>
            </w:r>
          </w:p>
        </w:tc>
        <w:tc>
          <w:tcPr>
            <w:tcW w:w="2225" w:type="dxa"/>
            <w:vAlign w:val="center"/>
          </w:tcPr>
          <w:p w14:paraId="61F53C24" w14:textId="77777777" w:rsidR="00AE62D3" w:rsidRPr="001D5643" w:rsidRDefault="00DB384D" w:rsidP="00172A6B">
            <w:pPr>
              <w:jc w:val="center"/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</w:rPr>
              <w:t>Директор</w:t>
            </w:r>
          </w:p>
        </w:tc>
      </w:tr>
      <w:tr w:rsidR="004C0A02" w14:paraId="11AB03E8" w14:textId="77777777" w:rsidTr="001230D5">
        <w:tc>
          <w:tcPr>
            <w:tcW w:w="679" w:type="dxa"/>
            <w:vAlign w:val="center"/>
          </w:tcPr>
          <w:p w14:paraId="63384FE2" w14:textId="77777777" w:rsidR="004C0A02" w:rsidRPr="008630FB" w:rsidRDefault="004C0A02" w:rsidP="00AD676D">
            <w:pPr>
              <w:jc w:val="center"/>
              <w:rPr>
                <w:sz w:val="28"/>
                <w:szCs w:val="28"/>
              </w:rPr>
            </w:pPr>
            <w:r w:rsidRPr="008630FB">
              <w:rPr>
                <w:sz w:val="28"/>
                <w:szCs w:val="28"/>
              </w:rPr>
              <w:t>2</w:t>
            </w:r>
          </w:p>
        </w:tc>
        <w:tc>
          <w:tcPr>
            <w:tcW w:w="2368" w:type="dxa"/>
            <w:vAlign w:val="center"/>
          </w:tcPr>
          <w:p w14:paraId="025D7B6E" w14:textId="77777777" w:rsidR="004C0A02" w:rsidRPr="001D5643" w:rsidRDefault="004C0A02" w:rsidP="0037624E">
            <w:pPr>
              <w:widowControl w:val="0"/>
              <w:shd w:val="clear" w:color="auto" w:fill="FFFFFF"/>
              <w:tabs>
                <w:tab w:val="left" w:pos="1109"/>
              </w:tabs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</w:rPr>
              <w:t>Возможность расши</w:t>
            </w:r>
            <w:r w:rsidR="0037624E" w:rsidRPr="001D5643">
              <w:rPr>
                <w:sz w:val="28"/>
                <w:szCs w:val="28"/>
              </w:rPr>
              <w:t xml:space="preserve">рения спектра </w:t>
            </w:r>
            <w:r w:rsidRPr="001D5643">
              <w:rPr>
                <w:sz w:val="28"/>
                <w:szCs w:val="28"/>
              </w:rPr>
              <w:t>оказываемых услуг</w:t>
            </w:r>
          </w:p>
        </w:tc>
        <w:tc>
          <w:tcPr>
            <w:tcW w:w="3587" w:type="dxa"/>
            <w:vAlign w:val="center"/>
          </w:tcPr>
          <w:p w14:paraId="5754D4C5" w14:textId="77777777" w:rsidR="004C0A02" w:rsidRPr="001D5643" w:rsidRDefault="004C0A02" w:rsidP="0037624E">
            <w:pPr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</w:rPr>
              <w:t>1. Организовать подготовку, переподготовку и повышение квалификации</w:t>
            </w:r>
            <w:r w:rsidR="001230D5" w:rsidRPr="001D5643">
              <w:rPr>
                <w:sz w:val="28"/>
                <w:szCs w:val="28"/>
              </w:rPr>
              <w:t xml:space="preserve"> специалистов</w:t>
            </w:r>
          </w:p>
          <w:p w14:paraId="6C73710B" w14:textId="77777777" w:rsidR="004C0A02" w:rsidRPr="001D5643" w:rsidRDefault="004C0A02" w:rsidP="0037624E">
            <w:pPr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</w:rPr>
              <w:t>2. Принять на работу высок</w:t>
            </w:r>
            <w:r w:rsidR="001230D5" w:rsidRPr="001D5643">
              <w:rPr>
                <w:sz w:val="28"/>
                <w:szCs w:val="28"/>
              </w:rPr>
              <w:t>оквалифицированных специалистов</w:t>
            </w:r>
          </w:p>
        </w:tc>
        <w:tc>
          <w:tcPr>
            <w:tcW w:w="2148" w:type="dxa"/>
            <w:vAlign w:val="center"/>
          </w:tcPr>
          <w:p w14:paraId="23C49DEC" w14:textId="2AF85C5E" w:rsidR="004C0A02" w:rsidRPr="001D5643" w:rsidRDefault="00556288" w:rsidP="00763580">
            <w:pPr>
              <w:jc w:val="center"/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  <w:lang w:val="en-US"/>
              </w:rPr>
              <w:t>IV</w:t>
            </w:r>
            <w:r w:rsidRPr="001D5643">
              <w:rPr>
                <w:sz w:val="28"/>
                <w:szCs w:val="28"/>
              </w:rPr>
              <w:t xml:space="preserve"> квартал </w:t>
            </w:r>
            <w:r w:rsidR="009719EE" w:rsidRPr="001D5643">
              <w:rPr>
                <w:sz w:val="28"/>
                <w:szCs w:val="28"/>
              </w:rPr>
              <w:t>2026</w:t>
            </w:r>
            <w:r w:rsidR="00BE21C4" w:rsidRPr="001D5643">
              <w:rPr>
                <w:sz w:val="28"/>
                <w:szCs w:val="28"/>
              </w:rPr>
              <w:t xml:space="preserve"> </w:t>
            </w:r>
            <w:r w:rsidRPr="001D5643">
              <w:rPr>
                <w:sz w:val="28"/>
                <w:szCs w:val="28"/>
              </w:rPr>
              <w:t>г.</w:t>
            </w:r>
          </w:p>
        </w:tc>
        <w:tc>
          <w:tcPr>
            <w:tcW w:w="2225" w:type="dxa"/>
            <w:vAlign w:val="center"/>
          </w:tcPr>
          <w:p w14:paraId="48EB2201" w14:textId="77777777" w:rsidR="004C0A02" w:rsidRPr="001D5643" w:rsidRDefault="00DB384D" w:rsidP="000012E3">
            <w:pPr>
              <w:jc w:val="center"/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</w:rPr>
              <w:t>Директор</w:t>
            </w:r>
          </w:p>
          <w:p w14:paraId="7F844DD6" w14:textId="75ED3471" w:rsidR="00C00873" w:rsidRPr="001D5643" w:rsidRDefault="00763580" w:rsidP="000012E3">
            <w:pPr>
              <w:jc w:val="center"/>
              <w:rPr>
                <w:sz w:val="28"/>
                <w:szCs w:val="28"/>
              </w:rPr>
            </w:pPr>
            <w:r w:rsidRPr="001D5643">
              <w:rPr>
                <w:sz w:val="28"/>
                <w:szCs w:val="28"/>
              </w:rPr>
              <w:t>Производитель работ</w:t>
            </w:r>
          </w:p>
        </w:tc>
      </w:tr>
    </w:tbl>
    <w:p w14:paraId="68C183D1" w14:textId="77777777" w:rsidR="00F46C5B" w:rsidRDefault="00F46C5B"/>
    <w:p w14:paraId="62EACD07" w14:textId="77777777" w:rsidR="00AD676D" w:rsidRDefault="00AD676D"/>
    <w:p w14:paraId="79DCD7C8" w14:textId="4353276C" w:rsidR="00556288" w:rsidRPr="00556288" w:rsidRDefault="00763580" w:rsidP="0076358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Директор _______________ </w:t>
      </w:r>
      <w:r w:rsidR="009719EE">
        <w:rPr>
          <w:rFonts w:eastAsia="Calibri"/>
          <w:sz w:val="28"/>
          <w:szCs w:val="28"/>
          <w:lang w:eastAsia="en-US"/>
        </w:rPr>
        <w:t xml:space="preserve">А.А. Шакуро </w:t>
      </w:r>
    </w:p>
    <w:sectPr w:rsidR="00556288" w:rsidRPr="00556288" w:rsidSect="000E76F9">
      <w:pgSz w:w="11906" w:h="16838"/>
      <w:pgMar w:top="851" w:right="39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9720AB"/>
    <w:multiLevelType w:val="hybridMultilevel"/>
    <w:tmpl w:val="07DCF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76F9"/>
    <w:rsid w:val="0004536C"/>
    <w:rsid w:val="00067887"/>
    <w:rsid w:val="000E526A"/>
    <w:rsid w:val="000E76F9"/>
    <w:rsid w:val="001230D5"/>
    <w:rsid w:val="00154F36"/>
    <w:rsid w:val="00172A6B"/>
    <w:rsid w:val="001B348A"/>
    <w:rsid w:val="001C046D"/>
    <w:rsid w:val="001D5643"/>
    <w:rsid w:val="001F7D88"/>
    <w:rsid w:val="002826C0"/>
    <w:rsid w:val="00293880"/>
    <w:rsid w:val="002E5B9E"/>
    <w:rsid w:val="0037624E"/>
    <w:rsid w:val="003B4E4E"/>
    <w:rsid w:val="003E3AED"/>
    <w:rsid w:val="0045363D"/>
    <w:rsid w:val="00457227"/>
    <w:rsid w:val="004C0A02"/>
    <w:rsid w:val="005179F1"/>
    <w:rsid w:val="00556288"/>
    <w:rsid w:val="00561E24"/>
    <w:rsid w:val="005A2D64"/>
    <w:rsid w:val="005E18AB"/>
    <w:rsid w:val="005E44A2"/>
    <w:rsid w:val="005F275D"/>
    <w:rsid w:val="006460E9"/>
    <w:rsid w:val="006529AC"/>
    <w:rsid w:val="0068602B"/>
    <w:rsid w:val="006C3396"/>
    <w:rsid w:val="006E4A25"/>
    <w:rsid w:val="00763580"/>
    <w:rsid w:val="0078693A"/>
    <w:rsid w:val="0079300B"/>
    <w:rsid w:val="007B6BA5"/>
    <w:rsid w:val="0082093F"/>
    <w:rsid w:val="00842186"/>
    <w:rsid w:val="0085200A"/>
    <w:rsid w:val="008630FB"/>
    <w:rsid w:val="00883C64"/>
    <w:rsid w:val="008C79BE"/>
    <w:rsid w:val="00906A4F"/>
    <w:rsid w:val="0092016A"/>
    <w:rsid w:val="00920C20"/>
    <w:rsid w:val="00927CAC"/>
    <w:rsid w:val="00953011"/>
    <w:rsid w:val="00960FDE"/>
    <w:rsid w:val="009719EE"/>
    <w:rsid w:val="009767AF"/>
    <w:rsid w:val="009A4715"/>
    <w:rsid w:val="009C7CB5"/>
    <w:rsid w:val="00A30397"/>
    <w:rsid w:val="00A42B7F"/>
    <w:rsid w:val="00A52F40"/>
    <w:rsid w:val="00AD676D"/>
    <w:rsid w:val="00AE62D3"/>
    <w:rsid w:val="00B74D3B"/>
    <w:rsid w:val="00B871D9"/>
    <w:rsid w:val="00BC4B80"/>
    <w:rsid w:val="00BE0135"/>
    <w:rsid w:val="00BE21C4"/>
    <w:rsid w:val="00C00873"/>
    <w:rsid w:val="00C1116E"/>
    <w:rsid w:val="00C35635"/>
    <w:rsid w:val="00CB613F"/>
    <w:rsid w:val="00CF483B"/>
    <w:rsid w:val="00D8343B"/>
    <w:rsid w:val="00DB3571"/>
    <w:rsid w:val="00DB384D"/>
    <w:rsid w:val="00DB6631"/>
    <w:rsid w:val="00DD7F8E"/>
    <w:rsid w:val="00DF12E2"/>
    <w:rsid w:val="00E0588C"/>
    <w:rsid w:val="00E173E2"/>
    <w:rsid w:val="00E73492"/>
    <w:rsid w:val="00E930D9"/>
    <w:rsid w:val="00EB0371"/>
    <w:rsid w:val="00F3686C"/>
    <w:rsid w:val="00F46C5B"/>
    <w:rsid w:val="00F51236"/>
    <w:rsid w:val="00F64FA1"/>
    <w:rsid w:val="00F9468B"/>
    <w:rsid w:val="00FB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6E56"/>
  <w15:docId w15:val="{25A5C995-4A91-4C39-8BAB-78451EC3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6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E76F9"/>
    <w:pPr>
      <w:spacing w:after="120"/>
    </w:pPr>
    <w:rPr>
      <w:lang w:val="x-none" w:eastAsia="x-none"/>
    </w:rPr>
  </w:style>
  <w:style w:type="character" w:customStyle="1" w:styleId="a4">
    <w:name w:val="Основной текст Знак"/>
    <w:basedOn w:val="a0"/>
    <w:link w:val="a3"/>
    <w:rsid w:val="000E76F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table" w:styleId="a5">
    <w:name w:val="Table Grid"/>
    <w:basedOn w:val="a1"/>
    <w:uiPriority w:val="39"/>
    <w:rsid w:val="000E7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C7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8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Войшель</dc:creator>
  <cp:lastModifiedBy>User</cp:lastModifiedBy>
  <cp:revision>4</cp:revision>
  <cp:lastPrinted>2018-05-07T10:37:00Z</cp:lastPrinted>
  <dcterms:created xsi:type="dcterms:W3CDTF">2026-03-10T13:03:00Z</dcterms:created>
  <dcterms:modified xsi:type="dcterms:W3CDTF">2026-03-12T07:53:00Z</dcterms:modified>
</cp:coreProperties>
</file>