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4"/>
        <w:bidi w:val="0"/>
        <w:ind w:hanging="0" w:start="0" w:end="0"/>
        <w:rPr>
          <w:rFonts w:ascii="Times New Roman" w:hAnsi="Times New Roman"/>
          <w:lang w:val="ru-RU"/>
        </w:rPr>
      </w:pPr>
      <w:r>
        <w:rPr>
          <w:lang w:val="ru-RU"/>
        </w:rPr>
        <w:t xml:space="preserve">Приложение </w:t>
      </w:r>
    </w:p>
    <w:p>
      <w:pPr>
        <w:pStyle w:val="Style24"/>
        <w:bidi w:val="0"/>
        <w:ind w:hanging="0" w:start="8364" w:end="0"/>
        <w:rPr>
          <w:rFonts w:ascii="Times New Roman" w:hAnsi="Times New Roman"/>
          <w:lang w:val="ru-RU"/>
        </w:rPr>
      </w:pPr>
      <w:r>
        <w:rPr>
          <w:lang w:val="ru-RU"/>
        </w:rPr>
        <w:t>к Межотраслевым общим правилам по охране труда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567" w:end="566"/>
        <w:rPr/>
      </w:pPr>
      <w:r>
        <w:rPr/>
      </w:r>
    </w:p>
    <w:p>
      <w:pPr>
        <w:pStyle w:val="Style20"/>
        <w:pBdr>
          <w:top w:val="single" w:sz="4" w:space="1" w:color="000000"/>
        </w:pBdr>
        <w:bidi w:val="0"/>
        <w:ind w:hanging="0" w:start="567" w:end="566"/>
        <w:rPr>
          <w:rFonts w:ascii="Times New Roman" w:hAnsi="Times New Roman"/>
        </w:rPr>
      </w:pPr>
      <w:r>
        <w:rPr/>
        <w:t>(наименование организации, структурного подразделения)</w:t>
      </w:r>
    </w:p>
    <w:p>
      <w:pPr>
        <w:pStyle w:val="Normal"/>
        <w:bidi w:val="0"/>
        <w:ind w:hanging="0" w:start="0" w:end="0"/>
        <w:rPr/>
      </w:pPr>
      <w:r>
        <w:rPr/>
      </w:r>
    </w:p>
    <w:tbl>
      <w:tblPr>
        <w:tblW w:w="35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7"/>
        <w:gridCol w:w="141"/>
        <w:gridCol w:w="1276"/>
      </w:tblGrid>
      <w:tr>
        <w:trPr>
          <w:trHeight w:val="142" w:hRule="atLeast"/>
        </w:trPr>
        <w:tc>
          <w:tcPr>
            <w:tcW w:w="2127" w:type="dxa"/>
            <w:tcBorders/>
            <w:vAlign w:val="bottom"/>
          </w:tcPr>
          <w:p>
            <w:pPr>
              <w:pStyle w:val="Style18"/>
              <w:tabs>
                <w:tab w:val="clear" w:pos="720"/>
              </w:tabs>
              <w:bidi w:val="0"/>
              <w:ind w:hanging="0" w:start="0" w:end="0"/>
              <w:jc w:val="start"/>
              <w:rPr/>
            </w:pPr>
            <w:r>
              <w:rPr/>
              <w:t>НАРЯД-ДОПУСК №</w:t>
            </w:r>
          </w:p>
        </w:tc>
        <w:tc>
          <w:tcPr>
            <w:tcW w:w="141" w:type="dxa"/>
            <w:tcBorders/>
            <w:vAlign w:val="bottom"/>
          </w:tcPr>
          <w:p>
            <w:pPr>
              <w:pStyle w:val="Style18"/>
              <w:tabs>
                <w:tab w:val="clear" w:pos="720"/>
              </w:tabs>
              <w:bidi w:val="0"/>
              <w:ind w:hanging="0" w:start="0" w:end="0"/>
              <w:jc w:val="star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bottom"/>
          </w:tcPr>
          <w:p>
            <w:pPr>
              <w:pStyle w:val="Style18"/>
              <w:tabs>
                <w:tab w:val="clear" w:pos="720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</w:r>
          </w:p>
        </w:tc>
      </w:tr>
    </w:tbl>
    <w:p>
      <w:pPr>
        <w:pStyle w:val="Style18"/>
        <w:bidi w:val="0"/>
        <w:ind w:hanging="0" w:start="0" w:end="0"/>
        <w:rPr>
          <w:rFonts w:ascii="Times New Roman" w:hAnsi="Times New Roman"/>
        </w:rPr>
      </w:pPr>
      <w:r>
        <w:rPr/>
        <w:t>на производство работ повышенной опасности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>
          <w:lang w:val="en-US"/>
        </w:rPr>
      </w:pPr>
      <w:r>
        <w:rPr/>
        <w:t>Выдан</w:t>
      </w:r>
      <w:r>
        <w:rPr>
          <w:lang w:val="en-US"/>
        </w:rPr>
        <w:t xml:space="preserve"> </w:t>
      </w:r>
    </w:p>
    <w:p>
      <w:pPr>
        <w:pStyle w:val="Normal"/>
        <w:pBdr>
          <w:top w:val="single" w:sz="4" w:space="1" w:color="000000"/>
        </w:pBdr>
        <w:bidi w:val="0"/>
        <w:ind w:hanging="0" w:start="709" w:end="5669"/>
        <w:jc w:val="center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(число, месяц, год)</w:t>
      </w:r>
    </w:p>
    <w:p>
      <w:pPr>
        <w:pStyle w:val="Normal"/>
        <w:bidi w:val="0"/>
        <w:ind w:hanging="0" w:start="0" w:end="0"/>
        <w:rPr/>
      </w:pPr>
      <w:r>
        <w:rPr/>
        <w:t xml:space="preserve">Действителен до </w:t>
      </w:r>
    </w:p>
    <w:p>
      <w:pPr>
        <w:pStyle w:val="Normal"/>
        <w:pBdr>
          <w:top w:val="single" w:sz="4" w:space="1" w:color="000000"/>
        </w:pBdr>
        <w:bidi w:val="0"/>
        <w:ind w:hanging="0" w:start="1560" w:end="5669"/>
        <w:jc w:val="center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(число, месяц, год)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1. Руководителю работ </w:t>
      </w:r>
    </w:p>
    <w:p>
      <w:pPr>
        <w:pStyle w:val="Style20"/>
        <w:pBdr>
          <w:top w:val="single" w:sz="4" w:space="1" w:color="000000"/>
        </w:pBdr>
        <w:bidi w:val="0"/>
        <w:ind w:hanging="0" w:start="2778" w:end="0"/>
        <w:rPr>
          <w:rFonts w:ascii="Times New Roman" w:hAnsi="Times New Roman"/>
        </w:rPr>
      </w:pPr>
      <w:r>
        <w:rPr/>
        <w:t>должность, фамилия, собственное имя, отчество (если таковое имеется)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2. На выполнение работ </w:t>
      </w:r>
    </w:p>
    <w:p>
      <w:pPr>
        <w:pStyle w:val="Style20"/>
        <w:pBdr>
          <w:top w:val="single" w:sz="4" w:space="1" w:color="000000"/>
        </w:pBdr>
        <w:bidi w:val="0"/>
        <w:ind w:hanging="0" w:start="2892" w:end="0"/>
        <w:rPr>
          <w:rFonts w:ascii="Times New Roman" w:hAnsi="Times New Roman"/>
        </w:rPr>
      </w:pPr>
      <w:r>
        <w:rPr/>
        <w:t>(наименование работ, место, условия их выполнения)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3. Опасные производственные факторы, которые действуют или могут возникнуть независимо от выполняемой работы в местах ее производства: </w:t>
      </w:r>
    </w:p>
    <w:p>
      <w:pPr>
        <w:pStyle w:val="2"/>
        <w:pBdr>
          <w:top w:val="single" w:sz="4" w:space="1" w:color="000000"/>
        </w:pBdr>
        <w:bidi w:val="0"/>
        <w:ind w:hanging="0" w:start="4167" w:end="0"/>
        <w:rPr>
          <w:rFonts w:ascii="Times New Roman" w:hAnsi="Times New Roman"/>
          <w:sz w:val="2"/>
          <w:szCs w:val="2"/>
          <w:lang w:val="ru-RU"/>
        </w:rPr>
      </w:pPr>
      <w:r>
        <w:rPr>
          <w:sz w:val="2"/>
          <w:szCs w:val="2"/>
          <w:lang w:val="ru-RU"/>
        </w:rPr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2"/>
        <w:pBdr>
          <w:top w:val="single" w:sz="4" w:space="1" w:color="000000"/>
        </w:pBdr>
        <w:bidi w:val="0"/>
        <w:ind w:hanging="0" w:start="0" w:end="0"/>
        <w:rPr>
          <w:rFonts w:ascii="Times New Roman" w:hAnsi="Times New Roman"/>
          <w:sz w:val="2"/>
          <w:szCs w:val="2"/>
          <w:lang w:val="ru-RU"/>
        </w:rPr>
      </w:pPr>
      <w:r>
        <w:rPr>
          <w:sz w:val="2"/>
          <w:szCs w:val="2"/>
          <w:lang w:val="ru-RU"/>
        </w:rPr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2"/>
        <w:pBdr>
          <w:top w:val="single" w:sz="4" w:space="1" w:color="000000"/>
        </w:pBdr>
        <w:bidi w:val="0"/>
        <w:ind w:hanging="0" w:start="0" w:end="0"/>
        <w:rPr>
          <w:rFonts w:ascii="Times New Roman" w:hAnsi="Times New Roman"/>
          <w:sz w:val="2"/>
          <w:szCs w:val="2"/>
          <w:lang w:val="ru-RU"/>
        </w:rPr>
      </w:pPr>
      <w:r>
        <w:rPr>
          <w:sz w:val="2"/>
          <w:szCs w:val="2"/>
          <w:lang w:val="ru-RU"/>
        </w:rPr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>4. До начала производства работ необходимо выполнить следующие мероприятия:</w:t>
      </w:r>
    </w:p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0144" w:type="dxa"/>
        <w:jc w:val="start"/>
        <w:tblInd w:w="77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39"/>
        <w:gridCol w:w="3227"/>
        <w:gridCol w:w="2309"/>
        <w:gridCol w:w="4068"/>
      </w:tblGrid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Наименование мероприятия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Срок выполнения</w:t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Ответственный исполнитель</w:t>
            </w:r>
          </w:p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(должность, фамилия, инициалы, подпись)</w:t>
            </w:r>
          </w:p>
        </w:tc>
      </w:tr>
      <w:tr>
        <w:trPr>
          <w:trHeight w:val="142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1</w:t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2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3</w:t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4</w:t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/>
      </w:pPr>
      <w:r>
        <w:rPr/>
      </w:r>
    </w:p>
    <w:tbl>
      <w:tblPr>
        <w:tblW w:w="5812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418"/>
        <w:gridCol w:w="283"/>
        <w:gridCol w:w="141"/>
        <w:gridCol w:w="142"/>
        <w:gridCol w:w="143"/>
        <w:gridCol w:w="140"/>
        <w:gridCol w:w="143"/>
        <w:gridCol w:w="142"/>
        <w:gridCol w:w="283"/>
        <w:gridCol w:w="141"/>
        <w:gridCol w:w="142"/>
        <w:gridCol w:w="283"/>
        <w:gridCol w:w="143"/>
        <w:gridCol w:w="2126"/>
        <w:gridCol w:w="141"/>
      </w:tblGrid>
      <w:tr>
        <w:trPr>
          <w:trHeight w:val="142" w:hRule="atLeast"/>
        </w:trPr>
        <w:tc>
          <w:tcPr>
            <w:tcW w:w="141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Начало работ в</w:t>
            </w:r>
          </w:p>
        </w:tc>
        <w:tc>
          <w:tcPr>
            <w:tcW w:w="424" w:type="dxa"/>
            <w:gridSpan w:val="2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42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3" w:type="dxa"/>
            <w:gridSpan w:val="2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ч</w:t>
            </w:r>
          </w:p>
        </w:tc>
        <w:tc>
          <w:tcPr>
            <w:tcW w:w="143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25" w:type="dxa"/>
            <w:gridSpan w:val="2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41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25" w:type="dxa"/>
            <w:gridSpan w:val="2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мин</w:t>
            </w:r>
          </w:p>
        </w:tc>
        <w:tc>
          <w:tcPr>
            <w:tcW w:w="2269" w:type="dxa"/>
            <w:gridSpan w:val="2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41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start="0" w:end="0"/>
              <w:rPr/>
            </w:pPr>
            <w:r>
              <w:rPr/>
            </w:r>
          </w:p>
        </w:tc>
      </w:tr>
      <w:tr>
        <w:trPr>
          <w:trHeight w:val="142" w:hRule="atLeast"/>
          <w:cantSplit w:val="true"/>
        </w:trPr>
        <w:tc>
          <w:tcPr>
            <w:tcW w:w="3401" w:type="dxa"/>
            <w:gridSpan w:val="12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Style25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(дата)</w:t>
            </w:r>
          </w:p>
        </w:tc>
        <w:tc>
          <w:tcPr>
            <w:tcW w:w="141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start="0" w:end="0"/>
              <w:rPr/>
            </w:pPr>
            <w:r>
              <w:rPr/>
            </w:r>
          </w:p>
        </w:tc>
      </w:tr>
      <w:tr>
        <w:trPr>
          <w:trHeight w:val="142" w:hRule="atLeast"/>
        </w:trPr>
        <w:tc>
          <w:tcPr>
            <w:tcW w:w="1701" w:type="dxa"/>
            <w:gridSpan w:val="2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Окончание работ в</w:t>
            </w:r>
          </w:p>
        </w:tc>
        <w:tc>
          <w:tcPr>
            <w:tcW w:w="426" w:type="dxa"/>
            <w:gridSpan w:val="3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40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43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ч</w:t>
            </w:r>
          </w:p>
        </w:tc>
        <w:tc>
          <w:tcPr>
            <w:tcW w:w="142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24" w:type="dxa"/>
            <w:gridSpan w:val="2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42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26" w:type="dxa"/>
            <w:gridSpan w:val="2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мин</w:t>
            </w:r>
          </w:p>
        </w:tc>
        <w:tc>
          <w:tcPr>
            <w:tcW w:w="2267" w:type="dxa"/>
            <w:gridSpan w:val="2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142" w:hRule="atLeast"/>
          <w:cantSplit w:val="true"/>
        </w:trPr>
        <w:tc>
          <w:tcPr>
            <w:tcW w:w="3544" w:type="dxa"/>
            <w:gridSpan w:val="13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Style25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(дата)</w:t>
            </w:r>
          </w:p>
        </w:tc>
      </w:tr>
    </w:tbl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>5. В процессе производства работ необходимо выполнить следующие мероприятия:</w:t>
      </w:r>
    </w:p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0144" w:type="dxa"/>
        <w:jc w:val="start"/>
        <w:tblInd w:w="77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39"/>
        <w:gridCol w:w="3227"/>
        <w:gridCol w:w="2309"/>
        <w:gridCol w:w="4068"/>
      </w:tblGrid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Наименование мероприятия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Срок выполнения</w:t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Ответственный исполнитель</w:t>
            </w:r>
          </w:p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(должность, фамилия, инициалы, подпись)</w:t>
            </w:r>
          </w:p>
        </w:tc>
      </w:tr>
      <w:tr>
        <w:trPr>
          <w:trHeight w:val="142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1</w:t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2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3</w:t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4</w:t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</w:tbl>
    <w:p>
      <w:pPr>
        <w:pStyle w:val="Style22"/>
        <w:bidi w:val="0"/>
        <w:ind w:firstLine="720" w:start="0" w:end="0"/>
        <w:rPr>
          <w:rFonts w:ascii="Times New Roman" w:hAnsi="Times New Roman"/>
          <w:lang w:val="en-US"/>
        </w:rPr>
      </w:pPr>
      <w:r>
        <w:rPr>
          <w:lang w:val="en-US"/>
        </w:rPr>
      </w:r>
    </w:p>
    <w:p>
      <w:pPr>
        <w:pStyle w:val="Style22"/>
        <w:bidi w:val="0"/>
        <w:ind w:firstLine="720" w:start="0" w:end="0"/>
        <w:rPr>
          <w:rFonts w:ascii="Times New Roman" w:hAnsi="Times New Roman"/>
          <w:lang w:val="en-US"/>
        </w:rPr>
      </w:pPr>
      <w:r>
        <w:rPr>
          <w:lang w:val="en-US"/>
        </w:rPr>
      </w:r>
    </w:p>
    <w:p>
      <w:pPr>
        <w:pStyle w:val="Style22"/>
        <w:bidi w:val="0"/>
        <w:ind w:firstLine="720" w:start="0" w:end="0"/>
        <w:rPr>
          <w:rFonts w:ascii="Times New Roman" w:hAnsi="Times New Roman"/>
          <w:lang w:val="en-US"/>
        </w:rPr>
      </w:pPr>
      <w:r>
        <w:rPr>
          <w:lang w:val="en-US"/>
        </w:rPr>
      </w:r>
    </w:p>
    <w:p>
      <w:pPr>
        <w:pStyle w:val="Style22"/>
        <w:bidi w:val="0"/>
        <w:ind w:firstLine="720" w:start="0" w:end="0"/>
        <w:rPr>
          <w:rFonts w:ascii="Times New Roman" w:hAnsi="Times New Roman"/>
          <w:lang w:val="en-US"/>
        </w:rPr>
      </w:pPr>
      <w:r>
        <w:rPr/>
        <w:t>6. Состав исполнителей работ:</w:t>
      </w:r>
    </w:p>
    <w:p>
      <w:pPr>
        <w:pStyle w:val="Style22"/>
        <w:bidi w:val="0"/>
        <w:ind w:firstLine="720" w:start="0" w:end="0"/>
        <w:rPr>
          <w:rFonts w:ascii="Times New Roman" w:hAnsi="Times New Roman"/>
          <w:lang w:val="en-US"/>
        </w:rPr>
      </w:pPr>
      <w:r>
        <w:rPr>
          <w:lang w:val="en-US"/>
        </w:rPr>
      </w:r>
    </w:p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0261" w:type="dxa"/>
        <w:jc w:val="start"/>
        <w:tblInd w:w="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60"/>
        <w:gridCol w:w="2580"/>
        <w:gridCol w:w="2968"/>
        <w:gridCol w:w="2152"/>
      </w:tblGrid>
      <w:tr>
        <w:trPr>
          <w:trHeight w:val="284" w:hRule="atLeast"/>
        </w:trPr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Фамилия, собственное имя, отчество</w:t>
            </w:r>
          </w:p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(если таковое имеется)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 xml:space="preserve">Профессия, квалификационный разряд, группа по электробезопасности 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С условиями работы ознакомил, целевой инструктаж по охране труда провел</w:t>
            </w:r>
          </w:p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(должность, фамилия, инициалы, подпись)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С условиями работ ознакомлен, целевой инструктаж по охране труда получил (подпись)</w:t>
            </w:r>
          </w:p>
        </w:tc>
      </w:tr>
      <w:tr>
        <w:trPr>
          <w:trHeight w:val="284" w:hRule="atLeast"/>
        </w:trPr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1.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2.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3.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>и т.д.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/>
      </w:pPr>
      <w:r>
        <w:rPr/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7. Наряд-допуск выдал </w:t>
      </w:r>
    </w:p>
    <w:p>
      <w:pPr>
        <w:pStyle w:val="Style20"/>
        <w:pBdr>
          <w:top w:val="single" w:sz="4" w:space="1" w:color="000000"/>
        </w:pBdr>
        <w:bidi w:val="0"/>
        <w:ind w:hanging="0" w:start="2778" w:end="0"/>
        <w:rPr>
          <w:rFonts w:ascii="Times New Roman" w:hAnsi="Times New Roman"/>
        </w:rPr>
      </w:pPr>
      <w:r>
        <w:rPr/>
        <w:t>(уполномоченный приказом руководителя организации –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Style20"/>
        <w:pBdr>
          <w:top w:val="single" w:sz="4" w:space="1" w:color="000000"/>
        </w:pBdr>
        <w:bidi w:val="0"/>
        <w:ind w:hanging="0" w:start="0" w:end="0"/>
        <w:rPr>
          <w:rFonts w:ascii="Times New Roman" w:hAnsi="Times New Roman"/>
        </w:rPr>
      </w:pPr>
      <w:r>
        <w:rPr/>
        <w:t>должность фамилия, собственное имя, отчество (если таковое имеется), подпись)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Наряд-допуск принял </w:t>
      </w:r>
    </w:p>
    <w:p>
      <w:pPr>
        <w:pStyle w:val="Style20"/>
        <w:pBdr>
          <w:top w:val="single" w:sz="4" w:space="1" w:color="000000"/>
        </w:pBdr>
        <w:bidi w:val="0"/>
        <w:ind w:hanging="0" w:start="2694" w:end="0"/>
        <w:rPr>
          <w:rFonts w:ascii="Times New Roman" w:hAnsi="Times New Roman"/>
        </w:rPr>
      </w:pPr>
      <w:r>
        <w:rPr/>
        <w:t>(должность, фамилия, собственное имя, отчество (если таковое имеется), подпись)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>8. Письменное разрешение действующей или эксплуатирующей организации на производство работ имеется.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Мероприятия по безопасности согласованы </w:t>
      </w:r>
    </w:p>
    <w:p>
      <w:pPr>
        <w:pStyle w:val="Style20"/>
        <w:pBdr>
          <w:top w:val="single" w:sz="4" w:space="1" w:color="000000"/>
        </w:pBdr>
        <w:bidi w:val="0"/>
        <w:ind w:hanging="0" w:start="4593" w:end="0"/>
        <w:rPr>
          <w:rFonts w:ascii="Times New Roman" w:hAnsi="Times New Roman"/>
        </w:rPr>
      </w:pPr>
      <w:r>
        <w:rPr/>
        <w:t>(должность, фамилия, собственное имя, отчество (если таковое имеется),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Style20"/>
        <w:pBdr>
          <w:top w:val="single" w:sz="4" w:space="1" w:color="000000"/>
        </w:pBdr>
        <w:bidi w:val="0"/>
        <w:ind w:hanging="0" w:start="0" w:end="0"/>
        <w:rPr>
          <w:rFonts w:ascii="Times New Roman" w:hAnsi="Times New Roman"/>
        </w:rPr>
      </w:pPr>
      <w:r>
        <w:rPr/>
        <w:t>подпись уполномоченного представителя действующей или эксплуатирующей организации)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>9. Рабочие места и условия труда проверены. Мероприятия по безопасности производства, указанные в наряде-допуске, выполнены.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 xml:space="preserve">Разрешаю приступить к выполнению работ </w:t>
      </w:r>
    </w:p>
    <w:p>
      <w:pPr>
        <w:pStyle w:val="Style20"/>
        <w:pBdr>
          <w:top w:val="single" w:sz="4" w:space="1" w:color="000000"/>
        </w:pBdr>
        <w:bidi w:val="0"/>
        <w:ind w:hanging="0" w:start="4564" w:end="0"/>
        <w:rPr>
          <w:rFonts w:ascii="Times New Roman" w:hAnsi="Times New Roman"/>
        </w:rPr>
      </w:pPr>
      <w:r>
        <w:rPr/>
        <w:t>(должность, фамилия, собственное имя, отчество (если таковое имеется), подпись, дата)</w:t>
      </w:r>
    </w:p>
    <w:p>
      <w:pPr>
        <w:pStyle w:val="Normal"/>
        <w:bidi w:val="0"/>
        <w:ind w:firstLine="709" w:start="0" w:end="0"/>
        <w:rPr/>
      </w:pPr>
      <w:r>
        <w:rPr/>
        <w:t xml:space="preserve">10. Наряд-допуск продлен до </w:t>
      </w:r>
    </w:p>
    <w:p>
      <w:pPr>
        <w:pStyle w:val="Style20"/>
        <w:pBdr>
          <w:top w:val="single" w:sz="4" w:space="1" w:color="000000"/>
        </w:pBdr>
        <w:bidi w:val="0"/>
        <w:ind w:hanging="0" w:start="3261" w:end="0"/>
        <w:rPr>
          <w:rFonts w:ascii="Times New Roman" w:hAnsi="Times New Roman"/>
        </w:rPr>
      </w:pPr>
      <w:r>
        <w:rPr/>
        <w:t>(дата, подпись лица, выдавшего наряд-допуск)</w:t>
      </w:r>
    </w:p>
    <w:p>
      <w:pPr>
        <w:pStyle w:val="Style22"/>
        <w:bidi w:val="0"/>
        <w:ind w:firstLine="720" w:start="0" w:end="0"/>
        <w:rPr>
          <w:rFonts w:ascii="Times New Roman" w:hAnsi="Times New Roman"/>
        </w:rPr>
      </w:pPr>
      <w:r>
        <w:rPr/>
        <w:t>11. Работа выполнена в полном объеме. Материалы, инструмент, приспособления убраны. Люди выведены. Наряд-допуск закрыт.</w:t>
      </w:r>
    </w:p>
    <w:p>
      <w:pPr>
        <w:pStyle w:val="Normal"/>
        <w:bidi w:val="0"/>
        <w:ind w:hanging="0" w:start="0" w:end="0"/>
        <w:rPr/>
      </w:pPr>
      <w:r>
        <w:rPr/>
        <w:t xml:space="preserve">Руководитель работ </w:t>
      </w:r>
    </w:p>
    <w:p>
      <w:pPr>
        <w:pStyle w:val="Style20"/>
        <w:pBdr>
          <w:top w:val="single" w:sz="4" w:space="1" w:color="000000"/>
        </w:pBdr>
        <w:bidi w:val="0"/>
        <w:ind w:hanging="0" w:start="1814" w:end="0"/>
        <w:rPr>
          <w:rFonts w:ascii="Times New Roman" w:hAnsi="Times New Roman"/>
        </w:rPr>
      </w:pPr>
      <w:r>
        <w:rPr/>
        <w:t>(фамилия, собственное имя, отчество (если таковое имеется), подпись, дата)</w:t>
      </w:r>
    </w:p>
    <w:p>
      <w:pPr>
        <w:pStyle w:val="Normal"/>
        <w:bidi w:val="0"/>
        <w:ind w:hanging="0" w:start="0" w:end="0"/>
        <w:rPr/>
      </w:pPr>
      <w:r>
        <w:rPr/>
        <w:t xml:space="preserve">Лицо, выдавшее наряд-допуск </w:t>
      </w:r>
    </w:p>
    <w:p>
      <w:pPr>
        <w:pStyle w:val="Style20"/>
        <w:pBdr>
          <w:top w:val="single" w:sz="4" w:space="1" w:color="000000"/>
        </w:pBdr>
        <w:bidi w:val="0"/>
        <w:ind w:hanging="0" w:start="2750" w:end="0"/>
        <w:rPr>
          <w:rFonts w:ascii="Times New Roman" w:hAnsi="Times New Roman"/>
        </w:rPr>
      </w:pPr>
      <w:r>
        <w:rPr/>
        <w:t>(фамилия, собственное имя, отчество (если таковое имеется), подпись, дата)</w:t>
      </w:r>
    </w:p>
    <w:p>
      <w:pPr>
        <w:pStyle w:val="Normal"/>
        <w:bidi w:val="0"/>
        <w:ind w:hanging="0" w:start="0" w:end="0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567" w:gutter="0" w:header="397" w:top="1134" w:footer="0" w:bottom="1134"/>
      <w:pgNumType w:fmt="decimal"/>
      <w:formProt w:val="false"/>
      <w:textDirection w:val="lrTb"/>
      <w:rtlGutter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jc w:val="start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ind w:hanging="0" w:start="0" w:end="0"/>
      <w:jc w:val="end"/>
      <w:rPr>
        <w:rFonts w:ascii="Times New Roman" w:hAnsi="Times New Roman"/>
        <w:sz w:val="14"/>
        <w:szCs w:val="14"/>
      </w:rPr>
    </w:pPr>
    <w:r>
      <w:rPr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ind w:hanging="0" w:start="0" w:end="0"/>
      <w:jc w:val="end"/>
      <w:rPr>
        <w:rFonts w:ascii="Times New Roman" w:hAnsi="Times New Roman"/>
        <w:sz w:val="14"/>
        <w:szCs w:val="14"/>
      </w:rPr>
    </w:pPr>
    <w:r>
      <w:rPr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0"/>
      <w:szCs w:val="20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character" w:styleId="Style16">
    <w:name w:val="Текст сноски Знак"/>
    <w:basedOn w:val="DefaultParagraphFont"/>
    <w:qFormat/>
    <w:rPr/>
  </w:style>
  <w:style w:type="character" w:styleId="Style17">
    <w:name w:val="Подпись Знак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2"/>
      <w:szCs w:val="22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20"/>
        <w:tab w:val="center" w:pos="4153" w:leader="none"/>
        <w:tab w:val="right" w:pos="8306" w:leader="none"/>
      </w:tabs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FootnoteText">
    <w:name w:val="Footnote Text"/>
    <w:basedOn w:val="Normal"/>
    <w:pPr>
      <w:widowControl/>
      <w:jc w:val="both"/>
      <w:textAlignment w:val="auto"/>
    </w:pPr>
    <w:rPr>
      <w:rFonts w:cs="Times New Roman"/>
      <w:sz w:val="16"/>
      <w:szCs w:val="16"/>
      <w:lang w:val="ru-RU" w:eastAsia="ru-RU" w:bidi="ar-SA"/>
    </w:rPr>
  </w:style>
  <w:style w:type="paragraph" w:styleId="Style18">
    <w:name w:val="ЗаголовокБланка"/>
    <w:basedOn w:val="Normal"/>
    <w:qFormat/>
    <w:pPr>
      <w:widowControl/>
      <w:jc w:val="center"/>
      <w:textAlignment w:val="auto"/>
    </w:pPr>
    <w:rPr>
      <w:rFonts w:cs="Times New Roman"/>
      <w:b/>
      <w:bCs/>
      <w:sz w:val="22"/>
      <w:szCs w:val="22"/>
      <w:lang w:val="ru-RU" w:eastAsia="ru-RU" w:bidi="ar-SA"/>
    </w:rPr>
  </w:style>
  <w:style w:type="paragraph" w:styleId="Style19">
    <w:name w:val="ЗаголовокТаблицы"/>
    <w:basedOn w:val="Normal"/>
    <w:qFormat/>
    <w:pPr>
      <w:widowControl/>
      <w:jc w:val="center"/>
      <w:textAlignment w:val="auto"/>
    </w:pPr>
    <w:rPr>
      <w:rFonts w:cs="Times New Roman"/>
      <w:b/>
      <w:bCs/>
      <w:sz w:val="18"/>
      <w:szCs w:val="18"/>
      <w:lang w:val="ru-RU" w:eastAsia="ru-RU" w:bidi="ar-SA"/>
    </w:rPr>
  </w:style>
  <w:style w:type="paragraph" w:styleId="Style20">
    <w:name w:val="ПолеЗаполнения"/>
    <w:basedOn w:val="Style19"/>
    <w:qFormat/>
    <w:pPr>
      <w:widowControl/>
      <w:pBdr>
        <w:top w:val="single" w:sz="4" w:space="1" w:color="000000"/>
      </w:pBdr>
      <w:jc w:val="center"/>
      <w:textAlignment w:val="auto"/>
    </w:pPr>
    <w:rPr>
      <w:rFonts w:cs="Times New Roman"/>
      <w:i/>
      <w:iCs/>
      <w:sz w:val="16"/>
      <w:szCs w:val="16"/>
      <w:lang w:val="ru-RU" w:eastAsia="ru-RU" w:bidi="ar-SA"/>
    </w:rPr>
  </w:style>
  <w:style w:type="paragraph" w:styleId="Style21">
    <w:name w:val="Построчный"/>
    <w:basedOn w:val="Style19"/>
    <w:qFormat/>
    <w:pPr>
      <w:widowControl/>
      <w:jc w:val="center"/>
      <w:textAlignment w:val="auto"/>
    </w:pPr>
    <w:rPr>
      <w:rFonts w:cs="Times New Roman"/>
      <w:i/>
      <w:iCs/>
      <w:sz w:val="16"/>
      <w:szCs w:val="16"/>
      <w:lang w:val="ru-RU" w:eastAsia="ru-RU" w:bidi="ar-SA"/>
    </w:rPr>
  </w:style>
  <w:style w:type="paragraph" w:styleId="Style22">
    <w:name w:val="АбзацТекста"/>
    <w:basedOn w:val="Normal"/>
    <w:qFormat/>
    <w:pPr>
      <w:widowControl/>
      <w:ind w:firstLine="720"/>
      <w:jc w:val="both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Style23">
    <w:name w:val="ШрифтПодпись"/>
    <w:basedOn w:val="Normal"/>
    <w:qFormat/>
    <w:pPr>
      <w:widowControl/>
      <w:jc w:val="start"/>
      <w:textAlignment w:val="auto"/>
    </w:pPr>
    <w:rPr>
      <w:rFonts w:cs="Times New Roman"/>
      <w:sz w:val="18"/>
      <w:szCs w:val="18"/>
      <w:lang w:val="en-US" w:eastAsia="ru-RU" w:bidi="ar-SA"/>
    </w:rPr>
  </w:style>
  <w:style w:type="paragraph" w:styleId="Signature">
    <w:name w:val="Signature"/>
    <w:basedOn w:val="Normal"/>
    <w:pPr>
      <w:widowControl/>
      <w:ind w:start="4252"/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Style24">
    <w:name w:val="Приложение"/>
    <w:basedOn w:val="Normal"/>
    <w:qFormat/>
    <w:pPr>
      <w:widowControl/>
      <w:jc w:val="end"/>
      <w:textAlignment w:val="auto"/>
    </w:pPr>
    <w:rPr>
      <w:rFonts w:cs="Times New Roman"/>
      <w:sz w:val="16"/>
      <w:szCs w:val="16"/>
      <w:lang w:val="en-US" w:eastAsia="ru-RU" w:bidi="ar-SA"/>
    </w:rPr>
  </w:style>
  <w:style w:type="paragraph" w:styleId="2">
    <w:name w:val="ПолеЗаполнения2"/>
    <w:basedOn w:val="Style20"/>
    <w:qFormat/>
    <w:pPr>
      <w:widowControl/>
      <w:pBdr>
        <w:top w:val="single" w:sz="4" w:space="1" w:color="000000"/>
      </w:pBdr>
      <w:jc w:val="start"/>
      <w:textAlignment w:val="auto"/>
    </w:pPr>
    <w:rPr>
      <w:rFonts w:cs="Times New Roman"/>
      <w:sz w:val="20"/>
      <w:szCs w:val="20"/>
      <w:lang w:val="en-US" w:eastAsia="ru-RU" w:bidi="ar-SA"/>
    </w:rPr>
  </w:style>
  <w:style w:type="paragraph" w:styleId="Style25">
    <w:name w:val="Подстрочный"/>
    <w:basedOn w:val="Style19"/>
    <w:qFormat/>
    <w:pPr>
      <w:widowControl/>
      <w:jc w:val="center"/>
      <w:textAlignment w:val="auto"/>
    </w:pPr>
    <w:rPr>
      <w:rFonts w:cs="Times New Roman"/>
      <w:i/>
      <w:iCs/>
      <w:sz w:val="16"/>
      <w:szCs w:val="16"/>
      <w:lang w:val="ru-RU" w:eastAsia="ru-RU" w:bidi="ar-SA"/>
    </w:rPr>
  </w:style>
  <w:style w:type="paragraph" w:styleId="ConsCell">
    <w:name w:val="ConsCell"/>
    <w:qFormat/>
    <w:pPr>
      <w:widowControl w:val="false"/>
      <w:bidi w:val="0"/>
      <w:ind w:end="19772"/>
      <w:jc w:val="start"/>
      <w:textAlignment w:val="auto"/>
    </w:pPr>
    <w:rPr>
      <w:rFonts w:ascii="Arial" w:hAnsi="Arial" w:eastAsia="Courier New" w:cs="Arial"/>
      <w:color w:val="auto"/>
      <w:kern w:val="2"/>
      <w:sz w:val="22"/>
      <w:szCs w:val="22"/>
      <w:lang w:val="ru-RU" w:eastAsia="ru-RU" w:bidi="ar-SA"/>
    </w:rPr>
  </w:style>
  <w:style w:type="paragraph" w:styleId="ConsNonformat">
    <w:name w:val="ConsNonformat"/>
    <w:qFormat/>
    <w:pPr>
      <w:widowControl w:val="false"/>
      <w:bidi w:val="0"/>
      <w:jc w:val="both"/>
      <w:textAlignment w:val="auto"/>
    </w:pPr>
    <w:rPr>
      <w:rFonts w:ascii="Courier New" w:hAnsi="Courier New" w:eastAsia="Courier New" w:cs="Courier New"/>
      <w:color w:val="auto"/>
      <w:kern w:val="2"/>
      <w:sz w:val="20"/>
      <w:szCs w:val="20"/>
      <w:lang w:val="ru-RU" w:eastAsia="ru-RU" w:bidi="ar-SA"/>
    </w:rPr>
  </w:style>
  <w:style w:type="paragraph" w:styleId="ConsNormal">
    <w:name w:val="ConsNormal"/>
    <w:qFormat/>
    <w:pPr>
      <w:widowControl/>
      <w:bidi w:val="0"/>
      <w:ind w:firstLine="539" w:end="19771"/>
      <w:jc w:val="both"/>
      <w:textAlignment w:val="auto"/>
    </w:pPr>
    <w:rPr>
      <w:rFonts w:ascii="Courier New" w:hAnsi="Courier New" w:eastAsia="Courier New" w:cs="Courier New"/>
      <w:color w:val="auto"/>
      <w:kern w:val="2"/>
      <w:sz w:val="20"/>
      <w:szCs w:val="20"/>
      <w:lang w:val="en-US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402</Words>
  <Characters>2689</Characters>
  <CharactersWithSpaces>2292</CharactersWithSpaces>
  <Company>КонсультантПлюс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2019-05-09T12:26:00Z</dcterms:created>
  <dc:creator>КонсультантПлюс</dc:creator>
  <dc:description/>
  <dc:language>en-US</dc:language>
  <cp:lastModifiedBy/>
  <dcterms:modified xsi:type="dcterms:W3CDTF">2019-05-09T12:26:00Z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Вероника</vt:lpwstr>
  </property>
  <property fmtid="{D5CDD505-2E9C-101B-9397-08002B2CF9AE}" pid="3" name="Источник">
    <vt:lpwstr>НРПА №87, 2003, 8/9818, стр. 92</vt:lpwstr>
  </property>
</Properties>
</file>