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16463D"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7"/>
        <w:gridCol w:w="4192"/>
      </w:tblGrid>
      <w:tr w:rsidR="00FE2D75" w:rsidRPr="00AA0169" w14:paraId="24B9D354" w14:textId="77777777" w:rsidTr="00C92A95">
        <w:tc>
          <w:tcPr>
            <w:tcW w:w="5637" w:type="dxa"/>
          </w:tcPr>
          <w:p w14:paraId="48916A33" w14:textId="5DCB421F" w:rsidR="00FE2D75" w:rsidRPr="00C0542C" w:rsidRDefault="00392C6B" w:rsidP="00FE2D75">
            <w:pPr>
              <w:widowControl w:val="0"/>
              <w:autoSpaceDE w:val="0"/>
              <w:autoSpaceDN w:val="0"/>
              <w:adjustRightInd w:val="0"/>
              <w:rPr>
                <w:rFonts w:ascii="Times New Roman" w:hAnsi="Times New Roman"/>
                <w:sz w:val="24"/>
                <w:szCs w:val="24"/>
              </w:rPr>
            </w:pPr>
            <w:r>
              <w:rPr>
                <w:rFonts w:ascii="Times New Roman" w:hAnsi="Times New Roman"/>
                <w:sz w:val="24"/>
                <w:szCs w:val="24"/>
              </w:rPr>
              <w:t>ООО</w:t>
            </w:r>
            <w:r w:rsidR="0032280A" w:rsidRPr="0032280A">
              <w:rPr>
                <w:rFonts w:ascii="Times New Roman" w:hAnsi="Times New Roman"/>
                <w:sz w:val="24"/>
                <w:szCs w:val="24"/>
              </w:rPr>
              <w:t xml:space="preserve"> «</w:t>
            </w:r>
            <w:proofErr w:type="spellStart"/>
            <w:r>
              <w:rPr>
                <w:rFonts w:ascii="Times New Roman" w:hAnsi="Times New Roman"/>
                <w:sz w:val="24"/>
                <w:szCs w:val="24"/>
              </w:rPr>
              <w:t>Варта</w:t>
            </w:r>
            <w:proofErr w:type="spellEnd"/>
            <w:r w:rsidR="0032280A" w:rsidRPr="0032280A">
              <w:rPr>
                <w:rFonts w:ascii="Times New Roman" w:hAnsi="Times New Roman"/>
                <w:sz w:val="24"/>
                <w:szCs w:val="24"/>
              </w:rPr>
              <w:t>»</w:t>
            </w:r>
          </w:p>
        </w:tc>
        <w:tc>
          <w:tcPr>
            <w:tcW w:w="4268" w:type="dxa"/>
          </w:tcPr>
          <w:p w14:paraId="0DA410C7" w14:textId="77777777" w:rsidR="0032280A" w:rsidRPr="0032280A" w:rsidRDefault="0032280A" w:rsidP="0032280A">
            <w:pPr>
              <w:widowControl w:val="0"/>
              <w:autoSpaceDE w:val="0"/>
              <w:autoSpaceDN w:val="0"/>
              <w:adjustRightInd w:val="0"/>
              <w:rPr>
                <w:rFonts w:ascii="Times New Roman" w:hAnsi="Times New Roman"/>
                <w:sz w:val="24"/>
                <w:szCs w:val="24"/>
              </w:rPr>
            </w:pPr>
            <w:r w:rsidRPr="0032280A">
              <w:rPr>
                <w:rFonts w:ascii="Times New Roman" w:hAnsi="Times New Roman"/>
                <w:sz w:val="24"/>
                <w:szCs w:val="24"/>
              </w:rPr>
              <w:t>УТВЕРЖДАЮ</w:t>
            </w:r>
          </w:p>
          <w:p w14:paraId="6A246B7F" w14:textId="77777777" w:rsidR="0032280A" w:rsidRPr="0032280A" w:rsidRDefault="0032280A" w:rsidP="0032280A">
            <w:pPr>
              <w:widowControl w:val="0"/>
              <w:autoSpaceDE w:val="0"/>
              <w:autoSpaceDN w:val="0"/>
              <w:adjustRightInd w:val="0"/>
              <w:rPr>
                <w:rFonts w:ascii="Times New Roman" w:hAnsi="Times New Roman"/>
                <w:sz w:val="24"/>
                <w:szCs w:val="24"/>
              </w:rPr>
            </w:pPr>
            <w:r w:rsidRPr="0032280A">
              <w:rPr>
                <w:rFonts w:ascii="Times New Roman" w:hAnsi="Times New Roman"/>
                <w:sz w:val="24"/>
                <w:szCs w:val="24"/>
              </w:rPr>
              <w:t>Директор</w:t>
            </w:r>
          </w:p>
          <w:p w14:paraId="123CD2BD" w14:textId="7E17AF46" w:rsidR="0032280A" w:rsidRPr="0032280A" w:rsidRDefault="00392C6B" w:rsidP="0032280A">
            <w:pPr>
              <w:widowControl w:val="0"/>
              <w:autoSpaceDE w:val="0"/>
              <w:autoSpaceDN w:val="0"/>
              <w:adjustRightInd w:val="0"/>
              <w:rPr>
                <w:rFonts w:ascii="Times New Roman" w:hAnsi="Times New Roman"/>
                <w:sz w:val="24"/>
                <w:szCs w:val="24"/>
              </w:rPr>
            </w:pPr>
            <w:r>
              <w:rPr>
                <w:rFonts w:ascii="Times New Roman" w:hAnsi="Times New Roman"/>
                <w:sz w:val="24"/>
                <w:szCs w:val="24"/>
              </w:rPr>
              <w:t>ООО</w:t>
            </w:r>
            <w:r w:rsidR="0032280A" w:rsidRPr="0032280A">
              <w:rPr>
                <w:rFonts w:ascii="Times New Roman" w:hAnsi="Times New Roman"/>
                <w:sz w:val="24"/>
                <w:szCs w:val="24"/>
              </w:rPr>
              <w:t xml:space="preserve"> «</w:t>
            </w:r>
            <w:proofErr w:type="spellStart"/>
            <w:r>
              <w:rPr>
                <w:rFonts w:ascii="Times New Roman" w:hAnsi="Times New Roman"/>
                <w:sz w:val="24"/>
                <w:szCs w:val="24"/>
              </w:rPr>
              <w:t>Варта</w:t>
            </w:r>
            <w:proofErr w:type="spellEnd"/>
            <w:r w:rsidR="0032280A" w:rsidRPr="0032280A">
              <w:rPr>
                <w:rFonts w:ascii="Times New Roman" w:hAnsi="Times New Roman"/>
                <w:sz w:val="24"/>
                <w:szCs w:val="24"/>
              </w:rPr>
              <w:t xml:space="preserve">» </w:t>
            </w:r>
          </w:p>
          <w:p w14:paraId="426D49D8" w14:textId="77777777" w:rsidR="0032280A" w:rsidRPr="0032280A" w:rsidRDefault="0032280A" w:rsidP="0032280A">
            <w:pPr>
              <w:widowControl w:val="0"/>
              <w:autoSpaceDE w:val="0"/>
              <w:autoSpaceDN w:val="0"/>
              <w:adjustRightInd w:val="0"/>
              <w:rPr>
                <w:rFonts w:ascii="Times New Roman" w:hAnsi="Times New Roman"/>
                <w:sz w:val="24"/>
                <w:szCs w:val="24"/>
              </w:rPr>
            </w:pPr>
            <w:r w:rsidRPr="0032280A">
              <w:rPr>
                <w:rFonts w:ascii="Times New Roman" w:hAnsi="Times New Roman"/>
                <w:sz w:val="24"/>
                <w:szCs w:val="24"/>
              </w:rPr>
              <w:t xml:space="preserve">____________ </w:t>
            </w:r>
          </w:p>
          <w:p w14:paraId="75B6AB3F" w14:textId="7D37C652" w:rsidR="0032280A" w:rsidRPr="0032280A" w:rsidRDefault="00392C6B" w:rsidP="0032280A">
            <w:pPr>
              <w:widowControl w:val="0"/>
              <w:autoSpaceDE w:val="0"/>
              <w:autoSpaceDN w:val="0"/>
              <w:adjustRightInd w:val="0"/>
              <w:rPr>
                <w:rFonts w:ascii="Times New Roman" w:hAnsi="Times New Roman"/>
                <w:sz w:val="24"/>
                <w:szCs w:val="24"/>
              </w:rPr>
            </w:pPr>
            <w:r>
              <w:rPr>
                <w:rFonts w:ascii="Times New Roman" w:hAnsi="Times New Roman"/>
                <w:sz w:val="24"/>
                <w:szCs w:val="24"/>
              </w:rPr>
              <w:t xml:space="preserve">С.Ф. Василенко </w:t>
            </w:r>
          </w:p>
          <w:p w14:paraId="7BD49089" w14:textId="7204906C" w:rsidR="00FE2D75" w:rsidRPr="00C0542C" w:rsidRDefault="00392C6B" w:rsidP="0032280A">
            <w:pPr>
              <w:widowControl w:val="0"/>
              <w:autoSpaceDE w:val="0"/>
              <w:autoSpaceDN w:val="0"/>
              <w:adjustRightInd w:val="0"/>
              <w:rPr>
                <w:rFonts w:ascii="Times New Roman" w:hAnsi="Times New Roman"/>
                <w:sz w:val="24"/>
                <w:szCs w:val="24"/>
              </w:rPr>
            </w:pPr>
            <w:r w:rsidRPr="00034B4A">
              <w:rPr>
                <w:rFonts w:ascii="Times New Roman" w:hAnsi="Times New Roman"/>
                <w:sz w:val="24"/>
                <w:szCs w:val="24"/>
              </w:rPr>
              <w:t>13.04.2026</w:t>
            </w:r>
            <w:r w:rsidR="002E472B" w:rsidRPr="00034B4A">
              <w:rPr>
                <w:rFonts w:ascii="Times New Roman" w:hAnsi="Times New Roman"/>
                <w:sz w:val="24"/>
                <w:szCs w:val="24"/>
              </w:rPr>
              <w:t xml:space="preserve"> </w:t>
            </w:r>
            <w:r w:rsidR="0032280A" w:rsidRPr="00034B4A">
              <w:rPr>
                <w:rFonts w:ascii="Times New Roman" w:hAnsi="Times New Roman"/>
                <w:sz w:val="24"/>
                <w:szCs w:val="24"/>
              </w:rPr>
              <w:t>г.</w:t>
            </w:r>
            <w:bookmarkStart w:id="0" w:name="_GoBack"/>
            <w:bookmarkEnd w:id="0"/>
          </w:p>
        </w:tc>
      </w:tr>
    </w:tbl>
    <w:p w14:paraId="07ED053A"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2AEE2F07"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0E8EF8C9"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1DEAF74F"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ДОЛЖНОСТНАЯ ИНСТРУКЦИЯ</w:t>
      </w:r>
    </w:p>
    <w:p w14:paraId="5A1E65B1"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5B3028E4" w14:textId="77777777" w:rsidR="00FC1519" w:rsidRPr="00261243" w:rsidRDefault="00261243">
      <w:pPr>
        <w:widowControl w:val="0"/>
        <w:autoSpaceDE w:val="0"/>
        <w:autoSpaceDN w:val="0"/>
        <w:adjustRightInd w:val="0"/>
        <w:spacing w:after="0" w:line="240" w:lineRule="auto"/>
        <w:rPr>
          <w:rFonts w:ascii="Times New Roman" w:hAnsi="Times New Roman"/>
          <w:sz w:val="24"/>
          <w:szCs w:val="24"/>
        </w:rPr>
      </w:pPr>
      <w:r w:rsidRPr="00261243">
        <w:rPr>
          <w:rFonts w:ascii="Times New Roman" w:hAnsi="Times New Roman"/>
          <w:sz w:val="24"/>
          <w:szCs w:val="24"/>
        </w:rPr>
        <w:t>ДИРЕКТОРУ</w:t>
      </w:r>
    </w:p>
    <w:p w14:paraId="619D9AC0" w14:textId="77777777" w:rsidR="00FC1519" w:rsidRDefault="00FC1519">
      <w:pPr>
        <w:widowControl w:val="0"/>
        <w:autoSpaceDE w:val="0"/>
        <w:autoSpaceDN w:val="0"/>
        <w:adjustRightInd w:val="0"/>
        <w:spacing w:after="0" w:line="240" w:lineRule="auto"/>
        <w:ind w:firstLine="708"/>
        <w:rPr>
          <w:rFonts w:ascii="TimesNewRomanPSMT" w:hAnsi="TimesNewRomanPSMT" w:cs="TimesNewRomanPSMT"/>
          <w:sz w:val="24"/>
          <w:szCs w:val="24"/>
        </w:rPr>
      </w:pPr>
    </w:p>
    <w:p w14:paraId="7646B57A"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r>
        <w:rPr>
          <w:rFonts w:ascii="TimesNewRomanPSMT" w:hAnsi="TimesNewRomanPSMT" w:cs="TimesNewRomanPSMT"/>
          <w:sz w:val="24"/>
          <w:szCs w:val="24"/>
        </w:rPr>
        <w:t xml:space="preserve">№ ДИ-01 </w:t>
      </w:r>
    </w:p>
    <w:p w14:paraId="11AD0195"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35227923"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068DFC8D" w14:textId="77777777" w:rsidR="00FC1519" w:rsidRDefault="00FC1519">
      <w:pPr>
        <w:widowControl w:val="0"/>
        <w:autoSpaceDE w:val="0"/>
        <w:autoSpaceDN w:val="0"/>
        <w:adjustRightInd w:val="0"/>
        <w:spacing w:after="0" w:line="240" w:lineRule="auto"/>
        <w:rPr>
          <w:rFonts w:ascii="TimesNewRomanPSMT" w:hAnsi="TimesNewRomanPSMT" w:cs="TimesNewRomanPSMT"/>
          <w:sz w:val="24"/>
          <w:szCs w:val="24"/>
        </w:rPr>
      </w:pPr>
    </w:p>
    <w:p w14:paraId="101E4F9E" w14:textId="77777777" w:rsidR="00FC1519" w:rsidRDefault="00FC1519" w:rsidP="004909CB">
      <w:pPr>
        <w:widowControl w:val="0"/>
        <w:numPr>
          <w:ilvl w:val="0"/>
          <w:numId w:val="1"/>
        </w:numPr>
        <w:autoSpaceDE w:val="0"/>
        <w:autoSpaceDN w:val="0"/>
        <w:adjustRightInd w:val="0"/>
        <w:spacing w:after="0" w:line="240" w:lineRule="auto"/>
        <w:ind w:left="810"/>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ОБЩИЕ ПОЛОЖЕНИЯ</w:t>
      </w:r>
    </w:p>
    <w:p w14:paraId="75E1222F" w14:textId="77777777" w:rsidR="00FC1519" w:rsidRDefault="00FC1519">
      <w:pPr>
        <w:widowControl w:val="0"/>
        <w:autoSpaceDE w:val="0"/>
        <w:autoSpaceDN w:val="0"/>
        <w:adjustRightInd w:val="0"/>
        <w:spacing w:after="0" w:line="240" w:lineRule="auto"/>
        <w:rPr>
          <w:rFonts w:ascii="TimesNewRomanPS-BoldMT" w:hAnsi="TimesNewRomanPS-BoldMT" w:cs="TimesNewRomanPS-BoldMT"/>
          <w:b/>
          <w:bCs/>
          <w:sz w:val="24"/>
          <w:szCs w:val="24"/>
        </w:rPr>
      </w:pPr>
    </w:p>
    <w:p w14:paraId="58E95158"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1.1. Директор предприятия относится к категории руководителей, принимается и увольняется решением общего собрания учредителей.</w:t>
      </w:r>
    </w:p>
    <w:p w14:paraId="09E288F2" w14:textId="77777777" w:rsidR="00FC1519" w:rsidRDefault="00FC1519">
      <w:pPr>
        <w:widowControl w:val="0"/>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1.2. Директор предприятия подотчетен учредителям</w:t>
      </w:r>
      <w:r w:rsidR="009A4DE8">
        <w:rPr>
          <w:rFonts w:cs="TimesNewRomanPSMT"/>
          <w:sz w:val="24"/>
          <w:szCs w:val="24"/>
        </w:rPr>
        <w:t xml:space="preserve"> </w:t>
      </w:r>
      <w:r>
        <w:rPr>
          <w:rFonts w:ascii="TimesNewRomanPSMT" w:hAnsi="TimesNewRomanPSMT" w:cs="TimesNewRomanPSMT"/>
          <w:sz w:val="24"/>
          <w:szCs w:val="24"/>
        </w:rPr>
        <w:t>предприятия в лице общего собрания учредителей предприятия.</w:t>
      </w:r>
    </w:p>
    <w:p w14:paraId="52AC5593"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1.3. В своей деятельности директор предприятия руководствуется:</w:t>
      </w:r>
    </w:p>
    <w:p w14:paraId="385BC1F1"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законодательными и нормативными актами, регламентирующими производственно-хозяйственную и финансово-экономическую деятельность предприятия;</w:t>
      </w:r>
    </w:p>
    <w:p w14:paraId="332C16B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методическими и нормативными материалами, касающимися деятельности предприятия;</w:t>
      </w:r>
    </w:p>
    <w:p w14:paraId="3D702DFE"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уставом предприятия;</w:t>
      </w:r>
    </w:p>
    <w:p w14:paraId="13A13601" w14:textId="77777777" w:rsidR="00FC1519" w:rsidRPr="00094B9B" w:rsidRDefault="00FC1519">
      <w:pPr>
        <w:widowControl w:val="0"/>
        <w:autoSpaceDE w:val="0"/>
        <w:autoSpaceDN w:val="0"/>
        <w:adjustRightInd w:val="0"/>
        <w:spacing w:after="0" w:line="240" w:lineRule="auto"/>
        <w:ind w:firstLine="540"/>
        <w:jc w:val="both"/>
        <w:rPr>
          <w:rFonts w:ascii="Times New Roman" w:hAnsi="Times New Roman"/>
          <w:sz w:val="24"/>
          <w:szCs w:val="24"/>
        </w:rPr>
      </w:pPr>
      <w:r w:rsidRPr="00094B9B">
        <w:rPr>
          <w:rFonts w:ascii="Times New Roman" w:hAnsi="Times New Roman"/>
          <w:sz w:val="24"/>
          <w:szCs w:val="24"/>
        </w:rPr>
        <w:t>- правилами трудового распорядка;</w:t>
      </w:r>
    </w:p>
    <w:p w14:paraId="2AA177D7" w14:textId="77777777" w:rsidR="00A2230D" w:rsidRPr="00EF705C" w:rsidRDefault="00094B9B" w:rsidP="00EF705C">
      <w:pPr>
        <w:widowControl w:val="0"/>
        <w:autoSpaceDE w:val="0"/>
        <w:autoSpaceDN w:val="0"/>
        <w:adjustRightInd w:val="0"/>
        <w:spacing w:after="0" w:line="240" w:lineRule="auto"/>
        <w:ind w:firstLine="540"/>
        <w:jc w:val="both"/>
        <w:rPr>
          <w:rFonts w:ascii="Times New Roman" w:hAnsi="Times New Roman"/>
          <w:iCs/>
          <w:sz w:val="24"/>
          <w:szCs w:val="24"/>
        </w:rPr>
      </w:pPr>
      <w:r w:rsidRPr="00094B9B">
        <w:rPr>
          <w:rFonts w:ascii="Times New Roman" w:hAnsi="Times New Roman"/>
          <w:sz w:val="24"/>
          <w:szCs w:val="24"/>
        </w:rPr>
        <w:t xml:space="preserve">- </w:t>
      </w:r>
      <w:r w:rsidRPr="00094B9B">
        <w:rPr>
          <w:rFonts w:ascii="Times New Roman" w:hAnsi="Times New Roman"/>
          <w:iCs/>
          <w:sz w:val="24"/>
          <w:szCs w:val="24"/>
        </w:rPr>
        <w:t>политикой в области качества, документами СМК;</w:t>
      </w:r>
    </w:p>
    <w:p w14:paraId="0F7F44C8"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настоящей должностной инструкцией.</w:t>
      </w:r>
    </w:p>
    <w:p w14:paraId="207E5FA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1.4. Директор предприятия должен знать:</w:t>
      </w:r>
    </w:p>
    <w:p w14:paraId="2B298ACD"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законодательные и нормативные правовые акты, регламентирующие производственно-хозяйственную и финансово-экономическую деятельность организации, постановления республиканских, региональных и местных органов государственной власти и управления, определяющие приоритетные направления развития экономики и соответствующей отрасли;</w:t>
      </w:r>
    </w:p>
    <w:p w14:paraId="73BEA639"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методические и нормативные материалы других органов, касающиеся деятельности организации;</w:t>
      </w:r>
    </w:p>
    <w:p w14:paraId="73FBCB0B"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профиль, специализацию и особенности структуры организации;</w:t>
      </w:r>
    </w:p>
    <w:p w14:paraId="1DA96C65"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перспективы технического, экономического и социального развития организации;</w:t>
      </w:r>
    </w:p>
    <w:p w14:paraId="07B01ADD"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производственные мощности и кадровые ресурсы организации;</w:t>
      </w:r>
    </w:p>
    <w:p w14:paraId="0A033E4B"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технологию производства продукции организации;</w:t>
      </w:r>
    </w:p>
    <w:p w14:paraId="39798AF4"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налоговое и экологическое законодательство;</w:t>
      </w:r>
    </w:p>
    <w:p w14:paraId="06D485F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порядок составления и согласования бизнес-планов производственно-хозяйственной и финансово-экономической деятельности организации;</w:t>
      </w:r>
    </w:p>
    <w:p w14:paraId="2224079C"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рыночные методы хозяйствования и управления организацией;</w:t>
      </w:r>
    </w:p>
    <w:p w14:paraId="5B44ABF6"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систему экономических индикаторов, позволяющих организации определять свое положение на рынке и разрабатывать программы выхода на новые рынки сбыта;</w:t>
      </w:r>
    </w:p>
    <w:p w14:paraId="7485D05C"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порядок заключения и исполнения хозяйственных и финансовых договоров;</w:t>
      </w:r>
    </w:p>
    <w:p w14:paraId="4C974B03"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конъюнктуру рынка;</w:t>
      </w:r>
    </w:p>
    <w:p w14:paraId="63259A03"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lastRenderedPageBreak/>
        <w:t>- управление экономикой и финансами организации, организацию производства и труда;</w:t>
      </w:r>
    </w:p>
    <w:p w14:paraId="349262D2"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порядок разработки и заключения коллективных договоров и регулирования</w:t>
      </w:r>
      <w:r w:rsidR="009A4DE8">
        <w:rPr>
          <w:rFonts w:cs="TimesNewRomanPSMT"/>
          <w:sz w:val="24"/>
          <w:szCs w:val="24"/>
        </w:rPr>
        <w:t xml:space="preserve"> </w:t>
      </w:r>
      <w:r>
        <w:rPr>
          <w:rFonts w:ascii="TimesNewRomanPSMT" w:hAnsi="TimesNewRomanPSMT" w:cs="TimesNewRomanPSMT"/>
          <w:sz w:val="24"/>
          <w:szCs w:val="24"/>
        </w:rPr>
        <w:t>социально-трудовых отношений;</w:t>
      </w:r>
    </w:p>
    <w:p w14:paraId="6EE5E42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экономику, организацию производства, труда и управления;</w:t>
      </w:r>
    </w:p>
    <w:p w14:paraId="046FCD5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основы технологии производства;</w:t>
      </w:r>
    </w:p>
    <w:p w14:paraId="5026775F"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 трудовое законодательство; правила и нормы охраны труда и пожарной безопасности.</w:t>
      </w:r>
    </w:p>
    <w:p w14:paraId="6EBE6AC0"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r>
        <w:rPr>
          <w:rFonts w:ascii="TimesNewRomanPSMT" w:hAnsi="TimesNewRomanPSMT" w:cs="TimesNewRomanPSMT"/>
          <w:sz w:val="24"/>
          <w:szCs w:val="24"/>
        </w:rPr>
        <w:t>1.5. Во время отсутствия директора предприятия его должностные обязанности выполняет в установленном порядке назначаемый заместитель, который несет полную ответственность за качественное, эффективное и своевременное их выполнение.</w:t>
      </w:r>
    </w:p>
    <w:p w14:paraId="1A122F8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p>
    <w:p w14:paraId="46B6178C"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2. </w:t>
      </w:r>
      <w:r w:rsidR="00A2230D" w:rsidRPr="00A2230D">
        <w:rPr>
          <w:rFonts w:ascii="Times New Roman" w:hAnsi="Times New Roman"/>
          <w:b/>
          <w:bCs/>
          <w:sz w:val="24"/>
          <w:szCs w:val="24"/>
        </w:rPr>
        <w:t>ДОЛЖНОСТНЫЕ</w:t>
      </w:r>
      <w:r>
        <w:rPr>
          <w:rFonts w:ascii="TimesNewRomanPS-BoldMT" w:hAnsi="TimesNewRomanPS-BoldMT" w:cs="TimesNewRomanPS-BoldMT"/>
          <w:b/>
          <w:bCs/>
          <w:sz w:val="24"/>
          <w:szCs w:val="24"/>
        </w:rPr>
        <w:t xml:space="preserve"> ОБЯЗАННОСТИ</w:t>
      </w:r>
    </w:p>
    <w:p w14:paraId="52B236F7"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p>
    <w:p w14:paraId="19F38B28" w14:textId="77777777" w:rsidR="00FC1519" w:rsidRDefault="00FC1519">
      <w:pPr>
        <w:widowControl w:val="0"/>
        <w:autoSpaceDE w:val="0"/>
        <w:autoSpaceDN w:val="0"/>
        <w:adjustRightInd w:val="0"/>
        <w:spacing w:after="0" w:line="240" w:lineRule="auto"/>
        <w:ind w:firstLine="567"/>
        <w:rPr>
          <w:rFonts w:ascii="TimesNewRomanPSMT" w:hAnsi="TimesNewRomanPSMT" w:cs="TimesNewRomanPSMT"/>
          <w:sz w:val="24"/>
          <w:szCs w:val="24"/>
        </w:rPr>
      </w:pPr>
      <w:r>
        <w:rPr>
          <w:rFonts w:ascii="TimesNewRomanPSMT" w:hAnsi="TimesNewRomanPSMT" w:cs="TimesNewRomanPSMT"/>
          <w:sz w:val="24"/>
          <w:szCs w:val="24"/>
        </w:rPr>
        <w:t>Директор обязан:</w:t>
      </w:r>
    </w:p>
    <w:p w14:paraId="2F2E46D0"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2.1. Руководить в соответствии с действующим законодательством производственно-хозяйственной и финансово-экономической деятельностью организации, неся всю полноту ответственности за последствия принимаемых решений, сохранность и эффективное использование имущества организации, а также финансово-хозяйственные результаты ее деятельности.</w:t>
      </w:r>
    </w:p>
    <w:p w14:paraId="1D5F65C4"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2.2. Организовывать работу и эффективное взаимодействие всех структурных подразделений, цехов и производственных единиц, направлять их деятельность на развитие и совершенствование производства с учетом социальных и рыночных приоритетов, повышение эффективности работы организации, рост объемов сбыта продукции и увеличение прибыли, повышение качества и конкурентоспособности производимой продукции. 3.3. Обеспечивать выполнение организацией всех обязательств перед республиканским, региональным и местным бюджетами, государственными внебюджетными социальными фондами, поставщиками, заказчиками и кредиторами, включая учреждения банка, а также хозяйственных и трудовых договоров (контрактов) и бизнес-планов.</w:t>
      </w:r>
    </w:p>
    <w:p w14:paraId="6FCFDFA0"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2.4. Организовывать производственно-хозяйственную деятельность на основе широкого использования новейшей техники и технологии, прогрессивных форм управления и организации труда, научно обоснованных нормативов материальных, финансовых и трудовых затрат, изучения конъюнктуры рынка и передового опыта (отечественного и зарубежного) в целях всемерного повышения технического уровня и качества продукции (услуг), экономической эффективности ее производства, рационального использования производственных резервов и экономного расходования всех видов ресурсов.</w:t>
      </w:r>
    </w:p>
    <w:p w14:paraId="14C2EBA6"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2.5. Принимать меры по обеспечению организации квалифицированными кадрами, рациональному использованию и развитию их профессиональных знаний и опыта, созданию безопасных и благоприятных для жизни и здоровья условий труда, соблюдению требований законодательства об охране окружающей среды.</w:t>
      </w:r>
    </w:p>
    <w:p w14:paraId="14D6EFC9"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2.6. Обеспечивать правильное сочетание экономических и административных методов руководства, единоначалия и коллегиальности в обсуждении и решении вопросов, материальных и моральных стимулов повышения эффективности производства, применение принципа материальной заинтересованности и ответственности каждого работника за порученное ему дело и результаты работы всего коллектива, выплату заработной платы в установленные сроки.</w:t>
      </w:r>
    </w:p>
    <w:p w14:paraId="14B9B981"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2.7. Совместно с трудовым коллективом обеспечивать соблюдение трудовой и производственной дисциплины, способствовать развитию трудовой мотивации, инициативы и активности рабочих и служащих организации.</w:t>
      </w:r>
    </w:p>
    <w:p w14:paraId="340E4848"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2.8. Решать вопросы, касающиеся финансово-экономической и производственно-хозяйственной деятельности организации, в пределах предоставленных ему законодательством</w:t>
      </w:r>
      <w:r w:rsidR="009A4DE8">
        <w:rPr>
          <w:rFonts w:cs="TimesNewRomanPSMT"/>
          <w:sz w:val="24"/>
          <w:szCs w:val="24"/>
        </w:rPr>
        <w:t xml:space="preserve"> </w:t>
      </w:r>
      <w:r>
        <w:rPr>
          <w:rFonts w:ascii="TimesNewRomanPSMT" w:hAnsi="TimesNewRomanPSMT" w:cs="TimesNewRomanPSMT"/>
          <w:sz w:val="24"/>
          <w:szCs w:val="24"/>
        </w:rPr>
        <w:t xml:space="preserve">и уставом </w:t>
      </w:r>
      <w:proofErr w:type="gramStart"/>
      <w:r>
        <w:rPr>
          <w:rFonts w:ascii="TimesNewRomanPSMT" w:hAnsi="TimesNewRomanPSMT" w:cs="TimesNewRomanPSMT"/>
          <w:sz w:val="24"/>
          <w:szCs w:val="24"/>
        </w:rPr>
        <w:t>прав ,</w:t>
      </w:r>
      <w:proofErr w:type="gramEnd"/>
      <w:r>
        <w:rPr>
          <w:rFonts w:ascii="TimesNewRomanPSMT" w:hAnsi="TimesNewRomanPSMT" w:cs="TimesNewRomanPSMT"/>
          <w:sz w:val="24"/>
          <w:szCs w:val="24"/>
        </w:rPr>
        <w:t xml:space="preserve"> поручать ведение отдельных направлений деятельности другим должностным лицам - заместителям директора, руководителям функциональных и производственных подразделений.</w:t>
      </w:r>
    </w:p>
    <w:p w14:paraId="22F7B166"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lastRenderedPageBreak/>
        <w:t>2.9. Обеспечивать соблюдение законности в деятельности организации и осуществлении его хозяйственно-экономических связей, использование правовых средств для финансового управления и функционирования в рыночных условиях, укрепления договорной и финансовой дисциплины, регулирования социально-трудовых отношений, обеспечения инвестиционной привлекательности организации в целях поддержания и расширения масштабов предпринимательской деятельности.</w:t>
      </w:r>
    </w:p>
    <w:p w14:paraId="135D5539"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2.10. Защищать имущественные интересы организации в суде, арбитраже, органах государственной власти и управления.</w:t>
      </w:r>
    </w:p>
    <w:p w14:paraId="7E9B23E6" w14:textId="77777777" w:rsidR="00FC1519" w:rsidRDefault="00FC1519">
      <w:pPr>
        <w:widowControl w:val="0"/>
        <w:autoSpaceDE w:val="0"/>
        <w:autoSpaceDN w:val="0"/>
        <w:adjustRightInd w:val="0"/>
        <w:spacing w:after="0" w:line="240" w:lineRule="auto"/>
        <w:ind w:firstLine="567"/>
        <w:jc w:val="both"/>
        <w:rPr>
          <w:rFonts w:cs="TimesNewRomanPSMT"/>
          <w:sz w:val="24"/>
          <w:szCs w:val="24"/>
        </w:rPr>
      </w:pPr>
      <w:r>
        <w:rPr>
          <w:rFonts w:ascii="TimesNewRomanPSMT" w:hAnsi="TimesNewRomanPSMT" w:cs="TimesNewRomanPSMT"/>
          <w:sz w:val="24"/>
          <w:szCs w:val="24"/>
        </w:rPr>
        <w:t>2.11 выполня</w:t>
      </w:r>
      <w:r w:rsidR="001F408C" w:rsidRPr="001F408C">
        <w:rPr>
          <w:rFonts w:ascii="Times New Roman" w:hAnsi="Times New Roman"/>
          <w:sz w:val="24"/>
          <w:szCs w:val="24"/>
        </w:rPr>
        <w:t>ть</w:t>
      </w:r>
      <w:r>
        <w:rPr>
          <w:rFonts w:ascii="TimesNewRomanPSMT" w:hAnsi="TimesNewRomanPSMT" w:cs="TimesNewRomanPSMT"/>
          <w:sz w:val="24"/>
          <w:szCs w:val="24"/>
        </w:rPr>
        <w:t xml:space="preserve"> требования системы менеджмента и качества</w:t>
      </w:r>
      <w:r w:rsidR="00A2230D">
        <w:rPr>
          <w:rFonts w:cs="TimesNewRomanPSMT"/>
          <w:sz w:val="24"/>
          <w:szCs w:val="24"/>
        </w:rPr>
        <w:t>,</w:t>
      </w:r>
    </w:p>
    <w:p w14:paraId="20BD379A" w14:textId="77777777" w:rsidR="007923E4" w:rsidRPr="00A2230D" w:rsidRDefault="00A2230D" w:rsidP="00C747F8">
      <w:pPr>
        <w:widowControl w:val="0"/>
        <w:autoSpaceDE w:val="0"/>
        <w:autoSpaceDN w:val="0"/>
        <w:adjustRightInd w:val="0"/>
        <w:spacing w:after="0" w:line="240" w:lineRule="auto"/>
        <w:ind w:firstLine="567"/>
        <w:jc w:val="both"/>
        <w:rPr>
          <w:rFonts w:ascii="Times New Roman" w:hAnsi="Times New Roman"/>
          <w:sz w:val="24"/>
          <w:szCs w:val="24"/>
        </w:rPr>
      </w:pPr>
      <w:r w:rsidRPr="00A2230D">
        <w:rPr>
          <w:rFonts w:ascii="Times New Roman" w:hAnsi="Times New Roman"/>
          <w:sz w:val="24"/>
          <w:szCs w:val="24"/>
        </w:rPr>
        <w:t>2.12 выполня</w:t>
      </w:r>
      <w:r w:rsidR="001F408C">
        <w:rPr>
          <w:rFonts w:ascii="Times New Roman" w:hAnsi="Times New Roman"/>
          <w:sz w:val="24"/>
          <w:szCs w:val="24"/>
        </w:rPr>
        <w:t>ть</w:t>
      </w:r>
      <w:r w:rsidRPr="00A2230D">
        <w:rPr>
          <w:rFonts w:ascii="Times New Roman" w:hAnsi="Times New Roman"/>
          <w:sz w:val="24"/>
          <w:szCs w:val="24"/>
        </w:rPr>
        <w:t xml:space="preserve"> и поддержива</w:t>
      </w:r>
      <w:r w:rsidR="000575FB">
        <w:rPr>
          <w:rFonts w:ascii="Times New Roman" w:hAnsi="Times New Roman"/>
          <w:sz w:val="24"/>
          <w:szCs w:val="24"/>
        </w:rPr>
        <w:t>ть</w:t>
      </w:r>
      <w:r w:rsidRPr="00A2230D">
        <w:rPr>
          <w:rFonts w:ascii="Times New Roman" w:hAnsi="Times New Roman"/>
          <w:sz w:val="24"/>
          <w:szCs w:val="24"/>
        </w:rPr>
        <w:t xml:space="preserve"> установленные в организации требования охраны труда и противопожарной безопасности</w:t>
      </w:r>
      <w:r w:rsidR="00C747F8">
        <w:rPr>
          <w:rFonts w:ascii="Times New Roman" w:hAnsi="Times New Roman"/>
          <w:sz w:val="24"/>
          <w:szCs w:val="24"/>
        </w:rPr>
        <w:t>.</w:t>
      </w:r>
    </w:p>
    <w:p w14:paraId="160ACAF7" w14:textId="77777777" w:rsidR="00662B1E" w:rsidRPr="00662B1E" w:rsidRDefault="00662B1E">
      <w:pPr>
        <w:widowControl w:val="0"/>
        <w:autoSpaceDE w:val="0"/>
        <w:autoSpaceDN w:val="0"/>
        <w:adjustRightInd w:val="0"/>
        <w:spacing w:after="0" w:line="240" w:lineRule="auto"/>
        <w:ind w:firstLine="567"/>
        <w:jc w:val="both"/>
        <w:rPr>
          <w:rFonts w:cs="TimesNewRomanPSMT"/>
          <w:sz w:val="24"/>
          <w:szCs w:val="24"/>
        </w:rPr>
      </w:pPr>
    </w:p>
    <w:p w14:paraId="37192C2A"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3. ПРАВА</w:t>
      </w:r>
    </w:p>
    <w:p w14:paraId="5BC01734" w14:textId="77777777" w:rsidR="00FC1519" w:rsidRDefault="00FC1519">
      <w:pPr>
        <w:widowControl w:val="0"/>
        <w:autoSpaceDE w:val="0"/>
        <w:autoSpaceDN w:val="0"/>
        <w:adjustRightInd w:val="0"/>
        <w:spacing w:after="0" w:line="240" w:lineRule="auto"/>
        <w:jc w:val="center"/>
        <w:rPr>
          <w:rFonts w:ascii="TimesNewRomanPSMT" w:hAnsi="TimesNewRomanPSMT" w:cs="TimesNewRomanPSMT"/>
          <w:sz w:val="24"/>
          <w:szCs w:val="24"/>
        </w:rPr>
      </w:pPr>
    </w:p>
    <w:p w14:paraId="73471ED2" w14:textId="77777777" w:rsidR="00FC1519" w:rsidRDefault="00FC1519">
      <w:pPr>
        <w:widowControl w:val="0"/>
        <w:autoSpaceDE w:val="0"/>
        <w:autoSpaceDN w:val="0"/>
        <w:adjustRightInd w:val="0"/>
        <w:spacing w:after="0" w:line="240" w:lineRule="auto"/>
        <w:ind w:firstLine="540"/>
        <w:jc w:val="both"/>
        <w:rPr>
          <w:rFonts w:ascii="TimesNewRomanPS-BoldMT" w:hAnsi="TimesNewRomanPS-BoldMT" w:cs="TimesNewRomanPS-BoldMT"/>
          <w:b/>
          <w:bCs/>
          <w:sz w:val="24"/>
          <w:szCs w:val="24"/>
        </w:rPr>
      </w:pPr>
      <w:r>
        <w:rPr>
          <w:rFonts w:ascii="TimesNewRomanPSMT" w:hAnsi="TimesNewRomanPSMT" w:cs="TimesNewRomanPSMT"/>
          <w:sz w:val="24"/>
          <w:szCs w:val="24"/>
        </w:rPr>
        <w:t>Директор имеет право:</w:t>
      </w:r>
    </w:p>
    <w:p w14:paraId="0A7664F0"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3.1. Представлять интересы предприятия во взаимоотношениях с физическими и юридическими лицами, органами государственной власти и управления.</w:t>
      </w:r>
    </w:p>
    <w:p w14:paraId="7B0B0E65"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3.2. Действовать от имени предприятия, без оформления доверенности.</w:t>
      </w:r>
    </w:p>
    <w:p w14:paraId="72343645"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3.3. Открывать расчетный и другие счета в банковских учреждениях.</w:t>
      </w:r>
    </w:p>
    <w:p w14:paraId="5812DF63"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3.4. Распоряжаться средствами и имуществом предприятия с соблюдением требований соответствующих нормативных актов, устава предприятия.</w:t>
      </w:r>
    </w:p>
    <w:p w14:paraId="6710CF93"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3.5. В установленных законодательством пределах определять объем и порядок защиты сведений, составляющих конфиденциальную информацию.</w:t>
      </w:r>
    </w:p>
    <w:p w14:paraId="0AF828DA"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p>
    <w:p w14:paraId="6D43DCA1" w14:textId="77777777" w:rsidR="00FC1519" w:rsidRDefault="00FC1519">
      <w:pPr>
        <w:widowControl w:val="0"/>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4. ОТВЕТСТВЕННОСТЬ</w:t>
      </w:r>
    </w:p>
    <w:p w14:paraId="5F73F77C" w14:textId="77777777" w:rsidR="00FC1519" w:rsidRDefault="00FC1519">
      <w:pPr>
        <w:widowControl w:val="0"/>
        <w:autoSpaceDE w:val="0"/>
        <w:autoSpaceDN w:val="0"/>
        <w:adjustRightInd w:val="0"/>
        <w:spacing w:after="0" w:line="240" w:lineRule="auto"/>
        <w:ind w:firstLine="540"/>
        <w:jc w:val="both"/>
        <w:rPr>
          <w:rFonts w:ascii="TimesNewRomanPSMT" w:hAnsi="TimesNewRomanPSMT" w:cs="TimesNewRomanPSMT"/>
          <w:sz w:val="24"/>
          <w:szCs w:val="24"/>
        </w:rPr>
      </w:pPr>
    </w:p>
    <w:p w14:paraId="7EEA3891" w14:textId="77777777" w:rsidR="00FC1519" w:rsidRDefault="00FC1519">
      <w:pPr>
        <w:widowControl w:val="0"/>
        <w:autoSpaceDE w:val="0"/>
        <w:autoSpaceDN w:val="0"/>
        <w:adjustRightInd w:val="0"/>
        <w:spacing w:after="0" w:line="240" w:lineRule="auto"/>
        <w:ind w:firstLine="567"/>
        <w:jc w:val="both"/>
        <w:rPr>
          <w:rFonts w:ascii="TimesNewRomanPSMT" w:hAnsi="TimesNewRomanPSMT" w:cs="TimesNewRomanPSMT"/>
          <w:sz w:val="24"/>
          <w:szCs w:val="24"/>
        </w:rPr>
      </w:pPr>
      <w:r>
        <w:rPr>
          <w:rFonts w:ascii="TimesNewRomanPSMT" w:hAnsi="TimesNewRomanPSMT" w:cs="TimesNewRomanPSMT"/>
          <w:sz w:val="24"/>
          <w:szCs w:val="24"/>
        </w:rPr>
        <w:t>4. Директор несет ответственность за:</w:t>
      </w:r>
    </w:p>
    <w:p w14:paraId="7A8921C9" w14:textId="77777777" w:rsidR="00FC1519" w:rsidRDefault="00FC1519">
      <w:pPr>
        <w:widowControl w:val="0"/>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4.1. Неисполнение (ненадлежащее исполнение) своих должностных обязанностей; за совершенные в процессе осуществления своей трудовой деятельности правонарушения; за причинение материального ущерба в пределах, определенных действующим трудовым законодательством Республики Беларусь.</w:t>
      </w:r>
    </w:p>
    <w:p w14:paraId="79E219D2" w14:textId="77777777" w:rsidR="00FC1519" w:rsidRDefault="00FC1519">
      <w:pPr>
        <w:widowControl w:val="0"/>
        <w:autoSpaceDE w:val="0"/>
        <w:autoSpaceDN w:val="0"/>
        <w:adjustRightInd w:val="0"/>
        <w:spacing w:after="0" w:line="240" w:lineRule="auto"/>
        <w:jc w:val="both"/>
        <w:rPr>
          <w:rFonts w:ascii="TimesNewRomanPSMT" w:hAnsi="TimesNewRomanPSMT" w:cs="TimesNewRomanPSMT"/>
          <w:sz w:val="24"/>
          <w:szCs w:val="24"/>
        </w:rPr>
      </w:pPr>
      <w:r>
        <w:rPr>
          <w:rFonts w:ascii="TimesNewRomanPSMT" w:hAnsi="TimesNewRomanPSMT" w:cs="TimesNewRomanPSMT"/>
          <w:sz w:val="24"/>
          <w:szCs w:val="24"/>
        </w:rPr>
        <w:t xml:space="preserve">     4.2. Последствия принятых им решений, выходящих за пределы его полномочий, установленных законодательством, уставом предприятия, иными нормативными правовыми актами. Директор не освобождается от ответственности за влекущие ответственность действия, произведенные лицами, которым он делегировал свои права.</w:t>
      </w:r>
    </w:p>
    <w:p w14:paraId="72058C97" w14:textId="77777777" w:rsidR="00FC1519" w:rsidRDefault="00FC1519" w:rsidP="00B20B4B">
      <w:pPr>
        <w:widowControl w:val="0"/>
        <w:autoSpaceDE w:val="0"/>
        <w:autoSpaceDN w:val="0"/>
        <w:adjustRightInd w:val="0"/>
        <w:spacing w:after="0" w:line="240" w:lineRule="auto"/>
        <w:jc w:val="both"/>
        <w:rPr>
          <w:rFonts w:cs="TimesNewRomanPSMT"/>
          <w:sz w:val="24"/>
          <w:szCs w:val="24"/>
        </w:rPr>
      </w:pPr>
      <w:r>
        <w:rPr>
          <w:rFonts w:ascii="TimesNewRomanPSMT" w:hAnsi="TimesNewRomanPSMT" w:cs="TimesNewRomanPSMT"/>
          <w:sz w:val="24"/>
          <w:szCs w:val="24"/>
        </w:rPr>
        <w:t xml:space="preserve">     4.3. Недобросовестное использование имущества и средств предприятия в собственных интересах или интересах противоположных интересам учредителей.</w:t>
      </w:r>
    </w:p>
    <w:p w14:paraId="59EF6E12" w14:textId="77777777" w:rsidR="00FC1519" w:rsidRDefault="00FC1519">
      <w:pPr>
        <w:widowControl w:val="0"/>
        <w:autoSpaceDE w:val="0"/>
        <w:autoSpaceDN w:val="0"/>
        <w:adjustRightInd w:val="0"/>
        <w:spacing w:after="0" w:line="240" w:lineRule="auto"/>
        <w:ind w:firstLine="720"/>
        <w:jc w:val="both"/>
        <w:rPr>
          <w:rFonts w:ascii="TimesNewRomanPSMT" w:hAnsi="TimesNewRomanPSMT" w:cs="TimesNewRomanPSMT"/>
          <w:sz w:val="24"/>
          <w:szCs w:val="24"/>
        </w:rPr>
      </w:pPr>
    </w:p>
    <w:p w14:paraId="515E940F" w14:textId="77777777" w:rsidR="00A4628C" w:rsidRPr="00A4628C" w:rsidRDefault="00A4628C" w:rsidP="00A4628C">
      <w:pPr>
        <w:spacing w:after="0" w:line="240" w:lineRule="auto"/>
        <w:rPr>
          <w:rFonts w:ascii="Times New Roman" w:hAnsi="Times New Roman"/>
          <w:sz w:val="25"/>
          <w:szCs w:val="25"/>
        </w:rPr>
      </w:pPr>
      <w:r w:rsidRPr="00A4628C">
        <w:rPr>
          <w:rFonts w:ascii="Times New Roman" w:hAnsi="Times New Roman"/>
          <w:sz w:val="25"/>
          <w:szCs w:val="25"/>
        </w:rPr>
        <w:t>С инструкцией ознакомлен(а), обязуюсь выполнять:</w:t>
      </w:r>
    </w:p>
    <w:p w14:paraId="3462F664" w14:textId="77777777" w:rsidR="00A4628C" w:rsidRPr="00A4628C" w:rsidRDefault="00A4628C" w:rsidP="00A4628C">
      <w:pPr>
        <w:spacing w:after="0" w:line="240" w:lineRule="auto"/>
        <w:rPr>
          <w:rFonts w:ascii="Times New Roman" w:hAnsi="Times New Roman"/>
          <w:sz w:val="18"/>
          <w:szCs w:val="18"/>
        </w:rPr>
      </w:pPr>
    </w:p>
    <w:p w14:paraId="5393263B" w14:textId="77777777" w:rsidR="00C747F8" w:rsidRPr="00A4628C" w:rsidRDefault="00C747F8" w:rsidP="00C747F8">
      <w:pPr>
        <w:spacing w:after="0" w:line="240" w:lineRule="auto"/>
        <w:rPr>
          <w:rFonts w:ascii="Times New Roman" w:hAnsi="Times New Roman"/>
          <w:sz w:val="25"/>
          <w:szCs w:val="25"/>
        </w:rPr>
      </w:pPr>
      <w:r w:rsidRPr="00A4628C">
        <w:rPr>
          <w:rFonts w:ascii="Times New Roman" w:hAnsi="Times New Roman"/>
          <w:sz w:val="28"/>
          <w:szCs w:val="28"/>
        </w:rPr>
        <w:t xml:space="preserve">______________      </w:t>
      </w:r>
      <w:r w:rsidR="00666BDF">
        <w:rPr>
          <w:rFonts w:ascii="Times New Roman" w:hAnsi="Times New Roman"/>
          <w:sz w:val="28"/>
          <w:szCs w:val="28"/>
        </w:rPr>
        <w:t xml:space="preserve">         </w:t>
      </w:r>
      <w:r w:rsidRPr="00A4628C">
        <w:rPr>
          <w:rFonts w:ascii="Times New Roman" w:hAnsi="Times New Roman"/>
          <w:sz w:val="28"/>
          <w:szCs w:val="28"/>
        </w:rPr>
        <w:t xml:space="preserve"> </w:t>
      </w:r>
    </w:p>
    <w:p w14:paraId="4F2E7F59" w14:textId="77777777" w:rsidR="00C747F8" w:rsidRPr="001B32BC" w:rsidRDefault="00C747F8" w:rsidP="00C747F8">
      <w:pPr>
        <w:spacing w:after="0" w:line="240" w:lineRule="auto"/>
        <w:jc w:val="both"/>
        <w:rPr>
          <w:rFonts w:ascii="Times New Roman" w:hAnsi="Times New Roman"/>
          <w:i/>
          <w:sz w:val="18"/>
          <w:szCs w:val="18"/>
        </w:rPr>
      </w:pPr>
      <w:r w:rsidRPr="00A4628C">
        <w:rPr>
          <w:rFonts w:ascii="Times New Roman" w:hAnsi="Times New Roman"/>
          <w:i/>
          <w:sz w:val="18"/>
          <w:szCs w:val="18"/>
        </w:rPr>
        <w:t xml:space="preserve">        /подпись/                                /расшифровка подписи/</w:t>
      </w:r>
    </w:p>
    <w:p w14:paraId="45D851F9" w14:textId="77777777" w:rsidR="00FC1519" w:rsidRPr="001B32BC" w:rsidRDefault="00FC1519" w:rsidP="00C747F8">
      <w:pPr>
        <w:spacing w:after="0" w:line="240" w:lineRule="auto"/>
        <w:rPr>
          <w:rFonts w:ascii="Times New Roman" w:hAnsi="Times New Roman"/>
          <w:i/>
          <w:sz w:val="18"/>
          <w:szCs w:val="18"/>
        </w:rPr>
      </w:pPr>
    </w:p>
    <w:sectPr w:rsidR="00FC1519" w:rsidRPr="001B32BC">
      <w:pgSz w:w="12240" w:h="15840"/>
      <w:pgMar w:top="568" w:right="850" w:bottom="851"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FFFFFFFF"/>
    <w:lvl w:ilvl="0" w:tplc="00000001">
      <w:start w:val="1"/>
      <w:numFmt w:val="decimal"/>
      <w:lvlText w:val="%1."/>
      <w:lvlJc w:val="left"/>
      <w:pPr>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9757803"/>
    <w:multiLevelType w:val="multilevel"/>
    <w:tmpl w:val="FFFFFFFF"/>
    <w:lvl w:ilvl="0">
      <w:start w:val="1"/>
      <w:numFmt w:val="decimal"/>
      <w:lvlText w:val="%1."/>
      <w:lvlJc w:val="left"/>
      <w:pPr>
        <w:tabs>
          <w:tab w:val="num" w:pos="360"/>
        </w:tabs>
        <w:ind w:left="360" w:hanging="360"/>
      </w:pPr>
      <w:rPr>
        <w:rFonts w:cs="Times New Roman" w:hint="default"/>
        <w:b/>
        <w:i w:val="0"/>
        <w:sz w:val="24"/>
        <w:szCs w:val="24"/>
      </w:rPr>
    </w:lvl>
    <w:lvl w:ilvl="1">
      <w:start w:val="1"/>
      <w:numFmt w:val="decimal"/>
      <w:isLgl/>
      <w:lvlText w:val="%1.%2"/>
      <w:lvlJc w:val="left"/>
      <w:pPr>
        <w:tabs>
          <w:tab w:val="num" w:pos="360"/>
        </w:tabs>
        <w:ind w:left="360" w:hanging="360"/>
      </w:pPr>
      <w:rPr>
        <w:rFonts w:cs="Times New Roman" w:hint="default"/>
        <w:b w:val="0"/>
      </w:rPr>
    </w:lvl>
    <w:lvl w:ilvl="2">
      <w:start w:val="1"/>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2160"/>
        </w:tabs>
        <w:ind w:left="2160" w:hanging="2160"/>
      </w:pPr>
      <w:rPr>
        <w:rFonts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9CB"/>
    <w:rsid w:val="00034B4A"/>
    <w:rsid w:val="00055928"/>
    <w:rsid w:val="000575FB"/>
    <w:rsid w:val="00094B9B"/>
    <w:rsid w:val="00160FC1"/>
    <w:rsid w:val="001B32BC"/>
    <w:rsid w:val="001D647D"/>
    <w:rsid w:val="001F408C"/>
    <w:rsid w:val="00261243"/>
    <w:rsid w:val="00283235"/>
    <w:rsid w:val="002D58D7"/>
    <w:rsid w:val="002E472B"/>
    <w:rsid w:val="002F4EE6"/>
    <w:rsid w:val="0032280A"/>
    <w:rsid w:val="003350C2"/>
    <w:rsid w:val="00392C6B"/>
    <w:rsid w:val="00483AC2"/>
    <w:rsid w:val="004909CB"/>
    <w:rsid w:val="00534A1B"/>
    <w:rsid w:val="00543F45"/>
    <w:rsid w:val="005964A5"/>
    <w:rsid w:val="00662B1E"/>
    <w:rsid w:val="00666BDF"/>
    <w:rsid w:val="00692AB5"/>
    <w:rsid w:val="006C19AC"/>
    <w:rsid w:val="006D5646"/>
    <w:rsid w:val="007156C1"/>
    <w:rsid w:val="007923E4"/>
    <w:rsid w:val="00847FC7"/>
    <w:rsid w:val="008A798E"/>
    <w:rsid w:val="009A4DE8"/>
    <w:rsid w:val="009D25C4"/>
    <w:rsid w:val="00A1283E"/>
    <w:rsid w:val="00A2230D"/>
    <w:rsid w:val="00A4628C"/>
    <w:rsid w:val="00AA0169"/>
    <w:rsid w:val="00B06C7D"/>
    <w:rsid w:val="00B20B4B"/>
    <w:rsid w:val="00B464AB"/>
    <w:rsid w:val="00BD7DEA"/>
    <w:rsid w:val="00C0542C"/>
    <w:rsid w:val="00C47608"/>
    <w:rsid w:val="00C747F8"/>
    <w:rsid w:val="00C8788E"/>
    <w:rsid w:val="00C92A95"/>
    <w:rsid w:val="00C96096"/>
    <w:rsid w:val="00CA5982"/>
    <w:rsid w:val="00D1643B"/>
    <w:rsid w:val="00DD46A4"/>
    <w:rsid w:val="00E05BC0"/>
    <w:rsid w:val="00E77E96"/>
    <w:rsid w:val="00EC5AB5"/>
    <w:rsid w:val="00EF705C"/>
    <w:rsid w:val="00FC1519"/>
    <w:rsid w:val="00FD3306"/>
    <w:rsid w:val="00FE2D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82B82B"/>
  <w14:defaultImageDpi w14:val="0"/>
  <w15:docId w15:val="{03653701-45D6-47E4-9DAE-3E618925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A0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1163</Words>
  <Characters>6631</Characters>
  <Application>Microsoft Office Word</Application>
  <DocSecurity>0</DocSecurity>
  <Lines>55</Lines>
  <Paragraphs>15</Paragraphs>
  <ScaleCrop>false</ScaleCrop>
  <Company>SPecialiST RePack</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Вероника</dc:creator>
  <cp:keywords/>
  <dc:description/>
  <cp:lastModifiedBy>User</cp:lastModifiedBy>
  <cp:revision>3</cp:revision>
  <dcterms:created xsi:type="dcterms:W3CDTF">2026-05-25T07:00:00Z</dcterms:created>
  <dcterms:modified xsi:type="dcterms:W3CDTF">2026-05-25T07:24:00Z</dcterms:modified>
</cp:coreProperties>
</file>