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5285"/>
        <w:gridCol w:w="4069"/>
      </w:tblGrid>
      <w:tr w:rsidR="00FA3D87" w:rsidRPr="00C75050" w14:paraId="244E1988" w14:textId="77777777" w:rsidTr="00A338D8">
        <w:trPr>
          <w:trHeight w:val="1134"/>
        </w:trPr>
        <w:tc>
          <w:tcPr>
            <w:tcW w:w="5425" w:type="dxa"/>
          </w:tcPr>
          <w:p w14:paraId="5470FF81" w14:textId="2E16192C" w:rsidR="00FA3D87" w:rsidRPr="00995C68" w:rsidRDefault="00206F99" w:rsidP="00FA3D87">
            <w:r>
              <w:t>ООО</w:t>
            </w:r>
            <w:r w:rsidR="00A338D8" w:rsidRPr="00A338D8">
              <w:t xml:space="preserve"> «</w:t>
            </w:r>
            <w:proofErr w:type="spellStart"/>
            <w:r>
              <w:t>Варта</w:t>
            </w:r>
            <w:proofErr w:type="spellEnd"/>
            <w:r w:rsidR="00A338D8" w:rsidRPr="00A338D8">
              <w:t>»</w:t>
            </w:r>
          </w:p>
        </w:tc>
        <w:tc>
          <w:tcPr>
            <w:tcW w:w="4145" w:type="dxa"/>
          </w:tcPr>
          <w:p w14:paraId="0E06DCB8" w14:textId="77777777" w:rsidR="00A338D8" w:rsidRDefault="00A338D8" w:rsidP="00A338D8">
            <w:r>
              <w:t>УТВЕРЖДАЮ</w:t>
            </w:r>
          </w:p>
          <w:p w14:paraId="384E450D" w14:textId="77777777" w:rsidR="00A338D8" w:rsidRDefault="00A338D8" w:rsidP="00A338D8">
            <w:r>
              <w:t>Директор</w:t>
            </w:r>
          </w:p>
          <w:p w14:paraId="2DBBE522" w14:textId="771F68DF" w:rsidR="00A338D8" w:rsidRDefault="00206F99" w:rsidP="00A338D8">
            <w:r>
              <w:t>ООО</w:t>
            </w:r>
            <w:r w:rsidR="00A338D8">
              <w:t xml:space="preserve"> «</w:t>
            </w:r>
            <w:proofErr w:type="spellStart"/>
            <w:r>
              <w:t>Варта</w:t>
            </w:r>
            <w:proofErr w:type="spellEnd"/>
            <w:r w:rsidR="00A338D8">
              <w:t xml:space="preserve">» </w:t>
            </w:r>
          </w:p>
          <w:p w14:paraId="1C5201ED" w14:textId="77777777" w:rsidR="00A338D8" w:rsidRDefault="00A338D8" w:rsidP="00A338D8">
            <w:r>
              <w:t xml:space="preserve">____________ </w:t>
            </w:r>
          </w:p>
          <w:p w14:paraId="112099E6" w14:textId="2A6AA303" w:rsidR="00A338D8" w:rsidRDefault="00206F99" w:rsidP="00A338D8">
            <w:r>
              <w:t xml:space="preserve">С.Ф. Василенко </w:t>
            </w:r>
          </w:p>
          <w:p w14:paraId="2ABCB3E5" w14:textId="0601A755" w:rsidR="00FA3D87" w:rsidRPr="00995C68" w:rsidRDefault="00206F99" w:rsidP="00A338D8">
            <w:r w:rsidRPr="00514CFA">
              <w:t>13.04.2026</w:t>
            </w:r>
            <w:r w:rsidR="004046B1" w:rsidRPr="00514CFA">
              <w:t xml:space="preserve"> </w:t>
            </w:r>
            <w:r w:rsidR="00A338D8" w:rsidRPr="00514CFA">
              <w:t>г.</w:t>
            </w:r>
            <w:bookmarkStart w:id="0" w:name="_GoBack"/>
            <w:bookmarkEnd w:id="0"/>
          </w:p>
        </w:tc>
      </w:tr>
    </w:tbl>
    <w:p w14:paraId="633638DE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</w:p>
    <w:p w14:paraId="32307AE9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</w:p>
    <w:p w14:paraId="08E80375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</w:p>
    <w:p w14:paraId="47D94591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  <w:r w:rsidRPr="00C75050">
        <w:t>ДОЛЖНОСТНАЯ ИНСТРУКЦИЯ</w:t>
      </w:r>
    </w:p>
    <w:p w14:paraId="754EB000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</w:p>
    <w:p w14:paraId="66C2F884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  <w:r w:rsidRPr="00C75050">
        <w:t>ПРОИЗВОДИТЕЛЮ РАБОТ</w:t>
      </w:r>
    </w:p>
    <w:p w14:paraId="60C4DE5B" w14:textId="77777777" w:rsidR="006E5E8F" w:rsidRPr="00C75050" w:rsidRDefault="006E5E8F" w:rsidP="006E5E8F">
      <w:pPr>
        <w:widowControl w:val="0"/>
        <w:autoSpaceDE w:val="0"/>
        <w:autoSpaceDN w:val="0"/>
        <w:adjustRightInd w:val="0"/>
        <w:ind w:firstLine="708"/>
      </w:pPr>
    </w:p>
    <w:p w14:paraId="7B93334E" w14:textId="77777777" w:rsidR="006E5E8F" w:rsidRPr="00C75050" w:rsidRDefault="006E5E8F" w:rsidP="006E5E8F">
      <w:pPr>
        <w:widowControl w:val="0"/>
        <w:autoSpaceDE w:val="0"/>
        <w:autoSpaceDN w:val="0"/>
        <w:adjustRightInd w:val="0"/>
      </w:pPr>
      <w:r w:rsidRPr="00C75050">
        <w:t>№ ДИ-0</w:t>
      </w:r>
      <w:r w:rsidR="009F12B5">
        <w:t>2</w:t>
      </w:r>
    </w:p>
    <w:p w14:paraId="592426E7" w14:textId="77777777" w:rsidR="001779BB" w:rsidRPr="00C75050" w:rsidRDefault="001779BB" w:rsidP="001779BB">
      <w:pPr>
        <w:jc w:val="center"/>
      </w:pPr>
    </w:p>
    <w:p w14:paraId="5AF55797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t>Общие положения</w:t>
      </w:r>
    </w:p>
    <w:p w14:paraId="112E165F" w14:textId="77777777" w:rsidR="00BD7760" w:rsidRPr="00C75050" w:rsidRDefault="00BD7760" w:rsidP="00BD7760">
      <w:pPr>
        <w:ind w:left="360"/>
      </w:pPr>
    </w:p>
    <w:p w14:paraId="301CFE2C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color w:val="000000"/>
          <w:szCs w:val="24"/>
        </w:rPr>
        <w:t xml:space="preserve">Производитель работ (прораб) </w:t>
      </w:r>
      <w:r w:rsidRPr="00C75050">
        <w:rPr>
          <w:szCs w:val="24"/>
        </w:rPr>
        <w:t>относится к категории руководителей.</w:t>
      </w:r>
    </w:p>
    <w:p w14:paraId="634FB8A5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На должность производителя работ (прораба) назначается лицо, имеющее высшее профессиональное (техническое) образование и стаж работы в строительстве на инженерно-технических должностях не менее 3 лет или среднее профессиональное (техническое) образование и стаж работы в строительстве на инженерно-технических должностях не менее 5 лет.</w:t>
      </w:r>
    </w:p>
    <w:p w14:paraId="046B89E8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Назначение на должность производителя работ (прораба) и освобождение от нее производится приказом директора по представлению главного инженера.</w:t>
      </w:r>
    </w:p>
    <w:p w14:paraId="2C963557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Производитель работ (прораб) должен знать:</w:t>
      </w:r>
    </w:p>
    <w:p w14:paraId="19891CF4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Организационно-распорядительные документы и нормативные материалы вышестоящих и других органов, касающиеся производственно-хозяйственной деятельности участка (объекта).</w:t>
      </w:r>
    </w:p>
    <w:p w14:paraId="3C288805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Организацию и технологию строительного производства.</w:t>
      </w:r>
    </w:p>
    <w:p w14:paraId="79F6F750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Проектно-сметную документацию на строящиеся объекты.</w:t>
      </w:r>
    </w:p>
    <w:p w14:paraId="127AAD8E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Строительные нормы и правила, технические условия на производство и приемку строительно-монтажных и пусконаладочных работ.</w:t>
      </w:r>
    </w:p>
    <w:p w14:paraId="0760CCDF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Формы и методы производственно-хозяйственного деятельности на участке (объекте).</w:t>
      </w:r>
    </w:p>
    <w:p w14:paraId="27A047E7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Нормы и расценки на выполняемые работы.</w:t>
      </w:r>
    </w:p>
    <w:p w14:paraId="4AF327EF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Законодательные и нормативные правовые акты по оплате труда.</w:t>
      </w:r>
    </w:p>
    <w:p w14:paraId="6D4FCC72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Порядок хозяйственных и финансовых взаимоотношений подрядной организации с заказчиками и субподрядчиками.</w:t>
      </w:r>
    </w:p>
    <w:p w14:paraId="29631C57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Систему производственно-технологической комплектации и диспетчеризации строительной организации.</w:t>
      </w:r>
    </w:p>
    <w:p w14:paraId="5A42F0DF" w14:textId="77777777" w:rsidR="001779BB" w:rsidRPr="00C75050" w:rsidRDefault="001779BB" w:rsidP="001779BB">
      <w:pPr>
        <w:pStyle w:val="a5"/>
        <w:ind w:firstLine="360"/>
        <w:rPr>
          <w:szCs w:val="24"/>
        </w:rPr>
      </w:pPr>
      <w:r w:rsidRPr="00C75050">
        <w:rPr>
          <w:szCs w:val="24"/>
        </w:rPr>
        <w:t>- Научно-технические достижения и опыт организации строительного производства.</w:t>
      </w:r>
    </w:p>
    <w:p w14:paraId="551F8EDA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Основы экономики, организации производства, труда и управления.</w:t>
      </w:r>
    </w:p>
    <w:p w14:paraId="36B813FE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Законодательство о труде.</w:t>
      </w:r>
    </w:p>
    <w:p w14:paraId="4EE3C619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Правила внутреннего трудового распорядка.</w:t>
      </w:r>
    </w:p>
    <w:p w14:paraId="13338A39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- Правила и нормы охраны труда, техники безопасности, производственной санитарии и противопожарной защиты.</w:t>
      </w:r>
    </w:p>
    <w:p w14:paraId="3B4A57B7" w14:textId="77777777" w:rsidR="000D0B99" w:rsidRPr="00C75050" w:rsidRDefault="000D0B99" w:rsidP="000D0B99">
      <w:pPr>
        <w:widowControl w:val="0"/>
        <w:autoSpaceDE w:val="0"/>
        <w:autoSpaceDN w:val="0"/>
        <w:adjustRightInd w:val="0"/>
        <w:ind w:firstLine="360"/>
        <w:jc w:val="both"/>
        <w:rPr>
          <w:rStyle w:val="FontStyle15"/>
          <w:sz w:val="24"/>
          <w:szCs w:val="24"/>
        </w:rPr>
      </w:pPr>
      <w:r w:rsidRPr="00C75050">
        <w:rPr>
          <w:color w:val="000000"/>
        </w:rPr>
        <w:t>- Т</w:t>
      </w:r>
      <w:r w:rsidRPr="00C75050">
        <w:rPr>
          <w:rStyle w:val="FontStyle15"/>
          <w:sz w:val="24"/>
          <w:szCs w:val="24"/>
        </w:rPr>
        <w:t>ребования документов СМК.</w:t>
      </w:r>
    </w:p>
    <w:p w14:paraId="2E13EB5C" w14:textId="77777777" w:rsidR="000D0B99" w:rsidRPr="00C75050" w:rsidRDefault="000D0B99" w:rsidP="000D0B99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rStyle w:val="FontStyle15"/>
          <w:sz w:val="24"/>
          <w:szCs w:val="24"/>
        </w:rPr>
        <w:t>- П</w:t>
      </w:r>
      <w:r w:rsidRPr="00C75050">
        <w:t>олитику в области качества предприятия; цели в области качества предприятия на текущий год.</w:t>
      </w:r>
    </w:p>
    <w:p w14:paraId="4D390721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color w:val="000000"/>
          <w:szCs w:val="24"/>
        </w:rPr>
        <w:t>Производитель работ (прораб) подчиняется непосредственно главному инженеру.</w:t>
      </w:r>
    </w:p>
    <w:p w14:paraId="1FD36D9C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 xml:space="preserve">На время отсутствия производителя работ (болезнь, отпуск, командировка, пр.) его обязанности исполняет лицо, назначенное в установленном порядке. Данное лицо </w:t>
      </w:r>
      <w:r w:rsidRPr="00C75050">
        <w:rPr>
          <w:szCs w:val="24"/>
        </w:rPr>
        <w:lastRenderedPageBreak/>
        <w:t>приобретает соответствующие права и несет ответственность за надлежащее исполнение возложенных на него обязанностей.</w:t>
      </w:r>
    </w:p>
    <w:p w14:paraId="0D20AD60" w14:textId="77777777" w:rsidR="001779BB" w:rsidRPr="00C75050" w:rsidRDefault="001779BB" w:rsidP="001779BB">
      <w:pPr>
        <w:pStyle w:val="a5"/>
        <w:rPr>
          <w:szCs w:val="24"/>
        </w:rPr>
      </w:pPr>
    </w:p>
    <w:p w14:paraId="39A7FC17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t>Должностные обязанности</w:t>
      </w:r>
    </w:p>
    <w:p w14:paraId="7C7ECB61" w14:textId="77777777" w:rsidR="00B84194" w:rsidRDefault="00B84194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</w:p>
    <w:p w14:paraId="274D3DF4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Производитель работ (прораб):</w:t>
      </w:r>
    </w:p>
    <w:p w14:paraId="594E7AE7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Осуществляет руководство производственно-хозяйственной деятельностью участка.</w:t>
      </w:r>
    </w:p>
    <w:p w14:paraId="32CDD1C7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Обеспечивает выполнение производственных заданий по вводу объектов в эксплуатацию в установленные сроки и выполнению строительно-монтажных и пусконаладочных работ по всем количественным и качественным показателям с соблюдением проектов производства работ.</w:t>
      </w:r>
    </w:p>
    <w:p w14:paraId="1CF57B50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Организует производство строительно-монтажных работ в соответствии с проектной документацией, строительными нормами и правилами, техническими условиями и другими нормативными документами.</w:t>
      </w:r>
    </w:p>
    <w:p w14:paraId="10887280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Обеспечивает соблюдение технологической последовательности производства строительно-монтажных работ на участке.</w:t>
      </w:r>
    </w:p>
    <w:p w14:paraId="5D9D4215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Осуществляет мероприятия по повышению уровня механизации работ, внедрению новой техники, совершенствованию организации труда, снижению стоимости строительно-монтажных и пусконаладочных работ, экономному расходованию материалов.</w:t>
      </w:r>
    </w:p>
    <w:p w14:paraId="74FD188F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Проводит работу по распространению передовых приемов и методов труда.</w:t>
      </w:r>
    </w:p>
    <w:p w14:paraId="2CA42C99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Обеспечивает получение технической документации на строительство объектов.</w:t>
      </w:r>
    </w:p>
    <w:p w14:paraId="314FACCB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Составляет заявки на строительные машины, транспорт, средства механизации, материалы, конструкции, детали, инструмент, инвентарь и обеспечивает их эффективное использование.</w:t>
      </w:r>
    </w:p>
    <w:p w14:paraId="58A4BEF6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Ведет учет выполненных работ, оформляет техническую документацию.</w:t>
      </w:r>
    </w:p>
    <w:p w14:paraId="433ECDB1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Участвует в сдаче заказчикам законченных строительством объектов, отдельных этапов и комплексов работ по возводимым объектам.</w:t>
      </w:r>
    </w:p>
    <w:p w14:paraId="5B65CF79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Приготавливает фронт работ для субподрядных (специализированных) организаций и участвует в приемке от них выполненных работ.</w:t>
      </w:r>
    </w:p>
    <w:p w14:paraId="6BD53C6E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Оформляет допуски на право производства работ в охранных зонах.</w:t>
      </w:r>
    </w:p>
    <w:p w14:paraId="6E7C423E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Устанавливает мастерам производственные задания по объемам строительно-монтажных и пусконаладочных работ, контролирует их выполнение.</w:t>
      </w:r>
    </w:p>
    <w:p w14:paraId="30062F26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Инструктирует рабочих непосредственно на рабочем месте по безопасным методам выполнения работ.</w:t>
      </w:r>
    </w:p>
    <w:p w14:paraId="784B8A8F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Обеспечивает применение технологической оснастки (лесов, подмостей, защитных приспособлений, креплений стенок котлованов и траншей, подкосов, кондукторов и других устройств), строительных машин, энергетических установок, транспортных средств и средств защиты работающих.</w:t>
      </w:r>
    </w:p>
    <w:p w14:paraId="050F9447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Следит за соблюдением норм переноски тяжестей, чистоты и порядка на рабочих местах, в проходах и на подъездных путях, правильным содержанием и эксплуатацией подкрановых путей, обеспечением рабочих мест знаками безопасности.</w:t>
      </w:r>
    </w:p>
    <w:p w14:paraId="41B812E1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 xml:space="preserve">Организует </w:t>
      </w:r>
      <w:proofErr w:type="spellStart"/>
      <w:r w:rsidRPr="00C75050">
        <w:rPr>
          <w:szCs w:val="24"/>
        </w:rPr>
        <w:t>приобъектное</w:t>
      </w:r>
      <w:proofErr w:type="spellEnd"/>
      <w:r w:rsidRPr="00C75050">
        <w:rPr>
          <w:szCs w:val="24"/>
        </w:rPr>
        <w:t xml:space="preserve"> складское хозяйство и охрану материальных ценностей.</w:t>
      </w:r>
    </w:p>
    <w:p w14:paraId="4DB90639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Контролирует состояние техники безопасности и принимает меры к устранению выявленных недостатков, нарушений правил производственной санитарии, соблюдение рабочими инструкций по охране труда.</w:t>
      </w:r>
    </w:p>
    <w:p w14:paraId="4E30934B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Обеспечивает соблюдение работниками производственной и трудовой дисциплины, вносит предложения о наложении дисциплинарных взысканий на нарушителей.</w:t>
      </w:r>
    </w:p>
    <w:p w14:paraId="388F953D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Оказывает помощь рационализаторам.</w:t>
      </w:r>
    </w:p>
    <w:p w14:paraId="775D1BB3" w14:textId="77777777" w:rsidR="001779BB" w:rsidRPr="00FA3D87" w:rsidRDefault="001779BB" w:rsidP="00FA3D87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Организует повышение квалификации рабочих и проводит воспитательную работу в коллективе.</w:t>
      </w:r>
    </w:p>
    <w:p w14:paraId="49FC9A5D" w14:textId="77777777" w:rsidR="00FA3D87" w:rsidRDefault="00FA3D87" w:rsidP="00FA3D87">
      <w:pPr>
        <w:pStyle w:val="a5"/>
        <w:numPr>
          <w:ilvl w:val="1"/>
          <w:numId w:val="1"/>
        </w:numPr>
        <w:rPr>
          <w:szCs w:val="24"/>
        </w:rPr>
      </w:pPr>
      <w:r w:rsidRPr="00FA3D87">
        <w:rPr>
          <w:szCs w:val="24"/>
        </w:rPr>
        <w:t>Выполнять требования системы менеджмента качества.</w:t>
      </w:r>
    </w:p>
    <w:p w14:paraId="7ABAB0D5" w14:textId="77777777" w:rsidR="00FA3D87" w:rsidRPr="00C75050" w:rsidRDefault="00FA3D87" w:rsidP="00FA3D87">
      <w:pPr>
        <w:pStyle w:val="a5"/>
        <w:ind w:left="360"/>
        <w:rPr>
          <w:szCs w:val="24"/>
        </w:rPr>
      </w:pPr>
    </w:p>
    <w:p w14:paraId="671ECD6B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t>Права</w:t>
      </w:r>
    </w:p>
    <w:p w14:paraId="23BB6D65" w14:textId="77777777" w:rsidR="00BD7760" w:rsidRPr="00C75050" w:rsidRDefault="00BD7760" w:rsidP="00BD7760">
      <w:pPr>
        <w:ind w:left="360"/>
      </w:pPr>
    </w:p>
    <w:p w14:paraId="68608844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Производитель работ (прораб) вправе:</w:t>
      </w:r>
    </w:p>
    <w:p w14:paraId="5A588AF8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Знакомиться с проектами решений директора организации, касающимися его деятельности.</w:t>
      </w:r>
    </w:p>
    <w:p w14:paraId="11D82603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Вносить на рассмотрение руководства предложения по совершенствованию работы, связанной с предусмотренными настоящей инструкцией обязанностями.</w:t>
      </w:r>
    </w:p>
    <w:p w14:paraId="2C36F35E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В пределах своей компетенции сообщать своему непосредственному руководителю о всех выявленных в процессе осуществления должностных обязанностей недостатках в деятельности организации (ее структурных подразделениях) и вносить предложения по их устранению.</w:t>
      </w:r>
    </w:p>
    <w:p w14:paraId="5323326A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Осуществлять взаимодействие с руководителями всех (отдельных) структурных подразделений организации.</w:t>
      </w:r>
    </w:p>
    <w:p w14:paraId="08520179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Подписывать и визировать документы в пределах своей компетенции.</w:t>
      </w:r>
    </w:p>
    <w:p w14:paraId="4D0F4730" w14:textId="77777777" w:rsidR="001779BB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Требовать от директора организации оказания содействия в исполнении своих должностных обязанностей и прав.</w:t>
      </w:r>
    </w:p>
    <w:p w14:paraId="5E2ADA2C" w14:textId="77777777" w:rsidR="00B84194" w:rsidRPr="00C75050" w:rsidRDefault="00B84194" w:rsidP="001779BB">
      <w:pPr>
        <w:pStyle w:val="a5"/>
        <w:numPr>
          <w:ilvl w:val="1"/>
          <w:numId w:val="1"/>
        </w:numPr>
        <w:rPr>
          <w:szCs w:val="24"/>
        </w:rPr>
      </w:pPr>
    </w:p>
    <w:p w14:paraId="2D00ACBE" w14:textId="77777777" w:rsidR="001779BB" w:rsidRPr="00C75050" w:rsidRDefault="001779BB" w:rsidP="001779BB">
      <w:pPr>
        <w:numPr>
          <w:ilvl w:val="0"/>
          <w:numId w:val="1"/>
        </w:numPr>
        <w:jc w:val="center"/>
        <w:rPr>
          <w:b/>
        </w:rPr>
      </w:pPr>
      <w:r w:rsidRPr="00C75050">
        <w:rPr>
          <w:b/>
        </w:rPr>
        <w:t>Ответственность</w:t>
      </w:r>
    </w:p>
    <w:p w14:paraId="0DEFB7F0" w14:textId="77777777" w:rsidR="00BD7760" w:rsidRPr="00C75050" w:rsidRDefault="00BD7760" w:rsidP="00BD7760">
      <w:pPr>
        <w:ind w:left="360"/>
      </w:pPr>
    </w:p>
    <w:p w14:paraId="40702D88" w14:textId="77777777" w:rsidR="001779BB" w:rsidRPr="00C75050" w:rsidRDefault="001779BB" w:rsidP="001779BB">
      <w:pPr>
        <w:widowControl w:val="0"/>
        <w:autoSpaceDE w:val="0"/>
        <w:autoSpaceDN w:val="0"/>
        <w:adjustRightInd w:val="0"/>
        <w:ind w:firstLine="360"/>
        <w:jc w:val="both"/>
        <w:rPr>
          <w:color w:val="000000"/>
        </w:rPr>
      </w:pPr>
      <w:r w:rsidRPr="00C75050">
        <w:rPr>
          <w:color w:val="000000"/>
        </w:rPr>
        <w:t>Производитель работ (прораб) несет ответственность:</w:t>
      </w:r>
    </w:p>
    <w:p w14:paraId="2A8F8EDA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За ненадлежащее исполнение или неисполнение своих должностных обязанностей, предусмотренных настоящей должностной инструкцией, - в пределах, определенных действующим трудовым законодательством Республики Беларусь.</w:t>
      </w:r>
    </w:p>
    <w:p w14:paraId="60680FDE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За правонарушения, совершенные в процессе осуществления своей деятельности, - в пределах, определенных действующим административным, уголовным и гражданским законодательством Республики Беларусь.</w:t>
      </w:r>
    </w:p>
    <w:p w14:paraId="1335AD37" w14:textId="77777777" w:rsidR="001779BB" w:rsidRPr="00C75050" w:rsidRDefault="001779BB" w:rsidP="001779BB">
      <w:pPr>
        <w:pStyle w:val="a5"/>
        <w:numPr>
          <w:ilvl w:val="1"/>
          <w:numId w:val="1"/>
        </w:numPr>
        <w:rPr>
          <w:szCs w:val="24"/>
        </w:rPr>
      </w:pPr>
      <w:r w:rsidRPr="00C75050">
        <w:rPr>
          <w:szCs w:val="24"/>
        </w:rPr>
        <w:t>За причинение материального ущерба - в пределах, определенных действующим трудовым и гражданским законодательством Республики Беларусь.</w:t>
      </w:r>
    </w:p>
    <w:p w14:paraId="0D42CA3C" w14:textId="77777777" w:rsidR="000D0B99" w:rsidRPr="00C75050" w:rsidRDefault="000D0B99" w:rsidP="000D0B99">
      <w:pPr>
        <w:numPr>
          <w:ilvl w:val="1"/>
          <w:numId w:val="1"/>
        </w:numPr>
        <w:ind w:right="-1"/>
        <w:jc w:val="both"/>
      </w:pPr>
      <w:r w:rsidRPr="00C75050">
        <w:rPr>
          <w:iCs/>
        </w:rPr>
        <w:t>З</w:t>
      </w:r>
      <w:r w:rsidRPr="00C75050">
        <w:t xml:space="preserve">а невыполнение требований СМК, стандартов организации </w:t>
      </w:r>
      <w:proofErr w:type="gramStart"/>
      <w:r w:rsidRPr="00C75050">
        <w:t>связанных  с</w:t>
      </w:r>
      <w:proofErr w:type="gramEnd"/>
      <w:r w:rsidRPr="00C75050">
        <w:t xml:space="preserve"> порученной работой и последствия возникшие вследствие несоответствия - в пределах, установленных локальными нормативными правовыми актами.</w:t>
      </w:r>
    </w:p>
    <w:p w14:paraId="56551C90" w14:textId="77777777" w:rsidR="00C212A3" w:rsidRDefault="00C212A3" w:rsidP="00C212A3">
      <w:pPr>
        <w:numPr>
          <w:ilvl w:val="1"/>
          <w:numId w:val="1"/>
        </w:numPr>
        <w:tabs>
          <w:tab w:val="left" w:pos="540"/>
          <w:tab w:val="num" w:pos="567"/>
        </w:tabs>
        <w:ind w:right="-1"/>
        <w:jc w:val="both"/>
      </w:pPr>
      <w:r w:rsidRPr="00C75050">
        <w:t>За нарушение требований правил и норм охраны труда - в пределах, определенных действующим дисциплинарным, административным и уголовным законодательством Республики Беларусь.</w:t>
      </w:r>
    </w:p>
    <w:p w14:paraId="1A35A611" w14:textId="77777777" w:rsidR="00E81B45" w:rsidRDefault="00E81B45" w:rsidP="00E81B45">
      <w:pPr>
        <w:jc w:val="center"/>
        <w:rPr>
          <w:b/>
          <w:iCs/>
        </w:rPr>
      </w:pPr>
    </w:p>
    <w:p w14:paraId="1730A748" w14:textId="77777777" w:rsidR="00FA3D87" w:rsidRPr="00995C68" w:rsidRDefault="00FA3D87" w:rsidP="00FA3D87">
      <w:pPr>
        <w:rPr>
          <w:sz w:val="25"/>
          <w:szCs w:val="25"/>
        </w:rPr>
      </w:pPr>
      <w:r w:rsidRPr="00995C68">
        <w:rPr>
          <w:sz w:val="25"/>
          <w:szCs w:val="25"/>
        </w:rPr>
        <w:t>С инструкцией ознакомлен(а), обязуюсь выполнять:</w:t>
      </w:r>
    </w:p>
    <w:p w14:paraId="408E251C" w14:textId="77777777" w:rsidR="00C212A3" w:rsidRPr="00C75050" w:rsidRDefault="00C212A3" w:rsidP="00C212A3">
      <w:pPr>
        <w:tabs>
          <w:tab w:val="left" w:pos="540"/>
        </w:tabs>
        <w:ind w:left="567" w:right="-1"/>
        <w:jc w:val="both"/>
      </w:pPr>
    </w:p>
    <w:p w14:paraId="2832869A" w14:textId="77777777" w:rsidR="0072472E" w:rsidRPr="00584EA0" w:rsidRDefault="0072472E" w:rsidP="0072472E">
      <w:pPr>
        <w:rPr>
          <w:sz w:val="25"/>
          <w:szCs w:val="25"/>
        </w:rPr>
      </w:pPr>
      <w:r w:rsidRPr="00584EA0">
        <w:rPr>
          <w:sz w:val="28"/>
          <w:szCs w:val="28"/>
        </w:rPr>
        <w:t xml:space="preserve">______________       </w:t>
      </w:r>
      <w:r>
        <w:rPr>
          <w:sz w:val="28"/>
          <w:szCs w:val="28"/>
        </w:rPr>
        <w:t xml:space="preserve">    </w:t>
      </w:r>
    </w:p>
    <w:p w14:paraId="35629D35" w14:textId="77777777" w:rsidR="0072472E" w:rsidRPr="00584EA0" w:rsidRDefault="0072472E" w:rsidP="0072472E">
      <w:pPr>
        <w:jc w:val="both"/>
        <w:rPr>
          <w:i/>
          <w:sz w:val="18"/>
          <w:szCs w:val="18"/>
        </w:rPr>
      </w:pPr>
      <w:r w:rsidRPr="00584EA0">
        <w:rPr>
          <w:i/>
          <w:sz w:val="18"/>
          <w:szCs w:val="18"/>
        </w:rPr>
        <w:t xml:space="preserve">        /подпись/                                /расшифровка подписи/</w:t>
      </w:r>
    </w:p>
    <w:p w14:paraId="2335DD3C" w14:textId="77777777" w:rsidR="001779BB" w:rsidRDefault="001779BB" w:rsidP="0020427E">
      <w:pPr>
        <w:pStyle w:val="a5"/>
      </w:pPr>
    </w:p>
    <w:sectPr w:rsidR="001779BB" w:rsidSect="00C212A3">
      <w:footerReference w:type="default" r:id="rId7"/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E9127E" w14:textId="77777777" w:rsidR="00353A78" w:rsidRDefault="00353A78" w:rsidP="00C212A3">
      <w:r>
        <w:separator/>
      </w:r>
    </w:p>
  </w:endnote>
  <w:endnote w:type="continuationSeparator" w:id="0">
    <w:p w14:paraId="7CF218F3" w14:textId="77777777" w:rsidR="00353A78" w:rsidRDefault="00353A78" w:rsidP="00C21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81BC9E" w14:textId="77777777" w:rsidR="00C212A3" w:rsidRDefault="00C212A3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28176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EA58F9" w14:textId="77777777" w:rsidR="00353A78" w:rsidRDefault="00353A78" w:rsidP="00C212A3">
      <w:r>
        <w:separator/>
      </w:r>
    </w:p>
  </w:footnote>
  <w:footnote w:type="continuationSeparator" w:id="0">
    <w:p w14:paraId="10CEC964" w14:textId="77777777" w:rsidR="00353A78" w:rsidRDefault="00353A78" w:rsidP="00C212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57803"/>
    <w:multiLevelType w:val="multilevel"/>
    <w:tmpl w:val="FD425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BB"/>
    <w:rsid w:val="00002793"/>
    <w:rsid w:val="0004334B"/>
    <w:rsid w:val="000544D8"/>
    <w:rsid w:val="00077741"/>
    <w:rsid w:val="000953A9"/>
    <w:rsid w:val="000A3D7B"/>
    <w:rsid w:val="000C30ED"/>
    <w:rsid w:val="000D0B99"/>
    <w:rsid w:val="000D6042"/>
    <w:rsid w:val="000E34BE"/>
    <w:rsid w:val="000F2717"/>
    <w:rsid w:val="000F4291"/>
    <w:rsid w:val="000F72A5"/>
    <w:rsid w:val="00117756"/>
    <w:rsid w:val="001779BB"/>
    <w:rsid w:val="0020427E"/>
    <w:rsid w:val="00206F99"/>
    <w:rsid w:val="00240A22"/>
    <w:rsid w:val="00281767"/>
    <w:rsid w:val="0028612E"/>
    <w:rsid w:val="00290BF1"/>
    <w:rsid w:val="002B5265"/>
    <w:rsid w:val="002B7489"/>
    <w:rsid w:val="00300C82"/>
    <w:rsid w:val="00307EFA"/>
    <w:rsid w:val="00322664"/>
    <w:rsid w:val="003415E8"/>
    <w:rsid w:val="0034244C"/>
    <w:rsid w:val="00353A78"/>
    <w:rsid w:val="00353F1D"/>
    <w:rsid w:val="00386445"/>
    <w:rsid w:val="003F3F8E"/>
    <w:rsid w:val="004046B1"/>
    <w:rsid w:val="004168F4"/>
    <w:rsid w:val="00420A0A"/>
    <w:rsid w:val="0042269E"/>
    <w:rsid w:val="0045427C"/>
    <w:rsid w:val="00485651"/>
    <w:rsid w:val="004C47A4"/>
    <w:rsid w:val="004D5BBB"/>
    <w:rsid w:val="004D6EE4"/>
    <w:rsid w:val="004E642D"/>
    <w:rsid w:val="00514CFA"/>
    <w:rsid w:val="00536A55"/>
    <w:rsid w:val="00560CDD"/>
    <w:rsid w:val="00583101"/>
    <w:rsid w:val="005C1336"/>
    <w:rsid w:val="005D2CB6"/>
    <w:rsid w:val="00613BF3"/>
    <w:rsid w:val="00632828"/>
    <w:rsid w:val="006359FE"/>
    <w:rsid w:val="006832AF"/>
    <w:rsid w:val="006863F2"/>
    <w:rsid w:val="00687E39"/>
    <w:rsid w:val="00694FE3"/>
    <w:rsid w:val="006A060F"/>
    <w:rsid w:val="006C19AC"/>
    <w:rsid w:val="006E5E8F"/>
    <w:rsid w:val="00720352"/>
    <w:rsid w:val="007214C5"/>
    <w:rsid w:val="0072232C"/>
    <w:rsid w:val="0072472E"/>
    <w:rsid w:val="00730E0F"/>
    <w:rsid w:val="007350C4"/>
    <w:rsid w:val="00747473"/>
    <w:rsid w:val="00756F65"/>
    <w:rsid w:val="007A4B6A"/>
    <w:rsid w:val="00802F48"/>
    <w:rsid w:val="008E6EF1"/>
    <w:rsid w:val="009213E0"/>
    <w:rsid w:val="00930232"/>
    <w:rsid w:val="00931E40"/>
    <w:rsid w:val="00943E61"/>
    <w:rsid w:val="00994228"/>
    <w:rsid w:val="009B08AB"/>
    <w:rsid w:val="009B1525"/>
    <w:rsid w:val="009C0306"/>
    <w:rsid w:val="009C7389"/>
    <w:rsid w:val="009F0C3A"/>
    <w:rsid w:val="009F12B5"/>
    <w:rsid w:val="00A338D8"/>
    <w:rsid w:val="00A453FA"/>
    <w:rsid w:val="00A60E1F"/>
    <w:rsid w:val="00A84573"/>
    <w:rsid w:val="00A92142"/>
    <w:rsid w:val="00A92550"/>
    <w:rsid w:val="00A97D59"/>
    <w:rsid w:val="00AA5F17"/>
    <w:rsid w:val="00AF11DD"/>
    <w:rsid w:val="00B31485"/>
    <w:rsid w:val="00B50E0B"/>
    <w:rsid w:val="00B84194"/>
    <w:rsid w:val="00BB7E04"/>
    <w:rsid w:val="00BC33DA"/>
    <w:rsid w:val="00BC350F"/>
    <w:rsid w:val="00BD7760"/>
    <w:rsid w:val="00BE5861"/>
    <w:rsid w:val="00C12BFF"/>
    <w:rsid w:val="00C146FD"/>
    <w:rsid w:val="00C212A3"/>
    <w:rsid w:val="00C36297"/>
    <w:rsid w:val="00C37496"/>
    <w:rsid w:val="00C5298F"/>
    <w:rsid w:val="00C75050"/>
    <w:rsid w:val="00CB197C"/>
    <w:rsid w:val="00CE1E84"/>
    <w:rsid w:val="00CF3AA9"/>
    <w:rsid w:val="00D8721D"/>
    <w:rsid w:val="00DA6AF0"/>
    <w:rsid w:val="00DC443E"/>
    <w:rsid w:val="00DD4F99"/>
    <w:rsid w:val="00E35BD0"/>
    <w:rsid w:val="00E549AD"/>
    <w:rsid w:val="00E67EF7"/>
    <w:rsid w:val="00E81A6B"/>
    <w:rsid w:val="00E81B45"/>
    <w:rsid w:val="00EA4A42"/>
    <w:rsid w:val="00ED1DB9"/>
    <w:rsid w:val="00F25EE9"/>
    <w:rsid w:val="00F2690E"/>
    <w:rsid w:val="00F316A6"/>
    <w:rsid w:val="00F50481"/>
    <w:rsid w:val="00F64D16"/>
    <w:rsid w:val="00F8316B"/>
    <w:rsid w:val="00FA3D87"/>
    <w:rsid w:val="00FB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36957C"/>
  <w15:chartTrackingRefBased/>
  <w15:docId w15:val="{5A268391-37C9-4AF6-ADCD-202EF994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779B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779BB"/>
    <w:pPr>
      <w:tabs>
        <w:tab w:val="center" w:pos="4677"/>
        <w:tab w:val="right" w:pos="9355"/>
      </w:tabs>
    </w:pPr>
  </w:style>
  <w:style w:type="paragraph" w:styleId="a5">
    <w:name w:val="Body Text"/>
    <w:basedOn w:val="a"/>
    <w:rsid w:val="001779BB"/>
    <w:pPr>
      <w:jc w:val="both"/>
    </w:pPr>
    <w:rPr>
      <w:szCs w:val="20"/>
    </w:rPr>
  </w:style>
  <w:style w:type="character" w:customStyle="1" w:styleId="a4">
    <w:name w:val="Верхний колонтитул Знак"/>
    <w:link w:val="a3"/>
    <w:uiPriority w:val="99"/>
    <w:rsid w:val="000D0B99"/>
    <w:rPr>
      <w:sz w:val="24"/>
      <w:szCs w:val="24"/>
    </w:rPr>
  </w:style>
  <w:style w:type="character" w:customStyle="1" w:styleId="FontStyle15">
    <w:name w:val="Font Style15"/>
    <w:uiPriority w:val="99"/>
    <w:rsid w:val="000D0B99"/>
    <w:rPr>
      <w:rFonts w:ascii="Times New Roman" w:hAnsi="Times New Roman" w:cs="Times New Roman"/>
      <w:sz w:val="26"/>
      <w:szCs w:val="26"/>
    </w:rPr>
  </w:style>
  <w:style w:type="paragraph" w:styleId="a6">
    <w:name w:val="footer"/>
    <w:basedOn w:val="a"/>
    <w:link w:val="a7"/>
    <w:uiPriority w:val="99"/>
    <w:rsid w:val="00C212A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C212A3"/>
    <w:rPr>
      <w:sz w:val="24"/>
      <w:szCs w:val="24"/>
    </w:rPr>
  </w:style>
  <w:style w:type="table" w:styleId="a8">
    <w:name w:val="Table Grid"/>
    <w:basedOn w:val="a1"/>
    <w:uiPriority w:val="59"/>
    <w:rsid w:val="006E5E8F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ATLANTSTROY</Company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Ntishchenko</dc:creator>
  <cp:keywords/>
  <cp:lastModifiedBy>User</cp:lastModifiedBy>
  <cp:revision>3</cp:revision>
  <dcterms:created xsi:type="dcterms:W3CDTF">2026-05-25T07:00:00Z</dcterms:created>
  <dcterms:modified xsi:type="dcterms:W3CDTF">2026-05-25T07:25:00Z</dcterms:modified>
</cp:coreProperties>
</file>