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6463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8"/>
        <w:gridCol w:w="4191"/>
      </w:tblGrid>
      <w:tr w:rsidR="00FE2D75" w:rsidRPr="00AA0169" w14:paraId="24B9D354" w14:textId="77777777" w:rsidTr="00C92A95">
        <w:tc>
          <w:tcPr>
            <w:tcW w:w="5637" w:type="dxa"/>
          </w:tcPr>
          <w:p w14:paraId="48916A33" w14:textId="211ECCE4" w:rsidR="00FE2D75" w:rsidRPr="00C0542C" w:rsidRDefault="000A054B" w:rsidP="00FE2D7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68" w:type="dxa"/>
          </w:tcPr>
          <w:p w14:paraId="0DA410C7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6A246B7F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23CD2BD" w14:textId="670A7863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26D49D8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75B6AB3F" w14:textId="3CB37C99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А.В. Роденко </w:t>
            </w:r>
          </w:p>
          <w:p w14:paraId="7BD49089" w14:textId="2ADAA7E7" w:rsidR="00FE2D75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2E472B"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07ED053A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AEE2F0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E8EF8C9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DEAF74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ДОЛЖНОСТНАЯ ИНСТРУКЦИЯ</w:t>
      </w:r>
    </w:p>
    <w:p w14:paraId="5A1E65B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B3028E4" w14:textId="076F420C" w:rsidR="00FC1519" w:rsidRPr="00261243" w:rsidRDefault="00715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ЗАМЕСТИТЕЛЮ ДИРЕКТОРА</w:t>
      </w:r>
      <w:r w:rsidR="00BF36B8">
        <w:rPr>
          <w:rFonts w:ascii="Times New Roman" w:hAnsi="Times New Roman"/>
          <w:sz w:val="24"/>
          <w:szCs w:val="24"/>
        </w:rPr>
        <w:t xml:space="preserve"> ПО КАПИТАЛЬНОМУ СТРОИТЕЛЬСТВУ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19D9AC0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imesNewRomanPSMT" w:hAnsi="TimesNewRomanPSMT" w:cs="TimesNewRomanPSMT"/>
          <w:sz w:val="24"/>
          <w:szCs w:val="24"/>
        </w:rPr>
      </w:pPr>
    </w:p>
    <w:p w14:paraId="7646B57A" w14:textId="4FCA081E" w:rsidR="00FC1519" w:rsidRPr="00715EE8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№ ДИ-</w:t>
      </w:r>
      <w:r w:rsidR="00715EE8">
        <w:rPr>
          <w:rFonts w:cs="TimesNewRomanPSMT"/>
          <w:sz w:val="24"/>
          <w:szCs w:val="24"/>
        </w:rPr>
        <w:t>0</w:t>
      </w:r>
      <w:r w:rsidR="00BF36B8">
        <w:rPr>
          <w:rFonts w:cs="TimesNewRomanPSMT"/>
          <w:sz w:val="24"/>
          <w:szCs w:val="24"/>
        </w:rPr>
        <w:t>5</w:t>
      </w:r>
    </w:p>
    <w:p w14:paraId="11AD0195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5227923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68DFC8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01E4F9E" w14:textId="77777777" w:rsidR="00FC1519" w:rsidRDefault="00FC1519" w:rsidP="004909C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10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ОБЩИЕ ПОЛОЖЕНИЯ</w:t>
      </w:r>
    </w:p>
    <w:p w14:paraId="75E1222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0FDBCEA" w14:textId="7460BB64" w:rsidR="00715EE8" w:rsidRPr="00BF36B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 xml:space="preserve">1.1. </w:t>
      </w:r>
      <w:r w:rsidRPr="00BF36B8">
        <w:rPr>
          <w:rFonts w:ascii="Times New Roman" w:hAnsi="Times New Roman"/>
          <w:sz w:val="24"/>
          <w:szCs w:val="24"/>
        </w:rPr>
        <w:t xml:space="preserve">Заместитель директора </w:t>
      </w:r>
      <w:r w:rsidR="00BF36B8" w:rsidRPr="00BF36B8">
        <w:rPr>
          <w:rFonts w:ascii="Times New Roman" w:hAnsi="Times New Roman"/>
          <w:sz w:val="24"/>
          <w:szCs w:val="24"/>
        </w:rPr>
        <w:t>по капитальному строительству</w:t>
      </w:r>
      <w:r w:rsidRPr="00BF36B8">
        <w:rPr>
          <w:rFonts w:ascii="Times New Roman" w:hAnsi="Times New Roman"/>
          <w:sz w:val="24"/>
          <w:szCs w:val="24"/>
        </w:rPr>
        <w:t xml:space="preserve"> относится к категории руководителей, назначается и освобождается от должности приказом директора организации.</w:t>
      </w:r>
    </w:p>
    <w:p w14:paraId="13148585" w14:textId="5B8AB57C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BF36B8">
        <w:rPr>
          <w:rFonts w:ascii="Times New Roman" w:hAnsi="Times New Roman"/>
          <w:sz w:val="24"/>
          <w:szCs w:val="24"/>
        </w:rPr>
        <w:t xml:space="preserve">1.2. </w:t>
      </w:r>
      <w:r w:rsidR="00BF36B8" w:rsidRPr="00BF36B8">
        <w:rPr>
          <w:rFonts w:ascii="Times New Roman" w:hAnsi="Times New Roman"/>
          <w:sz w:val="24"/>
          <w:szCs w:val="24"/>
        </w:rPr>
        <w:t>Заместитель директора по капитальному</w:t>
      </w:r>
      <w:r w:rsidR="00BF36B8" w:rsidRPr="00BF36B8">
        <w:rPr>
          <w:rFonts w:ascii="TimesNewRomanPSMT" w:hAnsi="TimesNewRomanPSMT" w:cs="TimesNewRomanPSMT"/>
          <w:sz w:val="24"/>
          <w:szCs w:val="24"/>
        </w:rPr>
        <w:t xml:space="preserve"> строительству </w:t>
      </w:r>
      <w:r w:rsidRPr="00715EE8">
        <w:rPr>
          <w:rFonts w:ascii="TimesNewRomanPSMT" w:hAnsi="TimesNewRomanPSMT" w:cs="TimesNewRomanPSMT"/>
          <w:sz w:val="24"/>
          <w:szCs w:val="24"/>
        </w:rPr>
        <w:t>подчиняется непосредственно директору организации.</w:t>
      </w:r>
    </w:p>
    <w:p w14:paraId="2E4118FE" w14:textId="7BEBC816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1.3. На время отсутствия заместителя директора — главного инженера его обязанности исполняет лицо, назначенное приказом директора, которое несет полную ответственность за их надлежащее исполнение.</w:t>
      </w:r>
    </w:p>
    <w:p w14:paraId="12688C03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1.4. Заместитель директора — главный инженер должен знать:</w:t>
      </w:r>
    </w:p>
    <w:p w14:paraId="4FD00A5C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законодательные и нормативные правовые акты РБ в области технической политики, промышленной безопасности, охраны труда;</w:t>
      </w:r>
    </w:p>
    <w:p w14:paraId="7B2A38E5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профиль, специализацию и особенности структуры организации;</w:t>
      </w:r>
    </w:p>
    <w:p w14:paraId="1DD5A25A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технологию производства продукции организации;</w:t>
      </w:r>
    </w:p>
    <w:p w14:paraId="27C22599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производственные мощности и кадровые ресурсы;</w:t>
      </w:r>
    </w:p>
    <w:p w14:paraId="5E291C52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перспективы технического развития организации;</w:t>
      </w:r>
    </w:p>
    <w:p w14:paraId="6A306967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порядок заключения и исполнения договоров на выполнение работ;</w:t>
      </w:r>
    </w:p>
    <w:p w14:paraId="5E4878AC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правила и нормы охраны труда и пожарной безопасности;</w:t>
      </w:r>
    </w:p>
    <w:p w14:paraId="1A122F87" w14:textId="4393577F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требования документов СМК и политику в области качества.</w:t>
      </w:r>
    </w:p>
    <w:p w14:paraId="06907F14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</w:p>
    <w:p w14:paraId="46B6178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</w:t>
      </w:r>
      <w:r w:rsidR="00A2230D" w:rsidRPr="00A2230D">
        <w:rPr>
          <w:rFonts w:ascii="Times New Roman" w:hAnsi="Times New Roman"/>
          <w:b/>
          <w:bCs/>
          <w:sz w:val="24"/>
          <w:szCs w:val="24"/>
        </w:rPr>
        <w:t>ДОЛЖНОСТНЫЕ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ОБЯЗАННОСТИ</w:t>
      </w:r>
    </w:p>
    <w:p w14:paraId="52B236F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389A110D" w14:textId="77777777" w:rsidR="00715EE8" w:rsidRPr="00715EE8" w:rsidRDefault="00715EE8" w:rsidP="00BF36B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обязан:</w:t>
      </w:r>
    </w:p>
    <w:p w14:paraId="098CF897" w14:textId="77777777" w:rsidR="00715EE8" w:rsidRPr="00715EE8" w:rsidRDefault="00715EE8" w:rsidP="00BF36B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NewRomanPSMT" w:hAnsi="TimesNewRomanPSMT" w:cs="TimesNewRomanPSMT"/>
          <w:sz w:val="24"/>
          <w:szCs w:val="24"/>
        </w:rPr>
      </w:pPr>
    </w:p>
    <w:p w14:paraId="43BC1B01" w14:textId="6586869D" w:rsidR="00BF36B8" w:rsidRP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2.1. Организовывать капитальное строительство, реконструкцию, расширение объектов организации.</w:t>
      </w:r>
    </w:p>
    <w:p w14:paraId="111767EF" w14:textId="4B430794" w:rsidR="00BF36B8" w:rsidRP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2.2. Обеспечивать своевременную разработку, согласование и утверждение проектно-сметной документации.</w:t>
      </w:r>
    </w:p>
    <w:p w14:paraId="3E786394" w14:textId="6217EF45" w:rsidR="00BF36B8" w:rsidRP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2.3. Контролировать соблюдение сроков, качества и сметной стоимости строительства.</w:t>
      </w:r>
    </w:p>
    <w:p w14:paraId="75C3639F" w14:textId="74E72AAB" w:rsidR="00BF36B8" w:rsidRP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2.4. Взаимодействовать с подрядными организациями, осуществлять технический надзор.</w:t>
      </w:r>
      <w:bookmarkStart w:id="0" w:name="_GoBack"/>
      <w:bookmarkEnd w:id="0"/>
    </w:p>
    <w:p w14:paraId="02C31323" w14:textId="42AC2BC5" w:rsidR="00BF36B8" w:rsidRP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2.5. Организовывать ввод объектов в эксплуатацию, оформление разрешительной документации.</w:t>
      </w:r>
    </w:p>
    <w:p w14:paraId="5B2557F5" w14:textId="77777777" w:rsidR="00BF36B8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BF36B8">
        <w:rPr>
          <w:rFonts w:ascii="TimesNewRomanPSMT" w:hAnsi="TimesNewRomanPSMT" w:cs="TimesNewRomanPSMT"/>
          <w:sz w:val="24"/>
          <w:szCs w:val="24"/>
        </w:rPr>
        <w:t>2.6. Обеспечивать соблюдение строительных норм и правил РБ, охраны труда на строительных площадках.</w:t>
      </w:r>
    </w:p>
    <w:p w14:paraId="37192C2A" w14:textId="64603D87" w:rsidR="00FC1519" w:rsidRDefault="00BF36B8" w:rsidP="00BF36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BF36B8">
        <w:rPr>
          <w:rFonts w:ascii="TimesNewRomanPSMT" w:hAnsi="TimesNewRomanPSMT" w:cs="TimesNewRomanPSMT"/>
          <w:b/>
          <w:bCs/>
          <w:sz w:val="24"/>
          <w:szCs w:val="24"/>
        </w:rPr>
        <w:lastRenderedPageBreak/>
        <w:t xml:space="preserve"> </w:t>
      </w:r>
      <w:r w:rsidR="00FC1519">
        <w:rPr>
          <w:rFonts w:ascii="TimesNewRomanPS-BoldMT" w:hAnsi="TimesNewRomanPS-BoldMT" w:cs="TimesNewRomanPS-BoldMT"/>
          <w:b/>
          <w:bCs/>
          <w:sz w:val="24"/>
          <w:szCs w:val="24"/>
        </w:rPr>
        <w:t>3. ПРАВА</w:t>
      </w:r>
    </w:p>
    <w:p w14:paraId="5BC01734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86D8170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вправе:</w:t>
      </w:r>
    </w:p>
    <w:p w14:paraId="6C0B623A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032F9DB3" w14:textId="4A6858C6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3.1. Представлять интересы организации по техническим вопросам во взаимоотношениях с иными организациями, госорганами.</w:t>
      </w:r>
    </w:p>
    <w:p w14:paraId="21043588" w14:textId="20226FFC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3.2. Давать обязательные для исполнения указания руководителям структурных подразделений по вопросам производственной деятельности.</w:t>
      </w:r>
    </w:p>
    <w:p w14:paraId="7314FFB3" w14:textId="642ED808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3.3. Запрашивать и получать от подразделений информацию, необходимую для выполнения своих обязанностей.</w:t>
      </w:r>
    </w:p>
    <w:p w14:paraId="0AF828DA" w14:textId="7D84D3DA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3.4. Вносить на рассмотрение директора предложения о поощрении и наказании работников.</w:t>
      </w:r>
    </w:p>
    <w:p w14:paraId="6BC046C8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-BoldMT"/>
          <w:b/>
          <w:bCs/>
          <w:sz w:val="24"/>
          <w:szCs w:val="24"/>
        </w:rPr>
      </w:pPr>
    </w:p>
    <w:p w14:paraId="6D43DCA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4. ОТВЕТСТВЕННОСТЬ</w:t>
      </w:r>
    </w:p>
    <w:p w14:paraId="5F73F77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6BC527F9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несет ответственность:</w:t>
      </w:r>
    </w:p>
    <w:p w14:paraId="059B61E3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</w:p>
    <w:p w14:paraId="68AFFF0C" w14:textId="5BCC7999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4.1. За неисполнение (ненадлежащее исполнение) своих должностных обязанностей — в пределах, определенных трудовым законодательством РБ.</w:t>
      </w:r>
    </w:p>
    <w:p w14:paraId="7FD02BEF" w14:textId="4E61BBD2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4.2. За правонарушения, совершенные в процессе деятельности, — в пределах, определенных административным, уголовным и гражданским законодательством РБ.</w:t>
      </w:r>
    </w:p>
    <w:p w14:paraId="59EF6E12" w14:textId="70327C03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4.3. За причинение материального ущерба — в пределах, определенных трудовым и гражданским законодательством РБ.</w:t>
      </w:r>
    </w:p>
    <w:p w14:paraId="470DEA8C" w14:textId="77777777" w:rsidR="00715EE8" w:rsidRDefault="00715EE8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</w:p>
    <w:p w14:paraId="515E940F" w14:textId="166F4DF2" w:rsidR="00A4628C" w:rsidRPr="00A4628C" w:rsidRDefault="00A4628C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5"/>
          <w:szCs w:val="25"/>
        </w:rPr>
        <w:t>С инструкцией ознакомлен(а), обязуюсь выполнять:</w:t>
      </w:r>
    </w:p>
    <w:p w14:paraId="3462F664" w14:textId="77777777" w:rsidR="00A4628C" w:rsidRPr="00A4628C" w:rsidRDefault="00A4628C" w:rsidP="00A4628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5393263B" w14:textId="77777777" w:rsidR="00C747F8" w:rsidRPr="00A4628C" w:rsidRDefault="00C747F8" w:rsidP="00C747F8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8"/>
          <w:szCs w:val="28"/>
        </w:rPr>
        <w:t xml:space="preserve">______________      </w:t>
      </w:r>
      <w:r w:rsidR="00666BDF">
        <w:rPr>
          <w:rFonts w:ascii="Times New Roman" w:hAnsi="Times New Roman"/>
          <w:sz w:val="28"/>
          <w:szCs w:val="28"/>
        </w:rPr>
        <w:t xml:space="preserve">         </w:t>
      </w:r>
      <w:r w:rsidRPr="00A4628C">
        <w:rPr>
          <w:rFonts w:ascii="Times New Roman" w:hAnsi="Times New Roman"/>
          <w:sz w:val="28"/>
          <w:szCs w:val="28"/>
        </w:rPr>
        <w:t xml:space="preserve"> </w:t>
      </w:r>
    </w:p>
    <w:p w14:paraId="4F2E7F59" w14:textId="77777777" w:rsidR="00C747F8" w:rsidRPr="001B32BC" w:rsidRDefault="00C747F8" w:rsidP="00C747F8">
      <w:pPr>
        <w:spacing w:after="0" w:line="240" w:lineRule="auto"/>
        <w:jc w:val="both"/>
        <w:rPr>
          <w:rFonts w:ascii="Times New Roman" w:hAnsi="Times New Roman"/>
          <w:i/>
          <w:sz w:val="18"/>
          <w:szCs w:val="18"/>
        </w:rPr>
      </w:pPr>
      <w:r w:rsidRPr="00A4628C">
        <w:rPr>
          <w:rFonts w:ascii="Times New Roman" w:hAnsi="Times New Roman"/>
          <w:i/>
          <w:sz w:val="18"/>
          <w:szCs w:val="18"/>
        </w:rPr>
        <w:t xml:space="preserve">        /подпись/                                /расшифровка подписи/</w:t>
      </w:r>
    </w:p>
    <w:p w14:paraId="45D851F9" w14:textId="77777777" w:rsidR="00FC1519" w:rsidRPr="001B32BC" w:rsidRDefault="00FC1519" w:rsidP="00C747F8">
      <w:pPr>
        <w:spacing w:after="0" w:line="240" w:lineRule="auto"/>
        <w:rPr>
          <w:rFonts w:ascii="Times New Roman" w:hAnsi="Times New Roman"/>
          <w:i/>
          <w:sz w:val="18"/>
          <w:szCs w:val="18"/>
        </w:rPr>
      </w:pPr>
    </w:p>
    <w:sectPr w:rsidR="00FC1519" w:rsidRPr="001B32BC">
      <w:pgSz w:w="12240" w:h="15840"/>
      <w:pgMar w:top="568" w:right="850" w:bottom="85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97578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B"/>
    <w:rsid w:val="00055928"/>
    <w:rsid w:val="000575FB"/>
    <w:rsid w:val="00094B9B"/>
    <w:rsid w:val="000A054B"/>
    <w:rsid w:val="00160FC1"/>
    <w:rsid w:val="001B32BC"/>
    <w:rsid w:val="001D647D"/>
    <w:rsid w:val="001F408C"/>
    <w:rsid w:val="00261243"/>
    <w:rsid w:val="00283235"/>
    <w:rsid w:val="002D58D7"/>
    <w:rsid w:val="002E472B"/>
    <w:rsid w:val="002F4EE6"/>
    <w:rsid w:val="0032280A"/>
    <w:rsid w:val="003350C2"/>
    <w:rsid w:val="003D6109"/>
    <w:rsid w:val="00483AC2"/>
    <w:rsid w:val="004909CB"/>
    <w:rsid w:val="00534A1B"/>
    <w:rsid w:val="00543F45"/>
    <w:rsid w:val="005964A5"/>
    <w:rsid w:val="00662B1E"/>
    <w:rsid w:val="00666BDF"/>
    <w:rsid w:val="00692AB5"/>
    <w:rsid w:val="006C19AC"/>
    <w:rsid w:val="006D5646"/>
    <w:rsid w:val="007156C1"/>
    <w:rsid w:val="00715EE8"/>
    <w:rsid w:val="007923E4"/>
    <w:rsid w:val="00847FC7"/>
    <w:rsid w:val="008A798E"/>
    <w:rsid w:val="009A4DE8"/>
    <w:rsid w:val="009D25C4"/>
    <w:rsid w:val="00A1283E"/>
    <w:rsid w:val="00A2230D"/>
    <w:rsid w:val="00A4628C"/>
    <w:rsid w:val="00AA0169"/>
    <w:rsid w:val="00B06C7D"/>
    <w:rsid w:val="00B20B4B"/>
    <w:rsid w:val="00B464AB"/>
    <w:rsid w:val="00BD7DEA"/>
    <w:rsid w:val="00BF36B8"/>
    <w:rsid w:val="00C0542C"/>
    <w:rsid w:val="00C47608"/>
    <w:rsid w:val="00C747F8"/>
    <w:rsid w:val="00C8788E"/>
    <w:rsid w:val="00C92A95"/>
    <w:rsid w:val="00C96096"/>
    <w:rsid w:val="00CA5982"/>
    <w:rsid w:val="00D1643B"/>
    <w:rsid w:val="00DD46A4"/>
    <w:rsid w:val="00E05BC0"/>
    <w:rsid w:val="00E77E96"/>
    <w:rsid w:val="00EC5AB5"/>
    <w:rsid w:val="00EF705C"/>
    <w:rsid w:val="00FC1519"/>
    <w:rsid w:val="00FD3306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2B82B"/>
  <w14:defaultImageDpi w14:val="0"/>
  <w15:docId w15:val="{03653701-45D6-47E4-9DAE-3E618925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450</Words>
  <Characters>2566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User</cp:lastModifiedBy>
  <cp:revision>5</cp:revision>
  <dcterms:created xsi:type="dcterms:W3CDTF">2026-06-01T06:58:00Z</dcterms:created>
  <dcterms:modified xsi:type="dcterms:W3CDTF">2026-06-02T09:48:00Z</dcterms:modified>
</cp:coreProperties>
</file>