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AD51AD1" w14:textId="32F1365B" w:rsidR="00A32FEB" w:rsidRDefault="00164A94" w:rsidP="009671DA">
      <w:pPr>
        <w:widowControl w:val="0"/>
        <w:autoSpaceDE w:val="0"/>
        <w:autoSpaceDN w:val="0"/>
        <w:adjustRightInd w:val="0"/>
      </w:pPr>
      <w:r>
        <w:t xml:space="preserve">ЗАМЕСТИТЕЛЮ </w:t>
      </w:r>
      <w:r w:rsidR="00A32FEB">
        <w:t xml:space="preserve">НАЧАЛЬНИКУ ПРОЕКТНОГО ОТДЕЛА </w:t>
      </w:r>
    </w:p>
    <w:p w14:paraId="33313F62" w14:textId="1CCC51A7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164A94">
        <w:t>25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B4AB61D" w14:textId="24E5492E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1.1. Заместитель начальника проектного отдела (далее — заместитель начальника ПО) относится к категории руководителей, принимается и увольняется приказом директора организации.</w:t>
      </w:r>
    </w:p>
    <w:p w14:paraId="46167D65" w14:textId="0B35256F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1.2. Заместитель начальника ПО подчиняется непосредственно начальнику проектного отдела.</w:t>
      </w:r>
    </w:p>
    <w:p w14:paraId="7F6B922C" w14:textId="10E9BDE3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1.3. На время отсутствия заместителя начальника ПО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5CD39692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1.4. Заместитель начальника ПО должен знать:</w:t>
      </w:r>
    </w:p>
    <w:p w14:paraId="3C445128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законодательные и нормативные правовые акты Республики Беларусь в области проектирования, строительства, архитектуры, экспертизы;</w:t>
      </w:r>
    </w:p>
    <w:p w14:paraId="23EA3783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строительные нормы и правила (СНБ, ТКП) Республики Беларусь;</w:t>
      </w:r>
    </w:p>
    <w:p w14:paraId="6B60571B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порядок разработки, согласования и утверждения проектной документации;</w:t>
      </w:r>
    </w:p>
    <w:p w14:paraId="69FAA1B0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требования экологической, пожарной и промышленной безопасности к проектным решениям;</w:t>
      </w:r>
    </w:p>
    <w:p w14:paraId="4F19D8F1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современные средства автоматизированного проектирования;</w:t>
      </w:r>
    </w:p>
    <w:p w14:paraId="2DA486FE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технологию производства работ, конструктивные решения;</w:t>
      </w:r>
    </w:p>
    <w:p w14:paraId="1BDB9844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порядок заключения и исполнения договоров на разработку проектной документации;</w:t>
      </w:r>
    </w:p>
    <w:p w14:paraId="526D21F3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устав организации, правила внутреннего трудового распорядка;</w:t>
      </w:r>
    </w:p>
    <w:p w14:paraId="3FBC386D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1030D81D" w14:textId="72266788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требования документов системы менеджмента качества.</w:t>
      </w:r>
    </w:p>
    <w:p w14:paraId="3CDF99AA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1.5. Заместитель начальника ПО руководствуется в своей деятельности:</w:t>
      </w:r>
    </w:p>
    <w:p w14:paraId="6916F362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уставом организации;</w:t>
      </w:r>
    </w:p>
    <w:p w14:paraId="3083F4A2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правилами внутреннего трудового распорядка;</w:t>
      </w:r>
    </w:p>
    <w:p w14:paraId="514CB242" w14:textId="77777777" w:rsidR="00164A94" w:rsidRPr="00164A94" w:rsidRDefault="00164A94" w:rsidP="00164A94">
      <w:pPr>
        <w:jc w:val="both"/>
        <w:rPr>
          <w:bCs/>
        </w:rPr>
      </w:pPr>
      <w:r w:rsidRPr="00164A94">
        <w:rPr>
          <w:bCs/>
        </w:rPr>
        <w:t>- приказами и распоряжениями директора, главного инженера и начальника ПО;</w:t>
      </w:r>
    </w:p>
    <w:p w14:paraId="0A6345C3" w14:textId="065F6BCA" w:rsidR="003549A8" w:rsidRDefault="00164A94" w:rsidP="00164A94">
      <w:pPr>
        <w:jc w:val="both"/>
        <w:rPr>
          <w:b/>
          <w:bCs/>
        </w:rPr>
      </w:pPr>
      <w:r w:rsidRPr="00164A94">
        <w:rPr>
          <w:bCs/>
        </w:rPr>
        <w:t>- настоящей должностной инструкцией.</w:t>
      </w:r>
    </w:p>
    <w:p w14:paraId="502718B2" w14:textId="77777777" w:rsidR="00F34474" w:rsidRDefault="00F34474" w:rsidP="001408F7">
      <w:pPr>
        <w:jc w:val="center"/>
        <w:rPr>
          <w:b/>
          <w:bCs/>
        </w:rPr>
      </w:pPr>
    </w:p>
    <w:p w14:paraId="625CD5DD" w14:textId="4ED4AE14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4AB0F1E2" w14:textId="77777777" w:rsidR="00164A94" w:rsidRDefault="00164A94" w:rsidP="00164A94">
      <w:pPr>
        <w:jc w:val="both"/>
      </w:pPr>
      <w:r>
        <w:t>Заместитель начальника ПО обязан:</w:t>
      </w:r>
    </w:p>
    <w:p w14:paraId="013C5461" w14:textId="77777777" w:rsidR="00164A94" w:rsidRDefault="00164A94" w:rsidP="00164A94">
      <w:pPr>
        <w:jc w:val="both"/>
      </w:pPr>
    </w:p>
    <w:p w14:paraId="027DC896" w14:textId="77777777" w:rsidR="00164A94" w:rsidRDefault="00164A94" w:rsidP="00164A94">
      <w:pPr>
        <w:jc w:val="both"/>
      </w:pPr>
      <w:r>
        <w:t>2.1. Осуществлять оперативное руководство работой проектного отдела в отсутствие начальника ПО.</w:t>
      </w:r>
    </w:p>
    <w:p w14:paraId="2E84D093" w14:textId="77777777" w:rsidR="00164A94" w:rsidRDefault="00164A94" w:rsidP="00164A94">
      <w:pPr>
        <w:jc w:val="both"/>
      </w:pPr>
    </w:p>
    <w:p w14:paraId="680C019C" w14:textId="3E0509F9" w:rsidR="00164A94" w:rsidRDefault="00164A94" w:rsidP="00164A94">
      <w:pPr>
        <w:jc w:val="both"/>
      </w:pPr>
      <w:r>
        <w:lastRenderedPageBreak/>
        <w:t>2.2. Контролировать соблюдение сроков разработки проектной документации, качество выполнения работ.</w:t>
      </w:r>
    </w:p>
    <w:p w14:paraId="2670DE5B" w14:textId="314BA4FB" w:rsidR="00164A94" w:rsidRDefault="00164A94" w:rsidP="00164A94">
      <w:pPr>
        <w:jc w:val="both"/>
      </w:pPr>
      <w:r>
        <w:t xml:space="preserve">2.3. Координировать работу проектировщиков смежных разделов (конструкции, электрика, </w:t>
      </w:r>
      <w:proofErr w:type="spellStart"/>
      <w:r>
        <w:t>ВиК</w:t>
      </w:r>
      <w:proofErr w:type="spellEnd"/>
      <w:r>
        <w:t>, технология).</w:t>
      </w:r>
    </w:p>
    <w:p w14:paraId="0570121A" w14:textId="42AAE623" w:rsidR="00164A94" w:rsidRDefault="00164A94" w:rsidP="00164A94">
      <w:pPr>
        <w:jc w:val="both"/>
      </w:pPr>
      <w:r>
        <w:t>2.4. Осуществлять проверку проектной документации на соответствие строительным нормам, правилам, техническим условиям.</w:t>
      </w:r>
    </w:p>
    <w:p w14:paraId="590692C6" w14:textId="641632E2" w:rsidR="00164A94" w:rsidRDefault="00164A94" w:rsidP="00164A94">
      <w:pPr>
        <w:jc w:val="both"/>
      </w:pPr>
      <w:r>
        <w:t>2.5. Участвовать в согласовании проектной документации с заказчиками, экспертизой, государственными органами.</w:t>
      </w:r>
    </w:p>
    <w:p w14:paraId="78641DB1" w14:textId="7584008E" w:rsidR="00164A94" w:rsidRDefault="00164A94" w:rsidP="00164A94">
      <w:pPr>
        <w:jc w:val="both"/>
      </w:pPr>
      <w:r>
        <w:t>2.6. Организовывать взаимодействие с другими подразделениями (ПКО, ПТО, производственные участки) при разработке проектов.</w:t>
      </w:r>
    </w:p>
    <w:p w14:paraId="66EB360F" w14:textId="4652E766" w:rsidR="00164A94" w:rsidRDefault="00164A94" w:rsidP="00164A94">
      <w:pPr>
        <w:jc w:val="both"/>
      </w:pPr>
      <w:r>
        <w:t>2.7. Контролировать ведение архива проектной документации, учёт и хранение.</w:t>
      </w:r>
    </w:p>
    <w:p w14:paraId="7172CE66" w14:textId="31207C72" w:rsidR="00164A94" w:rsidRDefault="00164A94" w:rsidP="00164A94">
      <w:pPr>
        <w:jc w:val="both"/>
      </w:pPr>
      <w:r>
        <w:t>2.8. Оказывать методическую помощь инженерам-проектировщикам и технологам отдела.</w:t>
      </w:r>
    </w:p>
    <w:p w14:paraId="2D7E6362" w14:textId="51D69BB6" w:rsidR="00164A94" w:rsidRDefault="00164A94" w:rsidP="00164A94">
      <w:pPr>
        <w:jc w:val="both"/>
      </w:pPr>
      <w:r>
        <w:t>2.9. Выполнять поручения начальника ПО, связанные с деятельностью отдела.</w:t>
      </w:r>
    </w:p>
    <w:p w14:paraId="6E3A670F" w14:textId="7FCC0B33" w:rsidR="00164A94" w:rsidRDefault="00164A94" w:rsidP="00164A94">
      <w:pPr>
        <w:jc w:val="both"/>
      </w:pPr>
      <w:r>
        <w:t>2.10. Выполнять требования системы менеджмента качества.</w:t>
      </w:r>
    </w:p>
    <w:p w14:paraId="4D905570" w14:textId="31A2ABDF" w:rsidR="001408F7" w:rsidRDefault="00164A94" w:rsidP="00164A94">
      <w:pPr>
        <w:jc w:val="both"/>
      </w:pPr>
      <w:r>
        <w:t>2.11.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48A868DF" w14:textId="77777777" w:rsidR="00164A94" w:rsidRDefault="00164A94" w:rsidP="00164A94">
      <w:pPr>
        <w:jc w:val="both"/>
        <w:rPr>
          <w:b/>
          <w:bCs/>
        </w:rPr>
      </w:pPr>
    </w:p>
    <w:p w14:paraId="35361039" w14:textId="360088E4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329576BA" w14:textId="77777777" w:rsidR="00164A94" w:rsidRDefault="00164A94" w:rsidP="00164A94">
      <w:r>
        <w:t>Заместитель начальника ПО вправе:</w:t>
      </w:r>
    </w:p>
    <w:p w14:paraId="2AF88CD9" w14:textId="77777777" w:rsidR="00164A94" w:rsidRDefault="00164A94" w:rsidP="00164A94"/>
    <w:p w14:paraId="625AA0BB" w14:textId="63E034FF" w:rsidR="00164A94" w:rsidRDefault="00164A94" w:rsidP="00164A94">
      <w:r>
        <w:t>3.1. Знакомиться с проектами решений руководства организации, касающихся деятельности отдела.</w:t>
      </w:r>
    </w:p>
    <w:p w14:paraId="0D3C8B65" w14:textId="2B5E19A4" w:rsidR="00164A94" w:rsidRDefault="00164A94" w:rsidP="00164A94">
      <w:r>
        <w:t>3.2. Вносить на рассмотрение начальника ПО предложения по совершенствованию работы отдела, улучшению качества проектной документации.</w:t>
      </w:r>
    </w:p>
    <w:p w14:paraId="643E4BB8" w14:textId="540A7DD8" w:rsidR="00164A94" w:rsidRDefault="00164A94" w:rsidP="00164A94"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237903F8" w14:textId="318ABC6F" w:rsidR="00164A94" w:rsidRDefault="00164A94" w:rsidP="00164A94">
      <w:r>
        <w:t>3.4. Давать обязательные для исполнения указания работникам отдела (в пределах своей компетенции и по поручению начальника ПО).</w:t>
      </w:r>
    </w:p>
    <w:p w14:paraId="52620A09" w14:textId="326BB68E" w:rsidR="00164A94" w:rsidRDefault="00164A94" w:rsidP="00164A94">
      <w:r>
        <w:t>3.5. Участвовать в совещаниях по вопросам проектирования, строительства, реконструкции.</w:t>
      </w:r>
    </w:p>
    <w:p w14:paraId="13CDC653" w14:textId="69474352" w:rsidR="00164A94" w:rsidRDefault="00164A94" w:rsidP="00164A94">
      <w:r>
        <w:t>3.6. Подписывать и визировать документы в пределах своей компетенции.</w:t>
      </w:r>
    </w:p>
    <w:p w14:paraId="0271F50E" w14:textId="6DEE838B" w:rsidR="00A32FEB" w:rsidRDefault="00164A94" w:rsidP="00A32FEB">
      <w:pPr>
        <w:rPr>
          <w:b/>
          <w:bCs/>
        </w:rPr>
      </w:pPr>
      <w:r>
        <w:t>3.7. Требовать от руководства оказания содействия в исполнении своих должностных обязанностей и прав.</w:t>
      </w:r>
      <w:r w:rsidR="00A32FEB">
        <w:rPr>
          <w:b/>
          <w:bCs/>
        </w:rPr>
        <w:t xml:space="preserve">                                                         </w:t>
      </w:r>
    </w:p>
    <w:p w14:paraId="7BA8ED86" w14:textId="77777777" w:rsidR="00A32FEB" w:rsidRDefault="00A32FEB" w:rsidP="00A32FEB">
      <w:pPr>
        <w:rPr>
          <w:b/>
          <w:bCs/>
        </w:rPr>
      </w:pPr>
    </w:p>
    <w:p w14:paraId="503885B7" w14:textId="1AAD312E" w:rsidR="00442EE5" w:rsidRPr="009671DA" w:rsidRDefault="009671DA" w:rsidP="00A32FEB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7AF6B338" w14:textId="35838E07" w:rsidR="00F34474" w:rsidRDefault="00F34474" w:rsidP="00F34474">
      <w:r>
        <w:t xml:space="preserve">4.1. </w:t>
      </w:r>
      <w:r w:rsidR="00164A94" w:rsidRPr="00164A94">
        <w:t>Заместитель начальника ПО несёт ответственность:</w:t>
      </w:r>
    </w:p>
    <w:p w14:paraId="12EC85D4" w14:textId="77777777" w:rsidR="00164A94" w:rsidRDefault="00164A94" w:rsidP="00F34474">
      <w:bookmarkStart w:id="0" w:name="_GoBack"/>
      <w:bookmarkEnd w:id="0"/>
    </w:p>
    <w:p w14:paraId="5742C681" w14:textId="143F740B" w:rsidR="00F34474" w:rsidRDefault="00F34474" w:rsidP="00F34474">
      <w:r>
        <w:t>4.1.1.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493BF50D" w14:textId="61537E85" w:rsidR="00F34474" w:rsidRDefault="00F34474" w:rsidP="00F34474">
      <w:r>
        <w:t>4.1.2.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F3AD072" w14:textId="5B299AD1" w:rsidR="00F34474" w:rsidRDefault="00F34474" w:rsidP="00F34474">
      <w:r>
        <w:t>4.1.3.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3BBC99CE" w14:textId="77777777" w:rsidR="00F34474" w:rsidRDefault="00F34474" w:rsidP="00F34474">
      <w:r>
        <w:t>4.1.4. За несвоевременное выявление брака, некачественный контроль продукции, недостоверность оформленной документации — в пределах, установленных локальными нормативными актами организации.</w:t>
      </w:r>
    </w:p>
    <w:p w14:paraId="3EA1A2B7" w14:textId="77777777" w:rsidR="00F34474" w:rsidRDefault="00F34474" w:rsidP="00F34474"/>
    <w:p w14:paraId="0379AEF0" w14:textId="4D6534A6" w:rsidR="009671DA" w:rsidRPr="00A4628C" w:rsidRDefault="009671DA" w:rsidP="00F34474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E6163F" w14:textId="77777777" w:rsidR="007647BD" w:rsidRDefault="007647BD">
      <w:r>
        <w:separator/>
      </w:r>
    </w:p>
  </w:endnote>
  <w:endnote w:type="continuationSeparator" w:id="0">
    <w:p w14:paraId="7F0E8EA2" w14:textId="77777777" w:rsidR="007647BD" w:rsidRDefault="00764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522B2C" w14:textId="77777777" w:rsidR="007647BD" w:rsidRDefault="007647BD">
      <w:r>
        <w:separator/>
      </w:r>
    </w:p>
  </w:footnote>
  <w:footnote w:type="continuationSeparator" w:id="0">
    <w:p w14:paraId="26BD785D" w14:textId="77777777" w:rsidR="007647BD" w:rsidRDefault="00764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37A6F"/>
    <w:rsid w:val="001408F7"/>
    <w:rsid w:val="00164A94"/>
    <w:rsid w:val="00186707"/>
    <w:rsid w:val="001E55A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549A8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647BD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C90EB4"/>
    <w:rsid w:val="00CE266B"/>
    <w:rsid w:val="00D61FB9"/>
    <w:rsid w:val="00D93F6E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22</cp:revision>
  <dcterms:created xsi:type="dcterms:W3CDTF">2026-06-01T06:58:00Z</dcterms:created>
  <dcterms:modified xsi:type="dcterms:W3CDTF">2026-06-02T12:48:00Z</dcterms:modified>
</cp:coreProperties>
</file>