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773D3AF7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 xml:space="preserve">Гефлис 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4F196C1" w14:textId="5CE4B815" w:rsidR="009671DA" w:rsidRDefault="00A47A5A" w:rsidP="00A47A5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t xml:space="preserve">ВЕДУЩЕМУ СПЕЦИАЛИСТУ ПО РАБОТЕ С ПЕРСОНАЛОМ </w:t>
      </w:r>
    </w:p>
    <w:p w14:paraId="33313F62" w14:textId="58286ABE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ДИ-</w:t>
      </w:r>
      <w:r w:rsidR="00224000" w:rsidRPr="00224000">
        <w:t>1</w:t>
      </w:r>
      <w:r w:rsidR="00A47A5A">
        <w:t>1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70878990" w14:textId="3D6A931F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1.1. Ведущий специалист по работе с персоналом относится к категории специалистов, принимается и увольняется приказом директора организации.</w:t>
      </w:r>
    </w:p>
    <w:p w14:paraId="37F90891" w14:textId="72FBB563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1.2. Ведущий специалист по работе с персоналом подчиняется непосредственно директору (или заместителю директора — уточните, если курирует кадровое направление).</w:t>
      </w:r>
    </w:p>
    <w:p w14:paraId="5C1ADC84" w14:textId="17109A4A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1.3. На время отсутствия ведущего специалиста по работе с персоналом его обязанности исполняет лицо, назначенное приказом директора, которое несет полную ответственность за их надлежащее исполнение.</w:t>
      </w:r>
    </w:p>
    <w:p w14:paraId="0D8A8DDF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1.4. Ведущий специалист по работе с персоналом должен знать:</w:t>
      </w:r>
    </w:p>
    <w:p w14:paraId="1771564B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Трудовой кодекс Республики Беларусь и иные нормативные правовые акты, регулирующие трудовые отношения;</w:t>
      </w:r>
    </w:p>
    <w:p w14:paraId="72082A26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законодательство о занятости, охране труда, государственной службе;</w:t>
      </w:r>
    </w:p>
    <w:p w14:paraId="3E45E8C5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порядок заключения, изменения и расторжения трудовых договоров (контрактов);</w:t>
      </w:r>
    </w:p>
    <w:p w14:paraId="1AFF95E0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правила внутреннего трудового распорядка;</w:t>
      </w:r>
    </w:p>
    <w:p w14:paraId="5A2570B7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порядок ведения трудовых книжек, личных дел, воинского учета;</w:t>
      </w:r>
    </w:p>
    <w:p w14:paraId="6961FB1D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методы анализа кадрового состава, планирования персонала;</w:t>
      </w:r>
    </w:p>
    <w:p w14:paraId="6EEB712E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формы и системы оплаты труда, порядок премирования;</w:t>
      </w:r>
    </w:p>
    <w:p w14:paraId="5961F642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порядок проведения аттестации, повышения квалификации, обучения персонала;</w:t>
      </w:r>
    </w:p>
    <w:p w14:paraId="1E312842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основы психологии и социологии труда;</w:t>
      </w:r>
    </w:p>
    <w:p w14:paraId="5EE21D21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устав организации, локальные нормативные акты;</w:t>
      </w:r>
    </w:p>
    <w:p w14:paraId="23845AD3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правила и нормы охраны труда и пожарной безопасности;</w:t>
      </w:r>
    </w:p>
    <w:p w14:paraId="4F88C294" w14:textId="398AA60A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требования документов СМК.</w:t>
      </w:r>
    </w:p>
    <w:p w14:paraId="4C9D93F6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1.5. Ведущий специалист по работе с персоналом руководствуется в своей деятельности:</w:t>
      </w:r>
    </w:p>
    <w:p w14:paraId="5442294B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законодательством Республики Беларусь;</w:t>
      </w:r>
    </w:p>
    <w:p w14:paraId="093715CA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уставом организации;</w:t>
      </w:r>
    </w:p>
    <w:p w14:paraId="214B9D4F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правилами внутреннего трудового распорядка;</w:t>
      </w:r>
    </w:p>
    <w:p w14:paraId="6CDE98A4" w14:textId="77777777" w:rsidR="00A47A5A" w:rsidRPr="00A47A5A" w:rsidRDefault="00A47A5A" w:rsidP="00A47A5A">
      <w:pPr>
        <w:jc w:val="both"/>
        <w:rPr>
          <w:bCs/>
        </w:rPr>
      </w:pPr>
      <w:r w:rsidRPr="00A47A5A">
        <w:rPr>
          <w:bCs/>
        </w:rPr>
        <w:t>- приказами и распоряжениями директора;</w:t>
      </w:r>
    </w:p>
    <w:p w14:paraId="28B95B62" w14:textId="345E0227" w:rsidR="00224000" w:rsidRDefault="00A47A5A" w:rsidP="00A47A5A">
      <w:pPr>
        <w:jc w:val="both"/>
        <w:rPr>
          <w:bCs/>
        </w:rPr>
      </w:pPr>
      <w:r w:rsidRPr="00A47A5A">
        <w:rPr>
          <w:bCs/>
        </w:rPr>
        <w:t>- настоящей должностной инструкцией.</w:t>
      </w:r>
    </w:p>
    <w:p w14:paraId="15856544" w14:textId="77777777" w:rsidR="00A47A5A" w:rsidRPr="009671DA" w:rsidRDefault="00A47A5A" w:rsidP="00A47A5A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34CA620F" w14:textId="77777777" w:rsidR="00A47A5A" w:rsidRDefault="00A47A5A" w:rsidP="00A47A5A">
      <w:pPr>
        <w:jc w:val="both"/>
      </w:pPr>
      <w:r>
        <w:t>Ведущий специалист по работе с персоналом обязан:</w:t>
      </w:r>
    </w:p>
    <w:p w14:paraId="5320B948" w14:textId="77777777" w:rsidR="00A47A5A" w:rsidRDefault="00A47A5A" w:rsidP="00A47A5A">
      <w:pPr>
        <w:jc w:val="both"/>
      </w:pPr>
    </w:p>
    <w:p w14:paraId="6B160B3A" w14:textId="13E7A7F8" w:rsidR="00A47A5A" w:rsidRDefault="00A47A5A" w:rsidP="00A47A5A">
      <w:pPr>
        <w:jc w:val="both"/>
      </w:pPr>
      <w:r>
        <w:t>2.1. Осуществлять работу по комплектованию организации кадрами требуемых профессий, специальностей и квалификации.</w:t>
      </w:r>
    </w:p>
    <w:p w14:paraId="47B99C44" w14:textId="77777777" w:rsidR="00A47A5A" w:rsidRDefault="00A47A5A" w:rsidP="00A47A5A">
      <w:pPr>
        <w:jc w:val="both"/>
      </w:pPr>
      <w:r>
        <w:t>2.2. Оформлять прием, перевод, увольнение работников в соответствии с трудовым законодательством РБ.</w:t>
      </w:r>
    </w:p>
    <w:p w14:paraId="36ACC1A2" w14:textId="77777777" w:rsidR="00A47A5A" w:rsidRDefault="00A47A5A" w:rsidP="00A47A5A">
      <w:pPr>
        <w:jc w:val="both"/>
      </w:pPr>
    </w:p>
    <w:p w14:paraId="6F9EB6D3" w14:textId="7D35CC32" w:rsidR="00A47A5A" w:rsidRDefault="00A47A5A" w:rsidP="00A47A5A">
      <w:pPr>
        <w:jc w:val="both"/>
      </w:pPr>
      <w:r>
        <w:lastRenderedPageBreak/>
        <w:t>2.3. Вести учет личного состава, трудовые книжки, личные карточки, личные дела работников.</w:t>
      </w:r>
    </w:p>
    <w:p w14:paraId="34A3C5CA" w14:textId="085D453C" w:rsidR="00A47A5A" w:rsidRDefault="00A47A5A" w:rsidP="00A47A5A">
      <w:pPr>
        <w:jc w:val="both"/>
      </w:pPr>
      <w:r>
        <w:t>2.4. Оформлять и выдавать справки, копии документов, связанные с трудовой деятельностью работников.</w:t>
      </w:r>
    </w:p>
    <w:p w14:paraId="1937E2AF" w14:textId="213BA608" w:rsidR="00A47A5A" w:rsidRDefault="00A47A5A" w:rsidP="00A47A5A">
      <w:pPr>
        <w:jc w:val="both"/>
      </w:pPr>
      <w:r>
        <w:t>2.5. Организовывать проведение инструктажей (вводный, первичный), оформлять допуски к работе.</w:t>
      </w:r>
    </w:p>
    <w:p w14:paraId="6BB6B3EB" w14:textId="0CAB4325" w:rsidR="00A47A5A" w:rsidRDefault="00A47A5A" w:rsidP="00A47A5A">
      <w:pPr>
        <w:jc w:val="both"/>
      </w:pPr>
      <w:r>
        <w:t>2.6. Участвовать в разработке коллективного договора, правил внутреннего трудового распорядка, иных локальных актов.</w:t>
      </w:r>
    </w:p>
    <w:p w14:paraId="23F78FE9" w14:textId="02442E27" w:rsidR="00A47A5A" w:rsidRDefault="00A47A5A" w:rsidP="00A47A5A">
      <w:pPr>
        <w:jc w:val="both"/>
      </w:pPr>
      <w:r>
        <w:t>2.7. Контролировать соблюдение трудовой дисциплины, анализировать текучесть кадров, разрабатывать меры по ее снижению.</w:t>
      </w:r>
    </w:p>
    <w:p w14:paraId="40F7B619" w14:textId="7A4D4B06" w:rsidR="00A47A5A" w:rsidRDefault="00A47A5A" w:rsidP="00A47A5A">
      <w:pPr>
        <w:jc w:val="both"/>
      </w:pPr>
      <w:r>
        <w:t>2.8. Организовывать проведение аттестации работников, повышение их квалификации, обучение.</w:t>
      </w:r>
    </w:p>
    <w:p w14:paraId="11BDAEC7" w14:textId="609975E9" w:rsidR="00A47A5A" w:rsidRDefault="00A47A5A" w:rsidP="00A47A5A">
      <w:pPr>
        <w:jc w:val="both"/>
      </w:pPr>
      <w:r>
        <w:t>2.9. Вести воинский учет бронирование граждан, пребывающих в запасе.</w:t>
      </w:r>
    </w:p>
    <w:p w14:paraId="110959E6" w14:textId="171A2210" w:rsidR="00A47A5A" w:rsidRDefault="00A47A5A" w:rsidP="00A47A5A">
      <w:pPr>
        <w:jc w:val="both"/>
      </w:pPr>
      <w:r>
        <w:t>2.10. Оформлять документы по социальному страхованию, пенсионному обеспечению (совместно с бухгалтерией).</w:t>
      </w:r>
    </w:p>
    <w:p w14:paraId="2B702FA1" w14:textId="18DDFC06" w:rsidR="00A47A5A" w:rsidRDefault="00A47A5A" w:rsidP="00A47A5A">
      <w:pPr>
        <w:jc w:val="both"/>
      </w:pPr>
      <w:r>
        <w:t>2.11. Обеспечивать соблюдение трудового законодательства при работе с иностранными гражданами (если есть).</w:t>
      </w:r>
    </w:p>
    <w:p w14:paraId="710ABC9A" w14:textId="4913D4F8" w:rsidR="00A47A5A" w:rsidRDefault="00A47A5A" w:rsidP="00A47A5A">
      <w:pPr>
        <w:jc w:val="both"/>
      </w:pPr>
      <w:r>
        <w:t>2.12. Выполнять требования системы менеджмента качества.</w:t>
      </w:r>
    </w:p>
    <w:p w14:paraId="0CEC81EC" w14:textId="77777777" w:rsidR="00A47A5A" w:rsidRDefault="00A47A5A" w:rsidP="00A47A5A">
      <w:pPr>
        <w:jc w:val="both"/>
      </w:pPr>
      <w:r>
        <w:t>2.13. Выполнять требования охраны труда и противопожарной безопасности.</w:t>
      </w:r>
    </w:p>
    <w:p w14:paraId="2049C4E9" w14:textId="77777777" w:rsidR="00A47A5A" w:rsidRDefault="00A47A5A" w:rsidP="00A47A5A">
      <w:pPr>
        <w:jc w:val="center"/>
      </w:pPr>
    </w:p>
    <w:p w14:paraId="35361039" w14:textId="6840FD7E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AF41D8D" w14:textId="77777777" w:rsidR="00A47A5A" w:rsidRDefault="00A47A5A" w:rsidP="00A47A5A">
      <w:pPr>
        <w:jc w:val="both"/>
      </w:pPr>
      <w:r>
        <w:t>Ведущий специалист по работе с персоналом вправе:</w:t>
      </w:r>
    </w:p>
    <w:p w14:paraId="121E87F6" w14:textId="77777777" w:rsidR="00A47A5A" w:rsidRDefault="00A47A5A" w:rsidP="00A47A5A">
      <w:pPr>
        <w:jc w:val="both"/>
      </w:pPr>
    </w:p>
    <w:p w14:paraId="55878FC0" w14:textId="3516DF6A" w:rsidR="00A47A5A" w:rsidRDefault="00A47A5A" w:rsidP="00A47A5A">
      <w:pPr>
        <w:jc w:val="both"/>
      </w:pPr>
      <w:r>
        <w:t>3.1. Знакомиться с проектами решений руководства, касающихся кадровой работы.</w:t>
      </w:r>
    </w:p>
    <w:p w14:paraId="150C4EF3" w14:textId="461F2D3A" w:rsidR="00A47A5A" w:rsidRDefault="00A47A5A" w:rsidP="00A47A5A">
      <w:pPr>
        <w:jc w:val="both"/>
      </w:pPr>
      <w:r>
        <w:t>3.2. Вносить предложения по совершенствованию работы с персоналом, улучшению кадрового учета.</w:t>
      </w:r>
    </w:p>
    <w:p w14:paraId="18A1F5D8" w14:textId="2890627D" w:rsidR="00A47A5A" w:rsidRDefault="00A47A5A" w:rsidP="00A47A5A">
      <w:pPr>
        <w:jc w:val="both"/>
      </w:pPr>
      <w:r>
        <w:t>3.3. Запрашивать и получать от структурных подразделений информацию, необходимую для выполнения своих обязанностей (списки, характеристики, табели и др.).</w:t>
      </w:r>
    </w:p>
    <w:p w14:paraId="5F17FFF9" w14:textId="2B2E416B" w:rsidR="00A47A5A" w:rsidRDefault="00A47A5A" w:rsidP="00A47A5A">
      <w:pPr>
        <w:jc w:val="both"/>
      </w:pPr>
      <w:r>
        <w:t>3.4. Требовать от работников соблюдения правил внутреннего трудового распорядка.</w:t>
      </w:r>
    </w:p>
    <w:p w14:paraId="1270B9B9" w14:textId="326D6E53" w:rsidR="00A47A5A" w:rsidRDefault="00A47A5A" w:rsidP="00A47A5A">
      <w:pPr>
        <w:jc w:val="both"/>
      </w:pPr>
      <w:r>
        <w:t>3.5. Давать разъяснения по вопросам трудового законодательства в пределах своей компетенции.</w:t>
      </w:r>
    </w:p>
    <w:p w14:paraId="198C0A1E" w14:textId="09919E2A" w:rsidR="00224000" w:rsidRDefault="00A47A5A" w:rsidP="00A47A5A">
      <w:pPr>
        <w:jc w:val="both"/>
        <w:rPr>
          <w:b/>
          <w:bCs/>
        </w:rPr>
      </w:pPr>
      <w:r>
        <w:t>3.6. Требовать содействия от руководства в исполнении своих должностных обязанностей.</w:t>
      </w:r>
    </w:p>
    <w:p w14:paraId="2A66B261" w14:textId="77777777" w:rsidR="00A47A5A" w:rsidRDefault="00A47A5A" w:rsidP="009671DA">
      <w:pPr>
        <w:jc w:val="center"/>
        <w:rPr>
          <w:b/>
          <w:bCs/>
        </w:rPr>
      </w:pPr>
    </w:p>
    <w:p w14:paraId="503885B7" w14:textId="4985BB13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0D1E2A2B" w14:textId="77777777" w:rsidR="00A47A5A" w:rsidRDefault="00A47A5A" w:rsidP="00A47A5A">
      <w:pPr>
        <w:autoSpaceDE w:val="0"/>
        <w:autoSpaceDN w:val="0"/>
        <w:adjustRightInd w:val="0"/>
        <w:jc w:val="both"/>
      </w:pPr>
      <w:r>
        <w:t>Ведущий специалист по работе с персоналом несет ответственность:</w:t>
      </w:r>
    </w:p>
    <w:p w14:paraId="5944636D" w14:textId="77777777" w:rsidR="00A47A5A" w:rsidRDefault="00A47A5A" w:rsidP="00A47A5A">
      <w:pPr>
        <w:autoSpaceDE w:val="0"/>
        <w:autoSpaceDN w:val="0"/>
        <w:adjustRightInd w:val="0"/>
        <w:jc w:val="both"/>
      </w:pPr>
    </w:p>
    <w:p w14:paraId="39D3AFDC" w14:textId="4E6C8668" w:rsidR="00A47A5A" w:rsidRDefault="00A47A5A" w:rsidP="00A47A5A">
      <w:pPr>
        <w:autoSpaceDE w:val="0"/>
        <w:autoSpaceDN w:val="0"/>
        <w:adjustRightInd w:val="0"/>
        <w:jc w:val="both"/>
      </w:pPr>
      <w:r>
        <w:t>4.1. За неисполнение (ненадлежащее исполнение) своих должностных обязанностей — в пределах, определенных трудовым законодательством Республики Беларусь.</w:t>
      </w:r>
      <w:bookmarkStart w:id="0" w:name="_GoBack"/>
      <w:bookmarkEnd w:id="0"/>
    </w:p>
    <w:p w14:paraId="097E5008" w14:textId="504050E7" w:rsidR="00A47A5A" w:rsidRDefault="00A47A5A" w:rsidP="00A47A5A">
      <w:pPr>
        <w:autoSpaceDE w:val="0"/>
        <w:autoSpaceDN w:val="0"/>
        <w:adjustRightInd w:val="0"/>
        <w:jc w:val="both"/>
      </w:pPr>
      <w:r>
        <w:t>4.2. За правонарушения, совершенные в процессе осуществления своей деятельности, — в пределах, определенных административным, уголовным и гражданским законодательством Республики Беларусь.</w:t>
      </w:r>
    </w:p>
    <w:p w14:paraId="6449A21E" w14:textId="2D026743" w:rsidR="00A47A5A" w:rsidRDefault="00A47A5A" w:rsidP="00A47A5A">
      <w:pPr>
        <w:autoSpaceDE w:val="0"/>
        <w:autoSpaceDN w:val="0"/>
        <w:adjustRightInd w:val="0"/>
        <w:jc w:val="both"/>
      </w:pPr>
      <w:r>
        <w:t>4.3. За причинение материального ущерба — в пределах, определенных трудовым и гражданским законодательством Республики Беларусь.</w:t>
      </w:r>
    </w:p>
    <w:p w14:paraId="7DF5B70D" w14:textId="1CA2CF96" w:rsidR="00A47A5A" w:rsidRDefault="00A47A5A" w:rsidP="00A47A5A">
      <w:pPr>
        <w:autoSpaceDE w:val="0"/>
        <w:autoSpaceDN w:val="0"/>
        <w:adjustRightInd w:val="0"/>
        <w:jc w:val="both"/>
      </w:pPr>
      <w:r>
        <w:t>4.4. За нарушение порядка ведения, учета, хранения и выдачи трудовых книжек, личных дел — в пределах, установленных законодательством.</w:t>
      </w:r>
    </w:p>
    <w:p w14:paraId="3F8578FD" w14:textId="7C98059A" w:rsidR="00224000" w:rsidRDefault="00A47A5A" w:rsidP="00A47A5A">
      <w:pPr>
        <w:autoSpaceDE w:val="0"/>
        <w:autoSpaceDN w:val="0"/>
        <w:adjustRightInd w:val="0"/>
        <w:jc w:val="both"/>
      </w:pPr>
      <w:r>
        <w:t>4.5. За разглашение персональных данных работников — в пределах, установленных законодательством РБ.</w:t>
      </w:r>
    </w:p>
    <w:p w14:paraId="6F1BE811" w14:textId="77777777" w:rsidR="00A47A5A" w:rsidRDefault="00A47A5A" w:rsidP="00A47A5A">
      <w:pPr>
        <w:autoSpaceDE w:val="0"/>
        <w:autoSpaceDN w:val="0"/>
        <w:adjustRightInd w:val="0"/>
        <w:jc w:val="both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08AFA" w14:textId="77777777" w:rsidR="00337B0D" w:rsidRDefault="00337B0D">
      <w:r>
        <w:separator/>
      </w:r>
    </w:p>
  </w:endnote>
  <w:endnote w:type="continuationSeparator" w:id="0">
    <w:p w14:paraId="32E967A4" w14:textId="77777777" w:rsidR="00337B0D" w:rsidRDefault="00337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A205B4" w14:textId="77777777" w:rsidR="00337B0D" w:rsidRDefault="00337B0D">
      <w:r>
        <w:separator/>
      </w:r>
    </w:p>
  </w:footnote>
  <w:footnote w:type="continuationSeparator" w:id="0">
    <w:p w14:paraId="3D1F2DA9" w14:textId="77777777" w:rsidR="00337B0D" w:rsidRDefault="00337B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860E2"/>
    <w:rsid w:val="000C1B61"/>
    <w:rsid w:val="000C593C"/>
    <w:rsid w:val="00137A6F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E1B5C"/>
    <w:rsid w:val="00442EE5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9671DA"/>
    <w:rsid w:val="00A47A5A"/>
    <w:rsid w:val="00AA002F"/>
    <w:rsid w:val="00C90EB4"/>
    <w:rsid w:val="00CE266B"/>
    <w:rsid w:val="00D61FB9"/>
    <w:rsid w:val="00E662FB"/>
    <w:rsid w:val="00EC1B58"/>
    <w:rsid w:val="00ED290E"/>
    <w:rsid w:val="00EE4530"/>
    <w:rsid w:val="00F33895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10</cp:revision>
  <dcterms:created xsi:type="dcterms:W3CDTF">2026-06-01T06:58:00Z</dcterms:created>
  <dcterms:modified xsi:type="dcterms:W3CDTF">2026-06-02T11:28:00Z</dcterms:modified>
</cp:coreProperties>
</file>