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bookmarkStart w:id="0" w:name="_GoBack"/>
            <w:bookmarkEnd w:id="0"/>
            <w:proofErr w:type="spellEnd"/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</w:t>
            </w:r>
            <w:proofErr w:type="spellStart"/>
            <w:r w:rsidR="001F652B" w:rsidRPr="00D61FB9">
              <w:t>Роденко</w:t>
            </w:r>
            <w:proofErr w:type="spellEnd"/>
            <w:r w:rsidR="001F652B" w:rsidRPr="00D61FB9">
              <w:t xml:space="preserve">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34F196C1" w14:textId="2AE1B333" w:rsidR="009671DA" w:rsidRDefault="00A47A5A" w:rsidP="00A47A5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t xml:space="preserve">ВЕДУЩЕМУ </w:t>
      </w:r>
      <w:r w:rsidR="000B7EF2">
        <w:t xml:space="preserve">ИНЖЕНЕРУ ПО ОХРАНЕ ТРУДА </w:t>
      </w:r>
    </w:p>
    <w:p w14:paraId="33313F62" w14:textId="3869C68D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ДИ-</w:t>
      </w:r>
      <w:r w:rsidR="00224000" w:rsidRPr="00224000">
        <w:t>1</w:t>
      </w:r>
      <w:r w:rsidR="000B7EF2">
        <w:t>2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C2712FE" w14:textId="77777777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33596B8A" w14:textId="09837E5C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1.1. Ведущий инженер по охране труда относится к категории специалистов, принимается и увольняется приказом директора организации.</w:t>
      </w:r>
    </w:p>
    <w:p w14:paraId="1A8CF0E8" w14:textId="2D2F4554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1.2. Ведущий инженер по охране труда подчиняется непосредственно заместителю директора — главному инженеру.</w:t>
      </w:r>
    </w:p>
    <w:p w14:paraId="008DE540" w14:textId="0BE6B80B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1.3. На время отсутствия ведущего инженера по охране труда его обязанности исполняет лицо, назначенное приказом директора, которое несет полную ответственность за их надлежащее исполнение.</w:t>
      </w:r>
    </w:p>
    <w:p w14:paraId="5EA082C4" w14:textId="77777777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1.4. Ведущий инженер по охране труда должен знать:</w:t>
      </w:r>
    </w:p>
    <w:p w14:paraId="4EC59416" w14:textId="77777777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- Закон Республики Беларусь «Об охране труда» и иные нормативные правовые акты, регулирующие охрану труда, промышленную безопасность;</w:t>
      </w:r>
    </w:p>
    <w:p w14:paraId="0CCEF11A" w14:textId="77777777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- Межотраслевые и отраслевые правила по охране труда;</w:t>
      </w:r>
    </w:p>
    <w:p w14:paraId="7A043581" w14:textId="77777777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- порядок проведения аттестации рабочих мест по условиям труда;</w:t>
      </w:r>
    </w:p>
    <w:p w14:paraId="0E858583" w14:textId="77777777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- порядок расследования и учёта несчастных случаев на производстве и профессиональных заболеваний;</w:t>
      </w:r>
    </w:p>
    <w:p w14:paraId="335F9894" w14:textId="77777777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- инструкции по охране труда, пожарной безопасности, электробезопасности;</w:t>
      </w:r>
    </w:p>
    <w:p w14:paraId="756D4320" w14:textId="77777777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- перечень профессий и должностей, освобождаемых от первичного инструктажа;</w:t>
      </w:r>
    </w:p>
    <w:p w14:paraId="7BB508E6" w14:textId="77777777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- правила эксплуатации оборудования, зданий, сооружений;</w:t>
      </w:r>
    </w:p>
    <w:p w14:paraId="6B235D82" w14:textId="77777777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- порядок обеспечения работников средствами индивидуальной защиты (СИЗ);</w:t>
      </w:r>
    </w:p>
    <w:p w14:paraId="46C72B1A" w14:textId="77777777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- нормы выдачи смывающих и обезвреживающих средств;</w:t>
      </w:r>
    </w:p>
    <w:p w14:paraId="61CD6D6B" w14:textId="77777777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- методы контроля за соблюдением требований охраны труда;</w:t>
      </w:r>
    </w:p>
    <w:p w14:paraId="20EB8E12" w14:textId="77777777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- порядок проведения инструктажей, обучения, проверки знаний по охране труда;</w:t>
      </w:r>
    </w:p>
    <w:p w14:paraId="07B6071C" w14:textId="77777777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- ответственность за нарушение законодательства об охране труда;</w:t>
      </w:r>
    </w:p>
    <w:p w14:paraId="6D3B63FB" w14:textId="77777777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- устав организации, правила внутреннего трудового распорядка;</w:t>
      </w:r>
    </w:p>
    <w:p w14:paraId="7908A5C2" w14:textId="486CAAF1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- требования документов СМК и системы менеджмента здоровья и безопасности.</w:t>
      </w:r>
    </w:p>
    <w:p w14:paraId="5BCC0C72" w14:textId="77777777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1.5. Ведущий инженер по охране труда руководствуется в своей деятельности:</w:t>
      </w:r>
    </w:p>
    <w:p w14:paraId="3E064CC1" w14:textId="77777777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- законодательством Республики Беларусь об охране труда;</w:t>
      </w:r>
    </w:p>
    <w:p w14:paraId="12BB4BB4" w14:textId="77777777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- уставом организации;</w:t>
      </w:r>
    </w:p>
    <w:p w14:paraId="3653E5B9" w14:textId="77777777" w:rsidR="000B7EF2" w:rsidRPr="000B7EF2" w:rsidRDefault="000B7EF2" w:rsidP="000B7EF2">
      <w:pPr>
        <w:jc w:val="both"/>
        <w:rPr>
          <w:bCs/>
        </w:rPr>
      </w:pPr>
      <w:r w:rsidRPr="000B7EF2">
        <w:rPr>
          <w:bCs/>
        </w:rPr>
        <w:t>- приказами и распоряжениями директора и главного инженера;</w:t>
      </w:r>
    </w:p>
    <w:p w14:paraId="15856544" w14:textId="379E964F" w:rsidR="00A47A5A" w:rsidRDefault="000B7EF2" w:rsidP="000B7EF2">
      <w:pPr>
        <w:jc w:val="both"/>
        <w:rPr>
          <w:bCs/>
        </w:rPr>
      </w:pPr>
      <w:r w:rsidRPr="000B7EF2">
        <w:rPr>
          <w:bCs/>
        </w:rPr>
        <w:t>- настоящей должностной инструкцией.</w:t>
      </w:r>
    </w:p>
    <w:p w14:paraId="59F934D5" w14:textId="77777777" w:rsidR="000B7EF2" w:rsidRPr="009671DA" w:rsidRDefault="000B7EF2" w:rsidP="000B7EF2">
      <w:pPr>
        <w:jc w:val="both"/>
      </w:pPr>
    </w:p>
    <w:p w14:paraId="625CD5DD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04D2C03C" w14:textId="77777777" w:rsidR="000B7EF2" w:rsidRDefault="000B7EF2" w:rsidP="000B7EF2">
      <w:pPr>
        <w:jc w:val="both"/>
      </w:pPr>
      <w:r>
        <w:t>Ведущий инженер по охране труда обязан:</w:t>
      </w:r>
    </w:p>
    <w:p w14:paraId="24257685" w14:textId="77777777" w:rsidR="000B7EF2" w:rsidRDefault="000B7EF2" w:rsidP="000B7EF2">
      <w:pPr>
        <w:jc w:val="both"/>
      </w:pPr>
    </w:p>
    <w:p w14:paraId="4C40930C" w14:textId="77777777" w:rsidR="000B7EF2" w:rsidRDefault="000B7EF2" w:rsidP="000B7EF2">
      <w:pPr>
        <w:jc w:val="both"/>
      </w:pPr>
      <w:r>
        <w:t>2.1. Осуществлять контроль за соблюдением работниками законодательства об охране труда, инструкций, правил и норм по охране труда, пожарной безопасности, электробезопасности.</w:t>
      </w:r>
    </w:p>
    <w:p w14:paraId="64561F2E" w14:textId="77777777" w:rsidR="000B7EF2" w:rsidRDefault="000B7EF2" w:rsidP="000B7EF2">
      <w:pPr>
        <w:jc w:val="both"/>
      </w:pPr>
    </w:p>
    <w:p w14:paraId="5F33D6AD" w14:textId="54B5BF24" w:rsidR="000B7EF2" w:rsidRDefault="000B7EF2" w:rsidP="000B7EF2">
      <w:pPr>
        <w:jc w:val="both"/>
      </w:pPr>
      <w:r>
        <w:lastRenderedPageBreak/>
        <w:t>2.2. Разрабатывать инструкции по охране труда для профессий и видов работ, пересматривать их не реже одного раза в 5 лет.</w:t>
      </w:r>
    </w:p>
    <w:p w14:paraId="688E82E4" w14:textId="2E858E6D" w:rsidR="000B7EF2" w:rsidRDefault="000B7EF2" w:rsidP="000B7EF2">
      <w:pPr>
        <w:jc w:val="both"/>
      </w:pPr>
      <w:r>
        <w:t>2.3. Организовывать и проводить вводный инструктаж, первичный, повторный, внеплановый и целевой инструктажи на рабочих местах.</w:t>
      </w:r>
    </w:p>
    <w:p w14:paraId="45E6E74C" w14:textId="7C2EE7F5" w:rsidR="000B7EF2" w:rsidRDefault="000B7EF2" w:rsidP="000B7EF2">
      <w:pPr>
        <w:jc w:val="both"/>
      </w:pPr>
      <w:r>
        <w:t>2.4. Контролировать своевременность и качество проведения инструктажей руководителями подразделений.</w:t>
      </w:r>
    </w:p>
    <w:p w14:paraId="3E1E88FA" w14:textId="07A265FA" w:rsidR="000B7EF2" w:rsidRDefault="000B7EF2" w:rsidP="000B7EF2">
      <w:pPr>
        <w:jc w:val="both"/>
      </w:pPr>
      <w:r>
        <w:t>2.5. Участвовать в работе комиссии по проверке знаний по охране труда работников.</w:t>
      </w:r>
    </w:p>
    <w:p w14:paraId="3DE18F3B" w14:textId="64861A0E" w:rsidR="000B7EF2" w:rsidRDefault="000B7EF2" w:rsidP="000B7EF2">
      <w:pPr>
        <w:jc w:val="both"/>
      </w:pPr>
      <w:r>
        <w:t>2.6. Проводить аттестацию рабочих мест по условиям труда, оформлять её результаты.</w:t>
      </w:r>
    </w:p>
    <w:p w14:paraId="75026498" w14:textId="27F7B276" w:rsidR="000B7EF2" w:rsidRDefault="000B7EF2" w:rsidP="000B7EF2">
      <w:pPr>
        <w:jc w:val="both"/>
      </w:pPr>
      <w:r>
        <w:t>2.7. Расследовать несчастные случаи на производстве, участвовать в расследовании профессиональных заболеваний, оформлять акты формы Н-1.</w:t>
      </w:r>
    </w:p>
    <w:p w14:paraId="0443FC9B" w14:textId="527685CC" w:rsidR="000B7EF2" w:rsidRDefault="000B7EF2" w:rsidP="000B7EF2">
      <w:pPr>
        <w:jc w:val="both"/>
      </w:pPr>
      <w:r>
        <w:t>2.8. Разрабатывать и вносить на утверждение мероприятия по профилактике производственного травматизма, улучшению условий труда.</w:t>
      </w:r>
    </w:p>
    <w:p w14:paraId="598574B1" w14:textId="10D4E589" w:rsidR="000B7EF2" w:rsidRDefault="000B7EF2" w:rsidP="000B7EF2">
      <w:pPr>
        <w:jc w:val="both"/>
      </w:pPr>
      <w:r>
        <w:t>2.9. Контролировать обеспечение работников средствами индивидуальной защиты, смывающими и обезвреживающими средствами, правильность их использования.</w:t>
      </w:r>
    </w:p>
    <w:p w14:paraId="2FA14D02" w14:textId="63D58179" w:rsidR="000B7EF2" w:rsidRDefault="000B7EF2" w:rsidP="000B7EF2">
      <w:pPr>
        <w:jc w:val="both"/>
      </w:pPr>
      <w:r>
        <w:t>2.10. Организовывать проведение медицинских осмотров (предварительных, периодических) работников.</w:t>
      </w:r>
    </w:p>
    <w:p w14:paraId="4CE9FEF0" w14:textId="0ED6DC7E" w:rsidR="000B7EF2" w:rsidRDefault="000B7EF2" w:rsidP="000B7EF2">
      <w:pPr>
        <w:jc w:val="both"/>
      </w:pPr>
      <w:r>
        <w:t>2.11. Участвовать в работе комиссий по приёмке в эксплуатацию зданий, сооружений, оборудования на соответствие требованиям охраны труда.</w:t>
      </w:r>
    </w:p>
    <w:p w14:paraId="640AD6D0" w14:textId="119150D6" w:rsidR="000B7EF2" w:rsidRDefault="000B7EF2" w:rsidP="000B7EF2">
      <w:pPr>
        <w:jc w:val="both"/>
      </w:pPr>
      <w:r>
        <w:t>2.12. Осуществлять контроль за состоянием охраны труда в подразделениях, проводить целевые проверки.</w:t>
      </w:r>
    </w:p>
    <w:p w14:paraId="3BB97CAC" w14:textId="027D0765" w:rsidR="000B7EF2" w:rsidRDefault="000B7EF2" w:rsidP="000B7EF2">
      <w:pPr>
        <w:jc w:val="both"/>
      </w:pPr>
      <w:r>
        <w:t>2.13. Вести учёт и отчётность по охране труда, готовить документы в контролирующие органы.</w:t>
      </w:r>
    </w:p>
    <w:p w14:paraId="0E4BEF9A" w14:textId="7995CA41" w:rsidR="000B7EF2" w:rsidRDefault="000B7EF2" w:rsidP="000B7EF2">
      <w:pPr>
        <w:jc w:val="both"/>
      </w:pPr>
      <w:r>
        <w:t>2.14. Организовывать уголки по охране труда, оформлять наглядную агитацию.</w:t>
      </w:r>
    </w:p>
    <w:p w14:paraId="61B4E786" w14:textId="61183AD4" w:rsidR="000B7EF2" w:rsidRDefault="000B7EF2" w:rsidP="000B7EF2">
      <w:pPr>
        <w:jc w:val="both"/>
      </w:pPr>
      <w:r>
        <w:t>2.15. Выполнять требования системы менеджмента качества и системы менеджмента здоровья и безопасности при профессиональной деятельности.</w:t>
      </w:r>
    </w:p>
    <w:p w14:paraId="2049C4E9" w14:textId="7B13318D" w:rsidR="00A47A5A" w:rsidRDefault="000B7EF2" w:rsidP="000B7EF2">
      <w:pPr>
        <w:jc w:val="both"/>
      </w:pPr>
      <w:r>
        <w:t>2.16. Выполнять требования охраны труда и противопожарной безопасности (в части своих обязанностей).</w:t>
      </w:r>
    </w:p>
    <w:p w14:paraId="2A60DD58" w14:textId="77777777" w:rsidR="000B7EF2" w:rsidRDefault="000B7EF2" w:rsidP="000B7EF2">
      <w:pPr>
        <w:jc w:val="center"/>
      </w:pPr>
    </w:p>
    <w:p w14:paraId="35361039" w14:textId="6840FD7E" w:rsidR="00442EE5" w:rsidRPr="009671DA" w:rsidRDefault="009671DA" w:rsidP="00A47A5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41E0F503" w14:textId="77777777" w:rsidR="000B7EF2" w:rsidRDefault="000B7EF2" w:rsidP="000B7EF2">
      <w:pPr>
        <w:jc w:val="both"/>
      </w:pPr>
      <w:r>
        <w:t>Ведущий инженер по охране труда вправе:</w:t>
      </w:r>
    </w:p>
    <w:p w14:paraId="6E243B45" w14:textId="77777777" w:rsidR="000B7EF2" w:rsidRDefault="000B7EF2" w:rsidP="000B7EF2">
      <w:pPr>
        <w:jc w:val="both"/>
      </w:pPr>
    </w:p>
    <w:p w14:paraId="25F3740B" w14:textId="5FD497DE" w:rsidR="000B7EF2" w:rsidRDefault="000B7EF2" w:rsidP="000B7EF2">
      <w:pPr>
        <w:jc w:val="both"/>
      </w:pPr>
      <w:r>
        <w:t>3.1. Знакомиться с проектами решений руководства, касающихся охраны труда.</w:t>
      </w:r>
    </w:p>
    <w:p w14:paraId="27EA7EE3" w14:textId="79D30EC4" w:rsidR="000B7EF2" w:rsidRDefault="000B7EF2" w:rsidP="000B7EF2">
      <w:pPr>
        <w:jc w:val="both"/>
      </w:pPr>
      <w:r>
        <w:t>3.2. Вносить предложения по совершенствованию работы по охране труда, улучшению условий труда работников.</w:t>
      </w:r>
    </w:p>
    <w:p w14:paraId="64144599" w14:textId="30EA5D5B" w:rsidR="000B7EF2" w:rsidRDefault="000B7EF2" w:rsidP="000B7EF2">
      <w:pPr>
        <w:jc w:val="both"/>
      </w:pPr>
      <w:r>
        <w:t>3.3. Запрашивать и получать от руководителей подразделений информацию, документы, необходимые для выполнения своих обязанностей.</w:t>
      </w:r>
    </w:p>
    <w:p w14:paraId="4F7E1681" w14:textId="2A0C321E" w:rsidR="000B7EF2" w:rsidRDefault="000B7EF2" w:rsidP="000B7EF2">
      <w:pPr>
        <w:jc w:val="both"/>
      </w:pPr>
      <w:r>
        <w:t>3.4. Давать обязательные для исполнения предписания руководителям подразделений об устранении нарушений требований охраны труда.</w:t>
      </w:r>
    </w:p>
    <w:p w14:paraId="294B2BA6" w14:textId="30EB7C5F" w:rsidR="000B7EF2" w:rsidRDefault="000B7EF2" w:rsidP="000B7EF2">
      <w:pPr>
        <w:jc w:val="both"/>
      </w:pPr>
      <w:r>
        <w:t>3.5. Приостанавливать работу оборудования, участка при выявлении нарушений, создающих угрозу жизни и здоровью работников, с немедленным уведомлением руководства.</w:t>
      </w:r>
    </w:p>
    <w:p w14:paraId="0CA3261B" w14:textId="550F0953" w:rsidR="000B7EF2" w:rsidRDefault="000B7EF2" w:rsidP="000B7EF2">
      <w:pPr>
        <w:jc w:val="both"/>
      </w:pPr>
      <w:r>
        <w:t>3.6. Требовать от руководства содействия в исполнении своих должностных обязанностей и прав.</w:t>
      </w:r>
    </w:p>
    <w:p w14:paraId="2A66B261" w14:textId="26AAEFD0" w:rsidR="00A47A5A" w:rsidRDefault="000B7EF2" w:rsidP="000B7EF2">
      <w:pPr>
        <w:jc w:val="both"/>
      </w:pPr>
      <w:r>
        <w:t>3.7. Участвовать в совещаниях, заседаниях по вопросам охраны труда.</w:t>
      </w:r>
    </w:p>
    <w:p w14:paraId="06BEC693" w14:textId="77777777" w:rsidR="000B7EF2" w:rsidRDefault="000B7EF2" w:rsidP="000B7EF2">
      <w:pPr>
        <w:jc w:val="center"/>
        <w:rPr>
          <w:b/>
          <w:bCs/>
        </w:rPr>
      </w:pPr>
    </w:p>
    <w:p w14:paraId="503885B7" w14:textId="4985BB13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7FF03864" w14:textId="77777777" w:rsidR="000B7EF2" w:rsidRDefault="000B7EF2" w:rsidP="000B7EF2">
      <w:pPr>
        <w:autoSpaceDE w:val="0"/>
        <w:autoSpaceDN w:val="0"/>
        <w:adjustRightInd w:val="0"/>
        <w:jc w:val="both"/>
      </w:pPr>
      <w:r>
        <w:t>Ведущий инженер по охране труда несёт ответственность:</w:t>
      </w:r>
    </w:p>
    <w:p w14:paraId="3DB06085" w14:textId="77777777" w:rsidR="000B7EF2" w:rsidRDefault="000B7EF2" w:rsidP="000B7EF2">
      <w:pPr>
        <w:autoSpaceDE w:val="0"/>
        <w:autoSpaceDN w:val="0"/>
        <w:adjustRightInd w:val="0"/>
        <w:jc w:val="both"/>
      </w:pPr>
    </w:p>
    <w:p w14:paraId="3273A276" w14:textId="77777777" w:rsidR="000B7EF2" w:rsidRDefault="000B7EF2" w:rsidP="000B7EF2">
      <w:pPr>
        <w:autoSpaceDE w:val="0"/>
        <w:autoSpaceDN w:val="0"/>
        <w:adjustRightInd w:val="0"/>
        <w:jc w:val="both"/>
      </w:pPr>
      <w:r>
        <w:t>4.1. За неисполнение (ненадлежащее исполнение) своих должностных обязанностей — в пределах, определённых трудовым законодательством Республики Беларусь.</w:t>
      </w:r>
    </w:p>
    <w:p w14:paraId="192C6209" w14:textId="77777777" w:rsidR="000B7EF2" w:rsidRDefault="000B7EF2" w:rsidP="000B7EF2">
      <w:pPr>
        <w:autoSpaceDE w:val="0"/>
        <w:autoSpaceDN w:val="0"/>
        <w:adjustRightInd w:val="0"/>
        <w:jc w:val="both"/>
      </w:pPr>
    </w:p>
    <w:p w14:paraId="2C1EF4F9" w14:textId="06A930DD" w:rsidR="000B7EF2" w:rsidRDefault="000B7EF2" w:rsidP="000B7EF2">
      <w:pPr>
        <w:autoSpaceDE w:val="0"/>
        <w:autoSpaceDN w:val="0"/>
        <w:adjustRightInd w:val="0"/>
        <w:jc w:val="both"/>
      </w:pPr>
      <w:r>
        <w:lastRenderedPageBreak/>
        <w:t>4.2. За правонарушения, совершенные в процессе осуществления своей деятельности, — в пределах, определённых административным, уголовным и гражданским законодательством Республики Беларусь.</w:t>
      </w:r>
    </w:p>
    <w:p w14:paraId="76C02525" w14:textId="6C835D8F" w:rsidR="000B7EF2" w:rsidRDefault="000B7EF2" w:rsidP="000B7EF2">
      <w:pPr>
        <w:autoSpaceDE w:val="0"/>
        <w:autoSpaceDN w:val="0"/>
        <w:adjustRightInd w:val="0"/>
        <w:jc w:val="both"/>
      </w:pPr>
      <w:r>
        <w:t>4.3. За причинение материального ущерба — в пределах, определённых трудовым и гражданским законодательством Республики Беларусь.</w:t>
      </w:r>
    </w:p>
    <w:p w14:paraId="61A9FA9B" w14:textId="75D44C63" w:rsidR="000B7EF2" w:rsidRDefault="000B7EF2" w:rsidP="000B7EF2">
      <w:pPr>
        <w:autoSpaceDE w:val="0"/>
        <w:autoSpaceDN w:val="0"/>
        <w:adjustRightInd w:val="0"/>
        <w:jc w:val="both"/>
      </w:pPr>
      <w:r>
        <w:t>4.4. За непроведение или несвоевременное проведение инструктажей, проверок знаний, расследований несчастных случаев — в пределах, установленных законодательством.</w:t>
      </w:r>
    </w:p>
    <w:p w14:paraId="6F1BE811" w14:textId="052CE5F8" w:rsidR="00A47A5A" w:rsidRDefault="000B7EF2" w:rsidP="000B7EF2">
      <w:pPr>
        <w:autoSpaceDE w:val="0"/>
        <w:autoSpaceDN w:val="0"/>
        <w:adjustRightInd w:val="0"/>
        <w:jc w:val="both"/>
      </w:pPr>
      <w:r>
        <w:t>4.5. За сокрытие несчастных случаев на производстве — в пределах, установленных законодательством РБ.</w:t>
      </w:r>
    </w:p>
    <w:p w14:paraId="267F1EFB" w14:textId="77777777" w:rsidR="000B7EF2" w:rsidRDefault="000B7EF2" w:rsidP="000B7EF2">
      <w:pPr>
        <w:autoSpaceDE w:val="0"/>
        <w:autoSpaceDN w:val="0"/>
        <w:adjustRightInd w:val="0"/>
        <w:jc w:val="both"/>
      </w:pPr>
    </w:p>
    <w:p w14:paraId="0379AEF0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7A8D50" w14:textId="77777777" w:rsidR="00F84439" w:rsidRDefault="00F84439">
      <w:r>
        <w:separator/>
      </w:r>
    </w:p>
  </w:endnote>
  <w:endnote w:type="continuationSeparator" w:id="0">
    <w:p w14:paraId="4A81549F" w14:textId="77777777" w:rsidR="00F84439" w:rsidRDefault="00F84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629C6B" w14:textId="77777777" w:rsidR="00F84439" w:rsidRDefault="00F84439">
      <w:r>
        <w:separator/>
      </w:r>
    </w:p>
  </w:footnote>
  <w:footnote w:type="continuationSeparator" w:id="0">
    <w:p w14:paraId="0B203BF3" w14:textId="77777777" w:rsidR="00F84439" w:rsidRDefault="00F844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860E2"/>
    <w:rsid w:val="000B7EF2"/>
    <w:rsid w:val="000C1B61"/>
    <w:rsid w:val="000C593C"/>
    <w:rsid w:val="00137A6F"/>
    <w:rsid w:val="001F652B"/>
    <w:rsid w:val="0021415A"/>
    <w:rsid w:val="00224000"/>
    <w:rsid w:val="00247A97"/>
    <w:rsid w:val="00261403"/>
    <w:rsid w:val="00280C8B"/>
    <w:rsid w:val="00316E60"/>
    <w:rsid w:val="00334F88"/>
    <w:rsid w:val="00337B0D"/>
    <w:rsid w:val="003E1B5C"/>
    <w:rsid w:val="00442EE5"/>
    <w:rsid w:val="00456778"/>
    <w:rsid w:val="00535AD0"/>
    <w:rsid w:val="005D50BD"/>
    <w:rsid w:val="006C19AC"/>
    <w:rsid w:val="006C5C92"/>
    <w:rsid w:val="007357A2"/>
    <w:rsid w:val="007874F4"/>
    <w:rsid w:val="00812703"/>
    <w:rsid w:val="00850D95"/>
    <w:rsid w:val="009671DA"/>
    <w:rsid w:val="00A47A5A"/>
    <w:rsid w:val="00AA002F"/>
    <w:rsid w:val="00C90EB4"/>
    <w:rsid w:val="00CE266B"/>
    <w:rsid w:val="00D61FB9"/>
    <w:rsid w:val="00E662FB"/>
    <w:rsid w:val="00EC1B58"/>
    <w:rsid w:val="00ED290E"/>
    <w:rsid w:val="00EE4530"/>
    <w:rsid w:val="00F33895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11</cp:revision>
  <dcterms:created xsi:type="dcterms:W3CDTF">2026-06-01T06:58:00Z</dcterms:created>
  <dcterms:modified xsi:type="dcterms:W3CDTF">2026-06-02T11:32:00Z</dcterms:modified>
</cp:coreProperties>
</file>