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0557A" w14:textId="77777777" w:rsidR="006B47FC" w:rsidRPr="00B13661" w:rsidRDefault="006B47FC" w:rsidP="006B47FC">
      <w:bookmarkStart w:id="0" w:name="_GoBack"/>
      <w:bookmarkEnd w:id="0"/>
    </w:p>
    <w:tbl>
      <w:tblPr>
        <w:tblW w:w="13717" w:type="dxa"/>
        <w:tblLook w:val="04A0" w:firstRow="1" w:lastRow="0" w:firstColumn="1" w:lastColumn="0" w:noHBand="0" w:noVBand="1"/>
      </w:tblPr>
      <w:tblGrid>
        <w:gridCol w:w="5425"/>
        <w:gridCol w:w="4146"/>
        <w:gridCol w:w="4146"/>
      </w:tblGrid>
      <w:tr w:rsidR="00306E99" w:rsidRPr="00247204" w14:paraId="73B3E679" w14:textId="77777777" w:rsidTr="00306E99">
        <w:trPr>
          <w:trHeight w:val="442"/>
        </w:trPr>
        <w:tc>
          <w:tcPr>
            <w:tcW w:w="5425" w:type="dxa"/>
          </w:tcPr>
          <w:p w14:paraId="158C21F5" w14:textId="6215EADF" w:rsidR="00306E99" w:rsidRPr="00C0542C" w:rsidRDefault="00436C7E" w:rsidP="00306E99">
            <w:pPr>
              <w:widowControl w:val="0"/>
              <w:autoSpaceDE w:val="0"/>
              <w:autoSpaceDN w:val="0"/>
              <w:adjustRightInd w:val="0"/>
            </w:pPr>
            <w:r>
              <w:t>ООО</w:t>
            </w:r>
            <w:r w:rsidR="005D5BD9" w:rsidRPr="0011769C">
              <w:t xml:space="preserve"> «</w:t>
            </w:r>
            <w:r>
              <w:t>Варта</w:t>
            </w:r>
            <w:r w:rsidR="005D5BD9" w:rsidRPr="0011769C">
              <w:t>»</w:t>
            </w:r>
          </w:p>
        </w:tc>
        <w:tc>
          <w:tcPr>
            <w:tcW w:w="4146" w:type="dxa"/>
          </w:tcPr>
          <w:p w14:paraId="3BFF786A" w14:textId="77777777" w:rsidR="005D5BD9" w:rsidRPr="0011769C" w:rsidRDefault="005D5BD9" w:rsidP="005D5BD9">
            <w:pPr>
              <w:widowControl w:val="0"/>
              <w:autoSpaceDE w:val="0"/>
              <w:autoSpaceDN w:val="0"/>
              <w:adjustRightInd w:val="0"/>
            </w:pPr>
            <w:r w:rsidRPr="0011769C">
              <w:t>УТВЕРЖДАЮ</w:t>
            </w:r>
          </w:p>
          <w:p w14:paraId="5C646565" w14:textId="5B5F9345" w:rsidR="0045644F" w:rsidRDefault="00436C7E" w:rsidP="005D5BD9">
            <w:pPr>
              <w:widowControl w:val="0"/>
              <w:autoSpaceDE w:val="0"/>
              <w:autoSpaceDN w:val="0"/>
              <w:adjustRightInd w:val="0"/>
            </w:pPr>
            <w:r>
              <w:t>Директор</w:t>
            </w:r>
          </w:p>
          <w:p w14:paraId="52BB4E21" w14:textId="207825F4" w:rsidR="005D5BD9" w:rsidRPr="0011769C" w:rsidRDefault="00436C7E" w:rsidP="005D5BD9">
            <w:pPr>
              <w:widowControl w:val="0"/>
              <w:autoSpaceDE w:val="0"/>
              <w:autoSpaceDN w:val="0"/>
              <w:adjustRightInd w:val="0"/>
            </w:pPr>
            <w:r>
              <w:t>ООО</w:t>
            </w:r>
            <w:r w:rsidR="005D5BD9" w:rsidRPr="0011769C">
              <w:t xml:space="preserve"> «</w:t>
            </w:r>
            <w:r>
              <w:t>Варта</w:t>
            </w:r>
            <w:r w:rsidR="005D5BD9" w:rsidRPr="0011769C">
              <w:t>»</w:t>
            </w:r>
          </w:p>
          <w:p w14:paraId="76B116BC" w14:textId="1DEAD591" w:rsidR="005D5BD9" w:rsidRPr="0011769C" w:rsidRDefault="005D5BD9" w:rsidP="005D5BD9">
            <w:pPr>
              <w:widowControl w:val="0"/>
              <w:autoSpaceDE w:val="0"/>
              <w:autoSpaceDN w:val="0"/>
              <w:adjustRightInd w:val="0"/>
            </w:pPr>
            <w:r w:rsidRPr="0011769C">
              <w:t xml:space="preserve">_______________ </w:t>
            </w:r>
            <w:r w:rsidR="00436C7E">
              <w:t xml:space="preserve">С.Ф. Василенко </w:t>
            </w:r>
          </w:p>
          <w:p w14:paraId="02C226D5" w14:textId="3C450131" w:rsidR="00306E99" w:rsidRPr="000F111C" w:rsidRDefault="00436C7E" w:rsidP="005D5BD9">
            <w:pPr>
              <w:widowControl w:val="0"/>
              <w:autoSpaceDE w:val="0"/>
              <w:autoSpaceDN w:val="0"/>
              <w:adjustRightInd w:val="0"/>
            </w:pPr>
            <w:r>
              <w:t>13.04.2026</w:t>
            </w:r>
            <w:r w:rsidR="005D5BD9" w:rsidRPr="0011769C">
              <w:t xml:space="preserve"> г.</w:t>
            </w:r>
          </w:p>
        </w:tc>
        <w:tc>
          <w:tcPr>
            <w:tcW w:w="4146" w:type="dxa"/>
          </w:tcPr>
          <w:p w14:paraId="6D5868A8" w14:textId="77777777" w:rsidR="00306E99" w:rsidRPr="00C0542C" w:rsidRDefault="00306E99" w:rsidP="00306E99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579DA106" w14:textId="77777777" w:rsidR="00FF0193" w:rsidRPr="00E17637" w:rsidRDefault="00FF0193" w:rsidP="00247204">
      <w:pPr>
        <w:pStyle w:val="ConsPlusNonformat"/>
        <w:widowControl/>
        <w:rPr>
          <w:b/>
        </w:rPr>
      </w:pPr>
    </w:p>
    <w:p w14:paraId="553740C4" w14:textId="77777777" w:rsidR="00FF0193" w:rsidRPr="00E17637" w:rsidRDefault="00FF0193" w:rsidP="00FF0193">
      <w:pPr>
        <w:ind w:firstLine="709"/>
        <w:jc w:val="both"/>
        <w:rPr>
          <w:b/>
        </w:rPr>
      </w:pPr>
    </w:p>
    <w:p w14:paraId="43BC7406" w14:textId="77777777" w:rsidR="00FF0193" w:rsidRDefault="00FF0193" w:rsidP="00FF0193">
      <w:pPr>
        <w:spacing w:line="280" w:lineRule="exact"/>
        <w:outlineLvl w:val="1"/>
      </w:pPr>
      <w:r>
        <w:t xml:space="preserve">Инструкция по охране труда при </w:t>
      </w:r>
    </w:p>
    <w:p w14:paraId="2FBBD556" w14:textId="77777777" w:rsidR="00FF0193" w:rsidRPr="00D27F2B" w:rsidRDefault="00FF0193" w:rsidP="00FF0193">
      <w:pPr>
        <w:spacing w:line="280" w:lineRule="exact"/>
        <w:outlineLvl w:val="1"/>
        <w:rPr>
          <w:bCs/>
          <w:szCs w:val="28"/>
        </w:rPr>
      </w:pPr>
      <w:r>
        <w:t>работе с ручным электроинструментом</w:t>
      </w:r>
      <w:r w:rsidR="00D27F2B">
        <w:rPr>
          <w:bCs/>
          <w:szCs w:val="28"/>
        </w:rPr>
        <w:t xml:space="preserve"> </w:t>
      </w:r>
      <w:r w:rsidRPr="00911580">
        <w:rPr>
          <w:bCs/>
          <w:szCs w:val="28"/>
        </w:rPr>
        <w:t>№</w:t>
      </w:r>
      <w:r w:rsidR="006B47FC">
        <w:rPr>
          <w:bCs/>
          <w:szCs w:val="28"/>
        </w:rPr>
        <w:t xml:space="preserve"> </w:t>
      </w:r>
      <w:r w:rsidR="00DA0078">
        <w:rPr>
          <w:bCs/>
          <w:szCs w:val="28"/>
        </w:rPr>
        <w:t>ОТ-0</w:t>
      </w:r>
      <w:r w:rsidR="00247204">
        <w:rPr>
          <w:bCs/>
          <w:szCs w:val="28"/>
        </w:rPr>
        <w:t>7</w:t>
      </w:r>
    </w:p>
    <w:p w14:paraId="53F3FED6" w14:textId="77777777" w:rsidR="00316C51" w:rsidRPr="00030AA8" w:rsidRDefault="00316C51" w:rsidP="00FF0193">
      <w:pPr>
        <w:jc w:val="center"/>
      </w:pPr>
    </w:p>
    <w:p w14:paraId="5284333B" w14:textId="77777777" w:rsidR="00316C51" w:rsidRPr="0074317C" w:rsidRDefault="00316C51" w:rsidP="0074317C">
      <w:pPr>
        <w:pStyle w:val="y3"/>
        <w:rPr>
          <w:rFonts w:ascii="Times New Roman" w:hAnsi="Times New Roman"/>
          <w:b/>
          <w:sz w:val="24"/>
          <w:szCs w:val="24"/>
        </w:rPr>
      </w:pPr>
      <w:r w:rsidRPr="0074317C">
        <w:rPr>
          <w:rFonts w:ascii="Times New Roman" w:hAnsi="Times New Roman"/>
          <w:b/>
          <w:sz w:val="24"/>
          <w:szCs w:val="24"/>
        </w:rPr>
        <w:t xml:space="preserve">1. </w:t>
      </w:r>
      <w:r w:rsidR="00F96DF2" w:rsidRPr="0074317C">
        <w:rPr>
          <w:rFonts w:ascii="Times New Roman" w:hAnsi="Times New Roman"/>
          <w:b/>
          <w:sz w:val="24"/>
          <w:szCs w:val="24"/>
        </w:rPr>
        <w:t>Общие требования по охране труда</w:t>
      </w:r>
    </w:p>
    <w:p w14:paraId="34AE2FF5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1.1. К работе с электроинструментом и ручными электрическими машинами в помещениях с повышенной опасностью поражения электрическим током и вне помещений допускается персонал, имеющий группу по электробезопасности не ниже II, а к работе с электроинструментом класса II и III класса - I группу по электробезопасности. Работники, допущенные к работе с электроинструментом, предварительно проходят обучение и проверку знаний инструкции по охране труда и должны иметь запись в квалификационном удостоверении о допуске к выполнению специальных работ (с применением электроинструмента и др.).</w:t>
      </w:r>
    </w:p>
    <w:p w14:paraId="19729576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Электротехнический персонал со II группой по электробезопасности и выше допускается к работе с электроинструментом без записи в квалификационном удостоверении на право производства специальных работ.</w:t>
      </w:r>
    </w:p>
    <w:p w14:paraId="5BDC7FF8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1.2. Электроинструмент выпускается следующих классов:</w:t>
      </w:r>
    </w:p>
    <w:p w14:paraId="35263E76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I - все детали, находящиеся под напряжением, имеют изоляцию, а штепсельная вилка - заземляющий контакт. У электроинструмента класса I находящиеся под напряжением детали могут быть с основной, а отдельные детали - с двойной или усиленной изоляцией.</w:t>
      </w:r>
    </w:p>
    <w:p w14:paraId="173707E4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II - все детали, находящиеся под напряжением, имеют двойную или усиленную изоляцию. Этот электроинструмент не имеет устройств для заземления.</w:t>
      </w:r>
    </w:p>
    <w:p w14:paraId="35367332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Номинальное напряжение электроинструмента класса I и II должно быть не более:</w:t>
      </w:r>
    </w:p>
    <w:p w14:paraId="04EE15F1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- 220 В - для электроинструмента постоянного тока;</w:t>
      </w:r>
    </w:p>
    <w:p w14:paraId="3CCC6AAF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- 380 В - для электроинструмента переменного тока.</w:t>
      </w:r>
    </w:p>
    <w:p w14:paraId="092594E4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III - номинальное напряжение не выше 42 В. Внутренние и внешние цепи не находятся под другим напряжением. Электроинструмент класса III предназначен для питания от безопасного низкого напряжения.</w:t>
      </w:r>
    </w:p>
    <w:p w14:paraId="01CDB617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Примечание: Если безопасное низкое напряжение получают путем преобразования более высокого напряжения, то это следует осуществлять посредством безопасного изолирующего трансформатора (далее - разделительного трансформатора) или преобразователя с разделительными обмотками.</w:t>
      </w:r>
    </w:p>
    <w:p w14:paraId="4BCF39DE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1.3. Электроинструмент, питающийся от сети, должен быть снабжен несъемным гибким кабелем (шнуром) со штепсельной вилкой. Несъемный гибкий кабель электроинструмента класса I должен иметь жилу, соединяющую заземляющий зажим электроинструмента с заземляющим контактом штепсельной вилки.</w:t>
      </w:r>
    </w:p>
    <w:p w14:paraId="67EBC540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Кабель в месте ввода в электроинструмент должен быть защищен от истираний и перегибов эластичной трубкой из изоляционного материала.</w:t>
      </w:r>
    </w:p>
    <w:p w14:paraId="5AFB23A8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Трубка закрепляется в корпусных деталях электроинструмента и выступает из них на длину не менее пяти диаметров кабеля. Закрепление трубки на кабеле вне инструмента запрещается.</w:t>
      </w:r>
    </w:p>
    <w:p w14:paraId="6F93C416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 xml:space="preserve">1.4. Для присоединения однофазного электроинструмента шланговый кабель должен иметь три жилы: две - для питания, одну - для заземления. Для присоединения трехфазного </w:t>
      </w:r>
      <w:r w:rsidRPr="00030AA8">
        <w:rPr>
          <w:rFonts w:ascii="Times New Roman" w:hAnsi="Times New Roman"/>
          <w:sz w:val="24"/>
          <w:szCs w:val="24"/>
        </w:rPr>
        <w:lastRenderedPageBreak/>
        <w:t>инструмента применяется четырехжильный кабель, одна жила которого служит для заземления.</w:t>
      </w:r>
    </w:p>
    <w:p w14:paraId="12D67AF4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Эти требования относятся только к электроинструменту с заземляемым корпусом. Марка кабеля и сечение токопроводящих жил должны соответствовать техническим условиям на изделие.</w:t>
      </w:r>
    </w:p>
    <w:p w14:paraId="493798F7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1.5. Доступные для прикосновения металлические детали электроинструмента класса I, которые могут оказаться под напряжением в случае повреждения изоляции, соединяются с заземляющим зажимом. Электроинструмент класса II и III не заземляется.</w:t>
      </w:r>
    </w:p>
    <w:p w14:paraId="74F409A7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Заземление корпуса электроинструмента должно осуществляться с помощью специальной жилы питающего кабеля, которая не может одновременно служить проводником рабочего тока. Использовать для этой цели нулевой рабочий провод запрещается.</w:t>
      </w:r>
    </w:p>
    <w:p w14:paraId="51234846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Штепсельная вилка должна иметь соответствующее число рабочих и один заземляющий контакт, а ее конструкция - обеспечивать опережающее замыкание заземляющего контакта при включении и более позднее его размыкание при отключении.</w:t>
      </w:r>
    </w:p>
    <w:p w14:paraId="519881F7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1.6. Конструкция штепсельных вилок электроинструмента класса III должна исключать сочленение их с розетками на напряжение свыше 42 В.</w:t>
      </w:r>
    </w:p>
    <w:p w14:paraId="62BEC715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1.7</w:t>
      </w:r>
      <w:r w:rsidR="00316C51" w:rsidRPr="00030AA8">
        <w:rPr>
          <w:rFonts w:ascii="Times New Roman" w:hAnsi="Times New Roman"/>
          <w:sz w:val="24"/>
          <w:szCs w:val="24"/>
        </w:rPr>
        <w:t>. Электроинструмент и вспомогательное оборудование к нему (трансформаторы, преобразователи частоты, защитно-отключающие устройства, кабели-удлинители) подвергаются периодической проверке не реже 1 раза в 6 месяцев.</w:t>
      </w:r>
    </w:p>
    <w:p w14:paraId="4BE84F1D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1.8. </w:t>
      </w:r>
      <w:r w:rsidR="00316C51" w:rsidRPr="00030AA8">
        <w:rPr>
          <w:rFonts w:ascii="Times New Roman" w:hAnsi="Times New Roman"/>
          <w:sz w:val="24"/>
          <w:szCs w:val="24"/>
        </w:rPr>
        <w:t>При периодической проверке электроинструмента и вспомогательного оборудования проводится:</w:t>
      </w:r>
    </w:p>
    <w:p w14:paraId="2A2FE740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1.8</w:t>
      </w:r>
      <w:r w:rsidR="00316C51" w:rsidRPr="00030AA8">
        <w:rPr>
          <w:rFonts w:ascii="Times New Roman" w:hAnsi="Times New Roman"/>
          <w:sz w:val="24"/>
          <w:szCs w:val="24"/>
        </w:rPr>
        <w:t>.1. внешний осмотр;</w:t>
      </w:r>
    </w:p>
    <w:p w14:paraId="0AC74251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1.9</w:t>
      </w:r>
      <w:r w:rsidR="00F96DF2">
        <w:rPr>
          <w:rFonts w:ascii="Times New Roman" w:hAnsi="Times New Roman"/>
          <w:sz w:val="24"/>
          <w:szCs w:val="24"/>
        </w:rPr>
        <w:t>8</w:t>
      </w:r>
      <w:r w:rsidRPr="00030AA8">
        <w:rPr>
          <w:rFonts w:ascii="Times New Roman" w:hAnsi="Times New Roman"/>
          <w:sz w:val="24"/>
          <w:szCs w:val="24"/>
        </w:rPr>
        <w:t>.2. проверка работы на холостом ходу не менее 5 мин;</w:t>
      </w:r>
    </w:p>
    <w:p w14:paraId="1947DC85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1.8.</w:t>
      </w:r>
      <w:r w:rsidR="00316C51" w:rsidRPr="00030AA8">
        <w:rPr>
          <w:rFonts w:ascii="Times New Roman" w:hAnsi="Times New Roman"/>
          <w:sz w:val="24"/>
          <w:szCs w:val="24"/>
        </w:rPr>
        <w:t>3. измерение сопротивления изоляции мегомметром на напряжение 500 В в течение 1 мин при включенном выключателе, при этом сопротивление изоляции должно быть не менее 0,5 МОм;</w:t>
      </w:r>
    </w:p>
    <w:p w14:paraId="74E38B8B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1.8</w:t>
      </w:r>
      <w:r w:rsidR="00316C51" w:rsidRPr="00030AA8">
        <w:rPr>
          <w:rFonts w:ascii="Times New Roman" w:hAnsi="Times New Roman"/>
          <w:sz w:val="24"/>
          <w:szCs w:val="24"/>
        </w:rPr>
        <w:t>.4. проверка исправности цепи заземления (для электроинструмента класса I).</w:t>
      </w:r>
    </w:p>
    <w:p w14:paraId="586D3A4C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1.9</w:t>
      </w:r>
      <w:r w:rsidR="00316C51" w:rsidRPr="00030AA8">
        <w:rPr>
          <w:rFonts w:ascii="Times New Roman" w:hAnsi="Times New Roman"/>
          <w:sz w:val="24"/>
          <w:szCs w:val="24"/>
        </w:rPr>
        <w:t>. У электроинструмента измеряется сопротивление изоляции обмоток и токоведущего кабеля относительно корпуса и наружных металлических деталей; у трансформаторов - между первичной и вторичной обмотками и между каждой обмоткой и корпусом.</w:t>
      </w:r>
    </w:p>
    <w:p w14:paraId="7162578A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1.10</w:t>
      </w:r>
      <w:r w:rsidR="00316C51" w:rsidRPr="00030AA8">
        <w:rPr>
          <w:rFonts w:ascii="Times New Roman" w:hAnsi="Times New Roman"/>
          <w:sz w:val="24"/>
          <w:szCs w:val="24"/>
        </w:rPr>
        <w:t>. Исправность цепи заземления проверяется с помощью специального устройства на напряжение не более 12 В, один контакт которого подключается к заземляющему контакту штепсельной вилки, а другой - к доступной для прикосновения металлической детали инструмента (например, к шпинделю). Инструмент считается исправным, если это устройство показывает наличие тока.</w:t>
      </w:r>
    </w:p>
    <w:p w14:paraId="64C5327B" w14:textId="77777777" w:rsidR="00F96DF2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</w:t>
      </w:r>
      <w:r w:rsidR="00316C51" w:rsidRPr="00030AA8">
        <w:rPr>
          <w:rFonts w:ascii="Times New Roman" w:hAnsi="Times New Roman"/>
          <w:sz w:val="24"/>
          <w:szCs w:val="24"/>
        </w:rPr>
        <w:t xml:space="preserve">2. Результаты проверок и испытаний электроинструмента, понижающих и разделительных трансформаторов, преобразователей частоты, защитно-отключающих устройств и кабелей заносятся в «Журнал </w:t>
      </w:r>
      <w:r>
        <w:rPr>
          <w:rFonts w:ascii="Times New Roman" w:hAnsi="Times New Roman"/>
          <w:sz w:val="24"/>
          <w:szCs w:val="24"/>
        </w:rPr>
        <w:t>осмотра электроинструмента</w:t>
      </w:r>
      <w:r w:rsidR="00316C51" w:rsidRPr="00030AA8">
        <w:rPr>
          <w:rFonts w:ascii="Times New Roman" w:hAnsi="Times New Roman"/>
          <w:sz w:val="24"/>
          <w:szCs w:val="24"/>
        </w:rPr>
        <w:t xml:space="preserve">». Журнал должно вести назначенное распоряжением по подразделению предприятия лицо, ответственное за исправность и </w:t>
      </w:r>
      <w:r>
        <w:rPr>
          <w:rFonts w:ascii="Times New Roman" w:hAnsi="Times New Roman"/>
          <w:sz w:val="24"/>
          <w:szCs w:val="24"/>
        </w:rPr>
        <w:t>сохранность электроинструмента.</w:t>
      </w:r>
    </w:p>
    <w:p w14:paraId="7C2E8181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1.13. На корпусах электроинструмента должны быть указаны инвентарные но</w:t>
      </w:r>
      <w:r w:rsidR="00F96DF2">
        <w:rPr>
          <w:rFonts w:ascii="Times New Roman" w:hAnsi="Times New Roman"/>
          <w:sz w:val="24"/>
          <w:szCs w:val="24"/>
        </w:rPr>
        <w:t>мера и даты следующих проверок.</w:t>
      </w:r>
    </w:p>
    <w:p w14:paraId="1F2B367D" w14:textId="77777777" w:rsidR="00316C51" w:rsidRPr="0074317C" w:rsidRDefault="00316C51" w:rsidP="00316C51">
      <w:pPr>
        <w:pStyle w:val="y3"/>
        <w:rPr>
          <w:rFonts w:ascii="Times New Roman" w:hAnsi="Times New Roman"/>
          <w:b/>
          <w:sz w:val="24"/>
          <w:szCs w:val="24"/>
        </w:rPr>
      </w:pPr>
      <w:r w:rsidRPr="0074317C">
        <w:rPr>
          <w:rFonts w:ascii="Times New Roman" w:hAnsi="Times New Roman"/>
          <w:b/>
          <w:sz w:val="24"/>
          <w:szCs w:val="24"/>
        </w:rPr>
        <w:t xml:space="preserve">2. </w:t>
      </w:r>
      <w:r w:rsidR="00F96DF2" w:rsidRPr="0074317C">
        <w:rPr>
          <w:rFonts w:ascii="Times New Roman" w:hAnsi="Times New Roman"/>
          <w:b/>
          <w:sz w:val="24"/>
          <w:szCs w:val="24"/>
        </w:rPr>
        <w:t>Требования по охране труда перед началом работы</w:t>
      </w:r>
    </w:p>
    <w:p w14:paraId="57D6205E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2.1. Надеть и привести в порядок свою рабочую одежду: застегнуть обшлага рукавов, заправить одежду так, чтобы не было свисающих концов, убрать волосы под плотно прилегающий головной убор.</w:t>
      </w:r>
    </w:p>
    <w:p w14:paraId="4CA49083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2.2. Убедиться в наличии удостоверения по охране труда, что сроки проверки знаний по охране труда и повторного инструктажа не истекли.</w:t>
      </w:r>
    </w:p>
    <w:p w14:paraId="6048CDAD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lastRenderedPageBreak/>
        <w:t xml:space="preserve">2.3. При получении работы повышенной опасности или новой работы требовать от руководителя целевого инструктажа по технике безопасности. Расписаться о получении инструктажа в </w:t>
      </w:r>
      <w:r w:rsidRPr="00030AA8">
        <w:rPr>
          <w:rFonts w:ascii="Times New Roman" w:hAnsi="Times New Roman"/>
          <w:sz w:val="24"/>
          <w:szCs w:val="24"/>
          <w:shd w:val="clear" w:color="auto" w:fill="FFFFFF"/>
        </w:rPr>
        <w:t>наряде</w:t>
      </w:r>
      <w:r w:rsidRPr="00030AA8">
        <w:rPr>
          <w:rFonts w:ascii="Times New Roman" w:hAnsi="Times New Roman"/>
          <w:sz w:val="24"/>
          <w:szCs w:val="24"/>
        </w:rPr>
        <w:t>-</w:t>
      </w:r>
      <w:r w:rsidRPr="00030AA8">
        <w:rPr>
          <w:rFonts w:ascii="Times New Roman" w:hAnsi="Times New Roman"/>
          <w:sz w:val="24"/>
          <w:szCs w:val="24"/>
          <w:shd w:val="clear" w:color="auto" w:fill="FFFFFF"/>
        </w:rPr>
        <w:t>допуске</w:t>
      </w:r>
      <w:r w:rsidRPr="00030AA8">
        <w:rPr>
          <w:rFonts w:ascii="Times New Roman" w:hAnsi="Times New Roman"/>
          <w:sz w:val="24"/>
          <w:szCs w:val="24"/>
        </w:rPr>
        <w:t xml:space="preserve"> или журнале регистрации инструктажа на рабочем месте.</w:t>
      </w:r>
    </w:p>
    <w:p w14:paraId="640748C0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2.4. Привести в порядок и тщательно подготовить свое рабочее место к безопасной работе, убрать его, если оно завалено или захламлено ненужными предметами.</w:t>
      </w:r>
    </w:p>
    <w:p w14:paraId="067EE4F7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</w:t>
      </w:r>
      <w:r w:rsidR="00316C51" w:rsidRPr="00030AA8">
        <w:rPr>
          <w:rFonts w:ascii="Times New Roman" w:hAnsi="Times New Roman"/>
          <w:sz w:val="24"/>
          <w:szCs w:val="24"/>
        </w:rPr>
        <w:t>. Перед началом работ с электроинструментом и ручными электрическими машинами следует производить:</w:t>
      </w:r>
    </w:p>
    <w:p w14:paraId="4D228AD5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</w:t>
      </w:r>
      <w:r w:rsidR="00316C51" w:rsidRPr="00030AA8">
        <w:rPr>
          <w:rFonts w:ascii="Times New Roman" w:hAnsi="Times New Roman"/>
          <w:sz w:val="24"/>
          <w:szCs w:val="24"/>
        </w:rPr>
        <w:t>.1. проверку комплектности и надежности крепления деталей;</w:t>
      </w:r>
    </w:p>
    <w:p w14:paraId="4134E293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</w:t>
      </w:r>
      <w:r w:rsidR="00316C51" w:rsidRPr="00030AA8">
        <w:rPr>
          <w:rFonts w:ascii="Times New Roman" w:hAnsi="Times New Roman"/>
          <w:sz w:val="24"/>
          <w:szCs w:val="24"/>
        </w:rPr>
        <w:t>.2. проверку внешним осмотром исправности кабеля (шнура), его защитной трубки и штепсельной вилки, целости изоляционных деталей корпуса, рукоятки и крышек щеткодержателей, наличия защитных кожухов и их исправности;</w:t>
      </w:r>
    </w:p>
    <w:p w14:paraId="24E4E909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</w:t>
      </w:r>
      <w:r w:rsidR="00316C51" w:rsidRPr="00030AA8">
        <w:rPr>
          <w:rFonts w:ascii="Times New Roman" w:hAnsi="Times New Roman"/>
          <w:sz w:val="24"/>
          <w:szCs w:val="24"/>
        </w:rPr>
        <w:t>.3. проверку четкости работы выключателя;</w:t>
      </w:r>
    </w:p>
    <w:p w14:paraId="7CCCCA9E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</w:t>
      </w:r>
      <w:r w:rsidR="00316C51" w:rsidRPr="00030AA8">
        <w:rPr>
          <w:rFonts w:ascii="Times New Roman" w:hAnsi="Times New Roman"/>
          <w:sz w:val="24"/>
          <w:szCs w:val="24"/>
        </w:rPr>
        <w:t>.4. проверку работы на холостом ходу;</w:t>
      </w:r>
    </w:p>
    <w:p w14:paraId="5786131F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2.5.5</w:t>
      </w:r>
      <w:r w:rsidR="00316C51" w:rsidRPr="00030AA8">
        <w:rPr>
          <w:rFonts w:ascii="Times New Roman" w:hAnsi="Times New Roman"/>
          <w:sz w:val="24"/>
          <w:szCs w:val="24"/>
        </w:rPr>
        <w:t>. проверку соответствия напряжения и частоты тока в электрической сети напряжению и частоте тока электродвигателя электроинструмента, указанного на табличке;</w:t>
      </w:r>
    </w:p>
    <w:p w14:paraId="4D9872B0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2.5.6</w:t>
      </w:r>
      <w:r w:rsidR="00316C51" w:rsidRPr="00030AA8">
        <w:rPr>
          <w:rFonts w:ascii="Times New Roman" w:hAnsi="Times New Roman"/>
          <w:sz w:val="24"/>
          <w:szCs w:val="24"/>
        </w:rPr>
        <w:t>. проверку надежного закрепления рабочего исполнительного инструмента: сверл, абразивных кругов, дисковых пил, ключей-насадок и др.</w:t>
      </w:r>
    </w:p>
    <w:p w14:paraId="6C74AF63" w14:textId="77777777" w:rsidR="00316C51" w:rsidRPr="00030AA8" w:rsidRDefault="00F96DF2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2.6</w:t>
      </w:r>
      <w:r w:rsidR="00316C51" w:rsidRPr="00030AA8">
        <w:rPr>
          <w:rFonts w:ascii="Times New Roman" w:hAnsi="Times New Roman"/>
          <w:sz w:val="24"/>
          <w:szCs w:val="24"/>
        </w:rPr>
        <w:t>. Электроинструмент, не соответствующий хотя бы одному из перечисленных требований или с просроченной датой периодической проверки, применять для работы запрещается.</w:t>
      </w:r>
    </w:p>
    <w:p w14:paraId="537966EB" w14:textId="77777777" w:rsidR="00316C51" w:rsidRPr="0074317C" w:rsidRDefault="00F96DF2" w:rsidP="00316C51">
      <w:pPr>
        <w:pStyle w:val="y3"/>
        <w:rPr>
          <w:rFonts w:ascii="Times New Roman" w:hAnsi="Times New Roman"/>
          <w:b/>
          <w:sz w:val="24"/>
          <w:szCs w:val="24"/>
        </w:rPr>
      </w:pPr>
      <w:r w:rsidRPr="0074317C">
        <w:rPr>
          <w:rFonts w:ascii="Times New Roman" w:hAnsi="Times New Roman"/>
          <w:b/>
          <w:sz w:val="24"/>
          <w:szCs w:val="24"/>
        </w:rPr>
        <w:t>3. Требования по охране труда при выполнении работы</w:t>
      </w:r>
    </w:p>
    <w:p w14:paraId="736E2C3F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3.1. Работать в спецодежде, спецобуви, использовать средства защиты и приспособления, обеспечивающие безопасность труда, соблюдать последовательность выполнения операций и выполнять только ту работу, которая поручена.</w:t>
      </w:r>
    </w:p>
    <w:p w14:paraId="64A455C9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3.2. Рабочее место постоянно содержать в чистоте и не допускать на свое рабочее место лиц, не имеющих отношения к выполняемой работе.</w:t>
      </w:r>
    </w:p>
    <w:p w14:paraId="0F7BE540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3.3. При работе электроинструментом I класса применение средств индивидуальной защиты (диэлектрических перчаток, галош, ковриков и т.п.) обязательно, за исключением следующих случаев:</w:t>
      </w:r>
    </w:p>
    <w:p w14:paraId="1F168AF0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3.3.1. только один электроинструмент получает питание от разделительного трансформатора;</w:t>
      </w:r>
    </w:p>
    <w:p w14:paraId="3EDCE5FD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3.3.2. электроинструмент получает питание от автономной двигатель-генераторной установки или от преобразователя частоты с раздельными обмотками;</w:t>
      </w:r>
    </w:p>
    <w:p w14:paraId="3B6FFBB8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3.3.3. электроинструмент получает питание через защитно-отключающее устройство.</w:t>
      </w:r>
    </w:p>
    <w:p w14:paraId="52188F65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3.4. В помещениях без повышенной опасности поражения работающих электрическим током необходимо применение диэлектрических перчаток, а в помещениях с токопроводящими полами - дополнительно диэлектрических галош и ковриков.</w:t>
      </w:r>
    </w:p>
    <w:p w14:paraId="1341EF75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3.5. Электроинструментом класса II и III разрешается работать без применения индивидуальных средств защиты в помещениях без повышенной опасности поражения работающих электрическим током.</w:t>
      </w:r>
    </w:p>
    <w:p w14:paraId="638C2635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3.6. В сосудах, аппаратах и других металлических сооружениях с ограниченной возможностью перемещения и выхода из них разрешается работать электроинструментом класса I и II при условии, что только один электроинструмент получает питание от автономной двигатель-генераторной установки, разделительного трансформатора или преобразователя частоты с раздельными обмотками, а также электроинструментом класса III. При этом источник питания (трансформатор, преобразователь и т.п.) должен находиться вне сосуда, а его вторичная цепь не должна заземляться.</w:t>
      </w:r>
    </w:p>
    <w:p w14:paraId="12A29CC4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3.7. Подключение (отсоединение) вспомогательного оборудования (трансформаторов, преобразователей частоты, защитно-отключающих устройств и т.п.) к сети, его проверку, а также устранение неисправностей должен производить специально обученный персонал.</w:t>
      </w:r>
    </w:p>
    <w:p w14:paraId="0364D90F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lastRenderedPageBreak/>
        <w:t>3.8. Лицам, пользующимся электроинструментом запрещается:</w:t>
      </w:r>
    </w:p>
    <w:p w14:paraId="4EE7BD5C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3.8.1. подключать электроинструмент напряжением до 42 В к электрической сети общего пользования через автотрансформатор, резистор или потенциометр;</w:t>
      </w:r>
    </w:p>
    <w:p w14:paraId="2B585302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3.8.2</w:t>
      </w:r>
      <w:r w:rsidR="00316C51" w:rsidRPr="00030AA8">
        <w:rPr>
          <w:rFonts w:ascii="Times New Roman" w:hAnsi="Times New Roman"/>
          <w:sz w:val="24"/>
          <w:szCs w:val="24"/>
        </w:rPr>
        <w:t>. натягивать, перекручивать и перегибать кабель, ставить на него груз, а также допускать пересечение его с тросами, кабелями и рукавами газосварки;</w:t>
      </w:r>
    </w:p>
    <w:p w14:paraId="76752C5F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3.8.3</w:t>
      </w:r>
      <w:r w:rsidR="00316C51" w:rsidRPr="00030AA8">
        <w:rPr>
          <w:rFonts w:ascii="Times New Roman" w:hAnsi="Times New Roman"/>
          <w:sz w:val="24"/>
          <w:szCs w:val="24"/>
        </w:rPr>
        <w:t>. разбирать и производить самим какой-либо ремонт (как самого электроинструмента или ручной электрической машины, так и проводов штепсельных соединений и т.п.);</w:t>
      </w:r>
    </w:p>
    <w:p w14:paraId="08341EA5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3.8.4</w:t>
      </w:r>
      <w:r w:rsidR="00316C51" w:rsidRPr="00030AA8">
        <w:rPr>
          <w:rFonts w:ascii="Times New Roman" w:hAnsi="Times New Roman"/>
          <w:sz w:val="24"/>
          <w:szCs w:val="24"/>
        </w:rPr>
        <w:t>. передавать ручные электрические машины и электроинструмент хотя бы на непродолжительное время другим лицам;</w:t>
      </w:r>
    </w:p>
    <w:p w14:paraId="5288433B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3.8.5</w:t>
      </w:r>
      <w:r w:rsidR="00316C51" w:rsidRPr="00030AA8">
        <w:rPr>
          <w:rFonts w:ascii="Times New Roman" w:hAnsi="Times New Roman"/>
          <w:sz w:val="24"/>
          <w:szCs w:val="24"/>
        </w:rPr>
        <w:t xml:space="preserve"> работать с приставных лестниц. Для выполнения этих работ должны устраиваться прочные леса или подмости;</w:t>
      </w:r>
    </w:p>
    <w:p w14:paraId="50881D7A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3.8.6</w:t>
      </w:r>
      <w:r w:rsidR="00316C51" w:rsidRPr="00030AA8">
        <w:rPr>
          <w:rFonts w:ascii="Times New Roman" w:hAnsi="Times New Roman"/>
          <w:sz w:val="24"/>
          <w:szCs w:val="24"/>
        </w:rPr>
        <w:t>. удалять руками стружку или опилки во время работы инструмента (стружку следует удалять после полной остановки электроинструмента специальными крючками или щетками);</w:t>
      </w:r>
    </w:p>
    <w:p w14:paraId="10DFB281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3.8.7</w:t>
      </w:r>
      <w:r w:rsidR="00316C51" w:rsidRPr="00030AA8">
        <w:rPr>
          <w:rFonts w:ascii="Times New Roman" w:hAnsi="Times New Roman"/>
          <w:sz w:val="24"/>
          <w:szCs w:val="24"/>
        </w:rPr>
        <w:t>. держаться за провод ручной электрической машины или электроинструмента или касаться руками вращающегося режущего инструмента;</w:t>
      </w:r>
    </w:p>
    <w:p w14:paraId="70CFC8E4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3.8.8</w:t>
      </w:r>
      <w:r w:rsidR="00316C51" w:rsidRPr="00030AA8">
        <w:rPr>
          <w:rFonts w:ascii="Times New Roman" w:hAnsi="Times New Roman"/>
          <w:sz w:val="24"/>
          <w:szCs w:val="24"/>
        </w:rPr>
        <w:t>. использовать в качестве рычагов случайные предметы;</w:t>
      </w:r>
    </w:p>
    <w:p w14:paraId="6E5ABE59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3.8.9</w:t>
      </w:r>
      <w:r w:rsidR="00316C51" w:rsidRPr="00030AA8">
        <w:rPr>
          <w:rFonts w:ascii="Times New Roman" w:hAnsi="Times New Roman"/>
          <w:sz w:val="24"/>
          <w:szCs w:val="24"/>
        </w:rPr>
        <w:t>. обрабатывать электроинструментом обледеневшие и мокрые детали;</w:t>
      </w:r>
    </w:p>
    <w:p w14:paraId="2A454F59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3.8.10</w:t>
      </w:r>
      <w:r w:rsidR="00316C51" w:rsidRPr="00030AA8">
        <w:rPr>
          <w:rFonts w:ascii="Times New Roman" w:hAnsi="Times New Roman"/>
          <w:sz w:val="24"/>
          <w:szCs w:val="24"/>
        </w:rPr>
        <w:t>. работать электроинструментом, не защищенным от воздействия капель или брызг, не имеющим отличительных знаков (капля в треугольнике или две капли), в условиях воздействия капель и брызг, а также на открытых площадках во время снегопада или дождя;</w:t>
      </w:r>
    </w:p>
    <w:p w14:paraId="4001DC47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3.8.11</w:t>
      </w:r>
      <w:r w:rsidR="00316C51" w:rsidRPr="00030AA8">
        <w:rPr>
          <w:rFonts w:ascii="Times New Roman" w:hAnsi="Times New Roman"/>
          <w:sz w:val="24"/>
          <w:szCs w:val="24"/>
        </w:rPr>
        <w:t>. оставлять ручные электрические машины и электроинструмент без надзора и включенными в электросеть;</w:t>
      </w:r>
    </w:p>
    <w:p w14:paraId="226C6C8E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3.8.12</w:t>
      </w:r>
      <w:r w:rsidR="00316C51" w:rsidRPr="00030AA8">
        <w:rPr>
          <w:rFonts w:ascii="Times New Roman" w:hAnsi="Times New Roman"/>
          <w:sz w:val="24"/>
          <w:szCs w:val="24"/>
        </w:rPr>
        <w:t>. работать электроинструментом, у которого истек срок периодической проверки, а также при возникновении хотя бы одной из следующих неисправностей:</w:t>
      </w:r>
    </w:p>
    <w:p w14:paraId="348D587B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3.8.13</w:t>
      </w:r>
      <w:r w:rsidR="00316C51" w:rsidRPr="00030AA8">
        <w:rPr>
          <w:rFonts w:ascii="Times New Roman" w:hAnsi="Times New Roman"/>
          <w:sz w:val="24"/>
          <w:szCs w:val="24"/>
        </w:rPr>
        <w:t>. повреждение штепсельного соединения, кабеля или его защитной трубки;</w:t>
      </w:r>
    </w:p>
    <w:p w14:paraId="2D8838CE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3.8.14</w:t>
      </w:r>
      <w:r w:rsidR="00316C51" w:rsidRPr="00030AA8">
        <w:rPr>
          <w:rFonts w:ascii="Times New Roman" w:hAnsi="Times New Roman"/>
          <w:sz w:val="24"/>
          <w:szCs w:val="24"/>
        </w:rPr>
        <w:t>. повреждение крышки щеткодержателя;</w:t>
      </w:r>
    </w:p>
    <w:p w14:paraId="5DF813AC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3.8.15</w:t>
      </w:r>
      <w:r w:rsidR="00316C51" w:rsidRPr="00030AA8">
        <w:rPr>
          <w:rFonts w:ascii="Times New Roman" w:hAnsi="Times New Roman"/>
          <w:sz w:val="24"/>
          <w:szCs w:val="24"/>
        </w:rPr>
        <w:t>. нечеткая работа выключателя;</w:t>
      </w:r>
    </w:p>
    <w:p w14:paraId="1117895A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3.8.16</w:t>
      </w:r>
      <w:r w:rsidR="00316C51" w:rsidRPr="00030AA8">
        <w:rPr>
          <w:rFonts w:ascii="Times New Roman" w:hAnsi="Times New Roman"/>
          <w:sz w:val="24"/>
          <w:szCs w:val="24"/>
        </w:rPr>
        <w:t>. искрение щеток на коллекторе, сопровождающееся появлением кругового огня на его поверхности;</w:t>
      </w:r>
    </w:p>
    <w:p w14:paraId="4EFCE955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3.8.17</w:t>
      </w:r>
      <w:r w:rsidR="00316C51" w:rsidRPr="00030AA8">
        <w:rPr>
          <w:rFonts w:ascii="Times New Roman" w:hAnsi="Times New Roman"/>
          <w:sz w:val="24"/>
          <w:szCs w:val="24"/>
        </w:rPr>
        <w:t>. вытекание смазки из редуктора или вентиляционных каналов;</w:t>
      </w:r>
    </w:p>
    <w:p w14:paraId="57903F17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3.8.18</w:t>
      </w:r>
      <w:r w:rsidR="00316C51" w:rsidRPr="00030AA8">
        <w:rPr>
          <w:rFonts w:ascii="Times New Roman" w:hAnsi="Times New Roman"/>
          <w:sz w:val="24"/>
          <w:szCs w:val="24"/>
        </w:rPr>
        <w:t>. появление дыма или запаха, характерного для горящей изоляции;</w:t>
      </w:r>
    </w:p>
    <w:p w14:paraId="53D12DB2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3.8.19</w:t>
      </w:r>
      <w:r w:rsidR="00316C51" w:rsidRPr="00030AA8">
        <w:rPr>
          <w:rFonts w:ascii="Times New Roman" w:hAnsi="Times New Roman"/>
          <w:sz w:val="24"/>
          <w:szCs w:val="24"/>
        </w:rPr>
        <w:t>. появление повышенного шума, стука, вибрации;</w:t>
      </w:r>
    </w:p>
    <w:p w14:paraId="1AD2E56D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3.8.20</w:t>
      </w:r>
      <w:r w:rsidR="00316C51" w:rsidRPr="00030AA8">
        <w:rPr>
          <w:rFonts w:ascii="Times New Roman" w:hAnsi="Times New Roman"/>
          <w:sz w:val="24"/>
          <w:szCs w:val="24"/>
        </w:rPr>
        <w:t>. поломка или появление трещин в корпусной детали, рукоятке, защитном ограждении;</w:t>
      </w:r>
    </w:p>
    <w:p w14:paraId="27B83F52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3.8.21</w:t>
      </w:r>
      <w:r w:rsidR="00316C51" w:rsidRPr="00030AA8">
        <w:rPr>
          <w:rFonts w:ascii="Times New Roman" w:hAnsi="Times New Roman"/>
          <w:sz w:val="24"/>
          <w:szCs w:val="24"/>
        </w:rPr>
        <w:t>. повреждение рабочей части инструмента;</w:t>
      </w:r>
    </w:p>
    <w:p w14:paraId="6261F385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3.8.22</w:t>
      </w:r>
      <w:r w:rsidR="00316C51" w:rsidRPr="00030AA8">
        <w:rPr>
          <w:rFonts w:ascii="Times New Roman" w:hAnsi="Times New Roman"/>
          <w:sz w:val="24"/>
          <w:szCs w:val="24"/>
        </w:rPr>
        <w:t>. исчезновение электрической связи между металлическими частями корпуса и нулевым защитным штырем штепсельной вилки.</w:t>
      </w:r>
    </w:p>
    <w:p w14:paraId="62C82123" w14:textId="77777777" w:rsidR="00316C51" w:rsidRPr="00030AA8" w:rsidRDefault="00FF0193" w:rsidP="00316C51">
      <w:pPr>
        <w:pStyle w:val="justif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3.9. К</w:t>
      </w:r>
      <w:r w:rsidR="00316C51" w:rsidRPr="00030AA8">
        <w:rPr>
          <w:rFonts w:ascii="Times New Roman" w:hAnsi="Times New Roman"/>
          <w:sz w:val="24"/>
          <w:szCs w:val="24"/>
        </w:rPr>
        <w:t>абель электроинструмента должен быть защищен от случайного повреждения и соприкосновения его с горячими, сырыми и масляными поверхностями.</w:t>
      </w:r>
    </w:p>
    <w:p w14:paraId="32AC242B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3.10. Устанавливать рабочую часть электроинструмента в патрон и вынимать ее из патрона, а также регулировать инструмент следует после отключения от сети его штепсельной вилки и полной остановки.</w:t>
      </w:r>
    </w:p>
    <w:p w14:paraId="10F4410B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3.11. При работе электродрелью предметы, подлежащие сверлению, необходимо надежно закреплять.</w:t>
      </w:r>
    </w:p>
    <w:p w14:paraId="056FF80D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3.12. При сверлении электродрелью с применением рычага для нажима необходимо следить, чтобы конец рычага не опирался на поверхность, с которой возможно его соскальзывание.</w:t>
      </w:r>
    </w:p>
    <w:p w14:paraId="338BAEEA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3.13. Работать электроинструментом, не защищенным от воздействия капель или брызг жидкостей, разрешается вне помещений только в сухую погоду, а при дожде или снегопаде - под навесом на сухой земле или настиле.</w:t>
      </w:r>
    </w:p>
    <w:p w14:paraId="10C21696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3.14. Хранить электроинструмент и вспомогательное оборудование к нему следует в сухом складском помещении, оборудованном специальными стеллажами, полками, ящиками, обеспечивающими его сохранность с учетом требований к условиям хранения, указанным в паспорте электроинструмента и в соответствии с требованиями норм и правил пожарной безопасности.</w:t>
      </w:r>
    </w:p>
    <w:p w14:paraId="00E9283A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3.15. Запрещается:</w:t>
      </w:r>
    </w:p>
    <w:p w14:paraId="0BB8E13C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3.15.1. перевозить электроинструмент вместе с металлическими деталями и изделиями;</w:t>
      </w:r>
    </w:p>
    <w:p w14:paraId="4EA57C0F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3.15.2. складировать электроинструмент без упаковки в два ряда и более;</w:t>
      </w:r>
    </w:p>
    <w:p w14:paraId="3D9538CF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3.15.3. при транспортировке электроинструмента в пределах предприятия должны быть приняты меры предосторожности, исключающие его повреждение.</w:t>
      </w:r>
    </w:p>
    <w:p w14:paraId="20B127D4" w14:textId="77777777" w:rsidR="00316C51" w:rsidRPr="0074317C" w:rsidRDefault="00316C51" w:rsidP="00316C51">
      <w:pPr>
        <w:pStyle w:val="y3"/>
        <w:rPr>
          <w:rFonts w:ascii="Times New Roman" w:hAnsi="Times New Roman"/>
          <w:b/>
          <w:sz w:val="24"/>
          <w:szCs w:val="24"/>
        </w:rPr>
      </w:pPr>
      <w:r w:rsidRPr="0074317C">
        <w:rPr>
          <w:rFonts w:ascii="Times New Roman" w:hAnsi="Times New Roman"/>
          <w:b/>
          <w:sz w:val="24"/>
          <w:szCs w:val="24"/>
        </w:rPr>
        <w:t xml:space="preserve">4. </w:t>
      </w:r>
      <w:r w:rsidR="00FF0193" w:rsidRPr="0074317C">
        <w:rPr>
          <w:rFonts w:ascii="Times New Roman" w:hAnsi="Times New Roman"/>
          <w:b/>
          <w:sz w:val="24"/>
          <w:szCs w:val="24"/>
        </w:rPr>
        <w:t>Требования по охране труда по окончании работы</w:t>
      </w:r>
    </w:p>
    <w:p w14:paraId="4751C68F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4.1. Выключить электроинструмент от сети, отсоединив штепсельную вилку. После прекращения вращения снять рабочий инструмент (абразивный круг, сверло и др.), очистить его и сложить в отведенном для хранения месте.</w:t>
      </w:r>
    </w:p>
    <w:p w14:paraId="273B2DEC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4.2. Привести в порядок рабочее место, убрать металлическую стружку, пыль. Электроинструмент и приспособления очистить и уложить в шкафчик. Электроинструмент, полученный из кладовой, сдать в кладовую цеха.</w:t>
      </w:r>
    </w:p>
    <w:p w14:paraId="245D85A3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4.3. Использованные обтирочные материалы (концы, тряпки, ветошь и т.п.) и мусор собрать в металлический ящик и вынести в отведенное для мусора место.</w:t>
      </w:r>
    </w:p>
    <w:p w14:paraId="32DC7BF5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 xml:space="preserve">4.4. Доложить </w:t>
      </w:r>
      <w:r w:rsidR="00FF0193">
        <w:rPr>
          <w:rFonts w:ascii="Times New Roman" w:hAnsi="Times New Roman"/>
          <w:sz w:val="24"/>
          <w:szCs w:val="24"/>
        </w:rPr>
        <w:t>непосредственному руководителю</w:t>
      </w:r>
      <w:r w:rsidRPr="00030AA8">
        <w:rPr>
          <w:rFonts w:ascii="Times New Roman" w:hAnsi="Times New Roman"/>
          <w:sz w:val="24"/>
          <w:szCs w:val="24"/>
        </w:rPr>
        <w:t xml:space="preserve"> о выполненной работе и сообщить ему обо всех неполадках, имевших место во время работы, и о принятых мерах по их устранению.</w:t>
      </w:r>
    </w:p>
    <w:p w14:paraId="4F8C3341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4.5. Снять, очистить спецодежду. Сдать руководителю работ полученные от него дополнительные средства индивидуальной защиты и предохранительные приспособления. Не оставлять свою рабочую одежду на рабочем месте.</w:t>
      </w:r>
    </w:p>
    <w:p w14:paraId="509728DE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4.6. Вымыть лицо и руки теплой водой с мылом или принять душ. Не мыть руки в масле, эмульсии, керосине и не вытирать их обтирочными загрязненными концами.</w:t>
      </w:r>
    </w:p>
    <w:p w14:paraId="5207A7D6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Для удаления масла или мастики с рук следует пользоваться мыльно-леглиновой пастой. Запрещается пользоваться для мытья рук органическими растворителями.</w:t>
      </w:r>
    </w:p>
    <w:p w14:paraId="0ABE98C2" w14:textId="77777777" w:rsidR="00316C51" w:rsidRPr="0074317C" w:rsidRDefault="00316C51" w:rsidP="00316C51">
      <w:pPr>
        <w:pStyle w:val="y3"/>
        <w:rPr>
          <w:rFonts w:ascii="Times New Roman" w:hAnsi="Times New Roman"/>
          <w:b/>
          <w:sz w:val="24"/>
          <w:szCs w:val="24"/>
        </w:rPr>
      </w:pPr>
      <w:r w:rsidRPr="0074317C">
        <w:rPr>
          <w:rFonts w:ascii="Times New Roman" w:hAnsi="Times New Roman"/>
          <w:b/>
          <w:sz w:val="24"/>
          <w:szCs w:val="24"/>
        </w:rPr>
        <w:t xml:space="preserve">5. </w:t>
      </w:r>
      <w:r w:rsidR="00FF0193" w:rsidRPr="0074317C">
        <w:rPr>
          <w:rFonts w:ascii="Times New Roman" w:hAnsi="Times New Roman"/>
          <w:b/>
          <w:sz w:val="24"/>
          <w:szCs w:val="24"/>
        </w:rPr>
        <w:t>Требования по охране труда в аварийных ситуациях</w:t>
      </w:r>
    </w:p>
    <w:p w14:paraId="4CF7000D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5.1. К аварийным ситуациям относятся случаи:</w:t>
      </w:r>
    </w:p>
    <w:p w14:paraId="3AC9C7B1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5.1.1. внезапного исчезновения напряжения в сети;</w:t>
      </w:r>
    </w:p>
    <w:p w14:paraId="69FEAA63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5.1.2. появления напряжения на токоведущих частях электроинструмента;</w:t>
      </w:r>
    </w:p>
    <w:p w14:paraId="69DB970A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5.1.3. случайного прикосновения рукой к вращающемуся исполнительному инструменту (абразивному кругу, сверлу, дисковой пиле и др.) и получение при этом травмы;</w:t>
      </w:r>
    </w:p>
    <w:p w14:paraId="283E5D3C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5.1.4. возникновения возгораний;</w:t>
      </w:r>
    </w:p>
    <w:p w14:paraId="7B8B9146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5.1.5. внезапного заболевания работающего.</w:t>
      </w:r>
    </w:p>
    <w:p w14:paraId="34511966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5.2. При возникновении аварийной ситуации необходимо как можно быстрее исключить действие опасного источника - остановить работу электроинструмента, отсоединив от сети штепсельную вилку.</w:t>
      </w:r>
    </w:p>
    <w:p w14:paraId="26483858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5.3. При внезапной остановке (исчезновение напряжения в сети, заклинивание движущихся частей и т.п.) электроинструмент должен быть немедленно отключен. При переносе электроинструмента с одного рабочего места на другое, а также при перерыве в работе и ее окончании электроинструмент необходимо отсоединить от сети, вытянув штепсельную вилку.</w:t>
      </w:r>
    </w:p>
    <w:p w14:paraId="3BA65D16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5.4. Если во время работы обнаружится неисправность электроинструмента или работающий с ним почувствует хотя бы слабое действие тока, работа должна быть немедленно прекращена и неисправный инструмент сдан для проверки и ремонта.</w:t>
      </w:r>
    </w:p>
    <w:p w14:paraId="784DFC04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5.5. При возникновении возгораний прекратить работу, сообщить о возгорании всем работающим в помещении и приступить к тушению очага возгорания имеющимися первичными средствами пожаротушения.</w:t>
      </w:r>
    </w:p>
    <w:p w14:paraId="62CA1C4A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5.6. При несчастном случае необходимо освободить пострадавшего от действия травмирующего фактора. При освобождении пострадавшего от действия электрического тока необходимо следить за тем, чтобы самому не оказаться в контакте с токоведущей частью и под напряжением.</w:t>
      </w:r>
    </w:p>
    <w:p w14:paraId="7EAC2004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5.7. При поражении работающих электрическим током, ранениях, получении ожогов, обморожениях, ушибах, переломах, отравлениях и других случаях травмирования необходимо освободить пострадавшего от воздействия травмирующего фактора и оказать ему первую (доврачебную) помощь.</w:t>
      </w:r>
    </w:p>
    <w:p w14:paraId="2C553131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  <w:r w:rsidRPr="00030AA8">
        <w:rPr>
          <w:rFonts w:ascii="Times New Roman" w:hAnsi="Times New Roman"/>
          <w:sz w:val="24"/>
          <w:szCs w:val="24"/>
        </w:rPr>
        <w:t> </w:t>
      </w:r>
    </w:p>
    <w:p w14:paraId="5B4CE277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</w:p>
    <w:p w14:paraId="2F98DBE1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</w:p>
    <w:p w14:paraId="163808C1" w14:textId="77777777" w:rsidR="00316C51" w:rsidRPr="00030AA8" w:rsidRDefault="00316C51" w:rsidP="00316C51">
      <w:pPr>
        <w:pStyle w:val="justify"/>
        <w:rPr>
          <w:rFonts w:ascii="Times New Roman" w:hAnsi="Times New Roman"/>
          <w:sz w:val="24"/>
          <w:szCs w:val="24"/>
        </w:rPr>
      </w:pPr>
    </w:p>
    <w:p w14:paraId="7EB4888F" w14:textId="77777777" w:rsidR="00316C51" w:rsidRPr="00030AA8" w:rsidRDefault="00316C51"/>
    <w:sectPr w:rsidR="00316C51" w:rsidRPr="00030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binfo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51"/>
    <w:rsid w:val="00030AA8"/>
    <w:rsid w:val="00247204"/>
    <w:rsid w:val="002F3739"/>
    <w:rsid w:val="00306E99"/>
    <w:rsid w:val="00316C51"/>
    <w:rsid w:val="003772DE"/>
    <w:rsid w:val="00415832"/>
    <w:rsid w:val="00436C7E"/>
    <w:rsid w:val="0045644F"/>
    <w:rsid w:val="004B4A35"/>
    <w:rsid w:val="00575E16"/>
    <w:rsid w:val="005D5BD9"/>
    <w:rsid w:val="006B47FC"/>
    <w:rsid w:val="00703B85"/>
    <w:rsid w:val="00714669"/>
    <w:rsid w:val="0074317C"/>
    <w:rsid w:val="0094456C"/>
    <w:rsid w:val="009D3C51"/>
    <w:rsid w:val="00B41ECF"/>
    <w:rsid w:val="00B66D8A"/>
    <w:rsid w:val="00CE71DC"/>
    <w:rsid w:val="00D27F2B"/>
    <w:rsid w:val="00D35C37"/>
    <w:rsid w:val="00D94DCB"/>
    <w:rsid w:val="00DA0078"/>
    <w:rsid w:val="00DC246F"/>
    <w:rsid w:val="00E2402E"/>
    <w:rsid w:val="00E42177"/>
    <w:rsid w:val="00EA28C9"/>
    <w:rsid w:val="00EF00A4"/>
    <w:rsid w:val="00F96DF2"/>
    <w:rsid w:val="00FC6313"/>
    <w:rsid w:val="00FE5FDA"/>
    <w:rsid w:val="00FF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E9DE16"/>
  <w15:chartTrackingRefBased/>
  <w15:docId w15:val="{DDEA37AB-E41B-4068-8AE8-1685983B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6C5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justify">
    <w:name w:val="justify"/>
    <w:basedOn w:val="a"/>
    <w:rsid w:val="00316C51"/>
    <w:pPr>
      <w:ind w:firstLine="567"/>
      <w:jc w:val="both"/>
    </w:pPr>
    <w:rPr>
      <w:rFonts w:ascii="Gbinfo" w:hAnsi="Gbinfo"/>
      <w:sz w:val="20"/>
      <w:szCs w:val="20"/>
    </w:rPr>
  </w:style>
  <w:style w:type="paragraph" w:customStyle="1" w:styleId="y3">
    <w:name w:val="y3"/>
    <w:basedOn w:val="a"/>
    <w:rsid w:val="00316C51"/>
    <w:pPr>
      <w:spacing w:before="200" w:after="200"/>
      <w:jc w:val="center"/>
    </w:pPr>
    <w:rPr>
      <w:rFonts w:ascii="Gbinfo" w:hAnsi="Gbinfo"/>
      <w:sz w:val="20"/>
      <w:szCs w:val="20"/>
    </w:rPr>
  </w:style>
  <w:style w:type="paragraph" w:customStyle="1" w:styleId="ConsPlusNonformat">
    <w:name w:val="ConsPlusNonformat"/>
    <w:uiPriority w:val="99"/>
    <w:rsid w:val="00FF0193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table" w:customStyle="1" w:styleId="1">
    <w:name w:val="Сетка таблицы1"/>
    <w:basedOn w:val="a1"/>
    <w:next w:val="a3"/>
    <w:uiPriority w:val="59"/>
    <w:rsid w:val="0024720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rsid w:val="00247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51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2478</Words>
  <Characters>14127</Characters>
  <Application>Microsoft Office Word</Application>
  <DocSecurity>4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СОГЛАСОВАНО                                                            УТВЕРЖДЕНО Председатель профкома                                               Начальник ГУКДСП</vt:lpstr>
    </vt:vector>
  </TitlesOfParts>
  <Company>MoBIL GROUP</Company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СОГЛАСОВАНО                                                            УТВЕРЖДЕНО Председатель профкома                                               Начальник ГУКДСП</dc:title>
  <dc:subject/>
  <dc:creator>Borbet</dc:creator>
  <cp:keywords/>
  <cp:lastModifiedBy>User</cp:lastModifiedBy>
  <cp:revision>2</cp:revision>
  <dcterms:created xsi:type="dcterms:W3CDTF">2026-05-25T10:06:00Z</dcterms:created>
  <dcterms:modified xsi:type="dcterms:W3CDTF">2026-05-25T10:06:00Z</dcterms:modified>
</cp:coreProperties>
</file>