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A033CF" w14:textId="77777777" w:rsidR="00F3528B" w:rsidRDefault="00F96A4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Карта</w:t>
      </w:r>
    </w:p>
    <w:p w14:paraId="2CF06836" w14:textId="77777777" w:rsidR="00F3528B" w:rsidRDefault="00F96A43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1DDABB8E" w14:textId="6D2FD2B0" w:rsidR="00F3528B" w:rsidRDefault="00F96A4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ООО «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Варта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»  13.04.2026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г.</w:t>
      </w:r>
    </w:p>
    <w:p w14:paraId="6B5A0B8D" w14:textId="77777777" w:rsidR="00F3528B" w:rsidRDefault="00F3528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87A1FAC" w14:textId="77777777" w:rsidR="00F3528B" w:rsidRDefault="00F3528B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2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4"/>
        <w:gridCol w:w="2220"/>
        <w:gridCol w:w="1965"/>
        <w:gridCol w:w="942"/>
        <w:gridCol w:w="845"/>
        <w:gridCol w:w="887"/>
        <w:gridCol w:w="1602"/>
        <w:gridCol w:w="4007"/>
      </w:tblGrid>
      <w:tr w:rsidR="00F3528B" w14:paraId="023F1AED" w14:textId="77777777">
        <w:trPr>
          <w:tblHeader/>
        </w:trPr>
        <w:tc>
          <w:tcPr>
            <w:tcW w:w="883" w:type="pct"/>
            <w:vMerge w:val="restart"/>
          </w:tcPr>
          <w:p w14:paraId="001E08A4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Рабочее место / профессия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(должность)</w:t>
            </w:r>
          </w:p>
        </w:tc>
        <w:tc>
          <w:tcPr>
            <w:tcW w:w="733" w:type="pct"/>
            <w:vMerge w:val="restart"/>
          </w:tcPr>
          <w:p w14:paraId="1B3E387F" w14:textId="77777777" w:rsidR="00F3528B" w:rsidRDefault="00F96A43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Опасность/</w:t>
            </w:r>
          </w:p>
          <w:p w14:paraId="3D0A2D7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опасности</w:t>
            </w:r>
          </w:p>
        </w:tc>
        <w:tc>
          <w:tcPr>
            <w:tcW w:w="649" w:type="pct"/>
            <w:vMerge w:val="restart"/>
            <w:vAlign w:val="center"/>
          </w:tcPr>
          <w:p w14:paraId="4A7F017A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Описание рисков</w:t>
            </w:r>
          </w:p>
        </w:tc>
        <w:tc>
          <w:tcPr>
            <w:tcW w:w="883" w:type="pct"/>
            <w:gridSpan w:val="3"/>
            <w:vAlign w:val="center"/>
          </w:tcPr>
          <w:p w14:paraId="05687798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риска, балл</w:t>
            </w:r>
          </w:p>
        </w:tc>
        <w:tc>
          <w:tcPr>
            <w:tcW w:w="529" w:type="pct"/>
            <w:vMerge w:val="restart"/>
            <w:vAlign w:val="center"/>
          </w:tcPr>
          <w:p w14:paraId="13C0C6A2" w14:textId="77777777" w:rsidR="00F3528B" w:rsidRDefault="00F96A43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 риска</w:t>
            </w:r>
          </w:p>
        </w:tc>
        <w:tc>
          <w:tcPr>
            <w:tcW w:w="1323" w:type="pct"/>
            <w:vMerge w:val="restart"/>
          </w:tcPr>
          <w:p w14:paraId="6590E21B" w14:textId="77777777" w:rsidR="00F3528B" w:rsidRDefault="00F96A43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Меры управления</w:t>
            </w:r>
          </w:p>
        </w:tc>
      </w:tr>
      <w:tr w:rsidR="00F3528B" w14:paraId="3775CBB5" w14:textId="77777777">
        <w:trPr>
          <w:cantSplit/>
          <w:trHeight w:val="1469"/>
          <w:tblHeader/>
        </w:trPr>
        <w:tc>
          <w:tcPr>
            <w:tcW w:w="883" w:type="pct"/>
            <w:vMerge/>
          </w:tcPr>
          <w:p w14:paraId="49F8A5E7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vMerge/>
          </w:tcPr>
          <w:p w14:paraId="63016469" w14:textId="77777777" w:rsidR="00F3528B" w:rsidRDefault="00F3528B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vMerge/>
            <w:vAlign w:val="center"/>
          </w:tcPr>
          <w:p w14:paraId="47760AA7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11" w:type="pct"/>
            <w:textDirection w:val="btLr"/>
            <w:vAlign w:val="center"/>
          </w:tcPr>
          <w:p w14:paraId="168381D6" w14:textId="77777777" w:rsidR="00F3528B" w:rsidRDefault="00F96A43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Вероятность возникновения опасности,</w:t>
            </w:r>
          </w:p>
          <w:p w14:paraId="4E18A810" w14:textId="77777777" w:rsidR="00F3528B" w:rsidRDefault="00F96A43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</w:t>
            </w:r>
          </w:p>
        </w:tc>
        <w:tc>
          <w:tcPr>
            <w:tcW w:w="279" w:type="pct"/>
            <w:textDirection w:val="btLr"/>
            <w:vAlign w:val="center"/>
          </w:tcPr>
          <w:p w14:paraId="22F445EE" w14:textId="77777777" w:rsidR="00F3528B" w:rsidRDefault="00F96A43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Оценка серь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>езности воз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 xml:space="preserve">действия </w:t>
            </w:r>
            <w:r>
              <w:rPr>
                <w:rFonts w:ascii="Times New Roman" w:hAnsi="Times New Roman"/>
                <w:sz w:val="24"/>
                <w:szCs w:val="24"/>
              </w:rPr>
              <w:t>опасности, S</w:t>
            </w:r>
          </w:p>
        </w:tc>
        <w:tc>
          <w:tcPr>
            <w:tcW w:w="293" w:type="pct"/>
            <w:textDirection w:val="btLr"/>
            <w:vAlign w:val="center"/>
          </w:tcPr>
          <w:p w14:paraId="102B8651" w14:textId="77777777" w:rsidR="00F3528B" w:rsidRDefault="00F96A43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Итоговая величина риска,</w:t>
            </w:r>
          </w:p>
          <w:p w14:paraId="70CC9682" w14:textId="77777777" w:rsidR="00F3528B" w:rsidRDefault="00F96A43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</w:t>
            </w:r>
          </w:p>
        </w:tc>
        <w:tc>
          <w:tcPr>
            <w:tcW w:w="529" w:type="pct"/>
            <w:vMerge/>
            <w:vAlign w:val="center"/>
          </w:tcPr>
          <w:p w14:paraId="73B6E532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323" w:type="pct"/>
            <w:vMerge/>
          </w:tcPr>
          <w:p w14:paraId="4A83A5A0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3D14BDC3" w14:textId="77777777" w:rsidR="00F3528B" w:rsidRDefault="00F3528B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2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2"/>
        <w:gridCol w:w="2232"/>
        <w:gridCol w:w="1965"/>
        <w:gridCol w:w="942"/>
        <w:gridCol w:w="848"/>
        <w:gridCol w:w="887"/>
        <w:gridCol w:w="1602"/>
        <w:gridCol w:w="3994"/>
      </w:tblGrid>
      <w:tr w:rsidR="00F3528B" w14:paraId="247F19FB" w14:textId="77777777">
        <w:trPr>
          <w:tblHeader/>
        </w:trPr>
        <w:tc>
          <w:tcPr>
            <w:tcW w:w="882" w:type="pct"/>
          </w:tcPr>
          <w:p w14:paraId="5FC0C7F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37" w:type="pct"/>
          </w:tcPr>
          <w:p w14:paraId="01C43EAD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49" w:type="pct"/>
            <w:vAlign w:val="center"/>
          </w:tcPr>
          <w:p w14:paraId="60A5348F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311" w:type="pct"/>
            <w:vAlign w:val="center"/>
          </w:tcPr>
          <w:p w14:paraId="3CDE3741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80" w:type="pct"/>
            <w:vAlign w:val="center"/>
          </w:tcPr>
          <w:p w14:paraId="33FA9946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293" w:type="pct"/>
            <w:vAlign w:val="center"/>
          </w:tcPr>
          <w:p w14:paraId="2FD6D20C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529" w:type="pct"/>
            <w:vAlign w:val="center"/>
          </w:tcPr>
          <w:p w14:paraId="5F44D200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319" w:type="pct"/>
          </w:tcPr>
          <w:p w14:paraId="6E393A51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</w:tr>
      <w:tr w:rsidR="00F3528B" w14:paraId="2678B290" w14:textId="77777777">
        <w:trPr>
          <w:trHeight w:val="349"/>
        </w:trPr>
        <w:tc>
          <w:tcPr>
            <w:tcW w:w="882" w:type="pct"/>
          </w:tcPr>
          <w:p w14:paraId="3B148308" w14:textId="77777777" w:rsidR="00F3528B" w:rsidRPr="00A1529C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1529C">
              <w:rPr>
                <w:rFonts w:ascii="Times New Roman" w:hAnsi="Times New Roman"/>
                <w:sz w:val="24"/>
                <w:szCs w:val="24"/>
                <w:lang w:val="ru-RU"/>
              </w:rPr>
              <w:t>Директор,</w:t>
            </w:r>
          </w:p>
          <w:p w14:paraId="58EDC39F" w14:textId="77777777" w:rsidR="00A1529C" w:rsidRPr="00A1529C" w:rsidRDefault="00F96A43" w:rsidP="00A1529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1529C">
              <w:rPr>
                <w:rFonts w:ascii="Times New Roman" w:hAnsi="Times New Roman"/>
                <w:sz w:val="24"/>
                <w:szCs w:val="24"/>
                <w:lang w:val="ru-RU"/>
              </w:rPr>
              <w:t>Главный бухгалте</w:t>
            </w:r>
            <w:r w:rsidR="00A1529C" w:rsidRPr="00A1529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р, </w:t>
            </w:r>
            <w:r w:rsidR="00A1529C" w:rsidRPr="00A1529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Заместитель директора </w:t>
            </w:r>
          </w:p>
          <w:p w14:paraId="1CF3A360" w14:textId="13B2F393" w:rsidR="00F3528B" w:rsidRPr="00A1529C" w:rsidRDefault="00A1529C" w:rsidP="00A1529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1529C">
              <w:rPr>
                <w:rFonts w:ascii="Times New Roman" w:hAnsi="Times New Roman"/>
                <w:sz w:val="24"/>
                <w:szCs w:val="24"/>
                <w:lang w:val="ru-RU"/>
              </w:rPr>
              <w:t>по сметно-договорной работе</w:t>
            </w:r>
            <w:r w:rsidRPr="00A1529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главный специалист </w:t>
            </w:r>
          </w:p>
          <w:p w14:paraId="49CF48B4" w14:textId="147FF35A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bookmarkStart w:id="0" w:name="_GoBack"/>
            <w:bookmarkEnd w:id="0"/>
          </w:p>
        </w:tc>
        <w:tc>
          <w:tcPr>
            <w:tcW w:w="737" w:type="pct"/>
          </w:tcPr>
          <w:p w14:paraId="30250F63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vAlign w:val="center"/>
          </w:tcPr>
          <w:p w14:paraId="18CC1552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11" w:type="pct"/>
            <w:vAlign w:val="center"/>
          </w:tcPr>
          <w:p w14:paraId="685AA1C9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0" w:type="pct"/>
            <w:vAlign w:val="center"/>
          </w:tcPr>
          <w:p w14:paraId="77FD824B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93" w:type="pct"/>
            <w:vAlign w:val="center"/>
          </w:tcPr>
          <w:p w14:paraId="537C7520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9" w:type="pct"/>
            <w:vAlign w:val="center"/>
          </w:tcPr>
          <w:p w14:paraId="68A62C75" w14:textId="77777777" w:rsidR="00F3528B" w:rsidRDefault="00F352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319" w:type="pct"/>
          </w:tcPr>
          <w:p w14:paraId="4A046A8E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Проведение вводного </w:t>
            </w: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инструктажа по охране труда,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обучения, проверки знаний </w:t>
            </w: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по вопросам охраны труда.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F3528B" w14:paraId="548AB1C8" w14:textId="77777777">
        <w:trPr>
          <w:trHeight w:val="349"/>
        </w:trPr>
        <w:tc>
          <w:tcPr>
            <w:tcW w:w="882" w:type="pct"/>
          </w:tcPr>
          <w:p w14:paraId="7F670424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2E16E45F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Напряженность трудовой деятельности</w:t>
            </w:r>
          </w:p>
        </w:tc>
        <w:tc>
          <w:tcPr>
            <w:tcW w:w="649" w:type="pct"/>
          </w:tcPr>
          <w:p w14:paraId="3F43DDC3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моциональные перегрузки </w:t>
            </w:r>
          </w:p>
        </w:tc>
        <w:tc>
          <w:tcPr>
            <w:tcW w:w="311" w:type="pct"/>
            <w:vAlign w:val="center"/>
          </w:tcPr>
          <w:p w14:paraId="299F6618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80" w:type="pct"/>
            <w:vAlign w:val="center"/>
          </w:tcPr>
          <w:p w14:paraId="631C81E8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93" w:type="pct"/>
            <w:vAlign w:val="center"/>
          </w:tcPr>
          <w:p w14:paraId="57B07D4B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529" w:type="pct"/>
            <w:vAlign w:val="center"/>
          </w:tcPr>
          <w:p w14:paraId="28C3822F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6F661A0A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Соблюдение графика отпусков.</w:t>
            </w:r>
          </w:p>
          <w:p w14:paraId="3B01F116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Соблюдение режима рабочего времени, определенного правилами внутреннего трудового распорядка.</w:t>
            </w:r>
          </w:p>
        </w:tc>
      </w:tr>
      <w:tr w:rsidR="00F3528B" w14:paraId="244C2FAF" w14:textId="77777777">
        <w:trPr>
          <w:trHeight w:val="349"/>
        </w:trPr>
        <w:tc>
          <w:tcPr>
            <w:tcW w:w="882" w:type="pct"/>
          </w:tcPr>
          <w:p w14:paraId="67D328DC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2AD36CA5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Перемещения, связанные с осуществлением трудовой деятельности</w:t>
            </w:r>
          </w:p>
        </w:tc>
        <w:tc>
          <w:tcPr>
            <w:tcW w:w="649" w:type="pct"/>
          </w:tcPr>
          <w:p w14:paraId="0BFBBEED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Падение, травмирование </w:t>
            </w:r>
            <w:r>
              <w:rPr>
                <w:rFonts w:ascii="Times New Roman" w:hAnsi="Times New Roman"/>
                <w:sz w:val="24"/>
                <w:szCs w:val="24"/>
              </w:rPr>
              <w:t>во время передвижения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</w:p>
          <w:p w14:paraId="53D83A6D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наезд </w:t>
            </w:r>
          </w:p>
          <w:p w14:paraId="29464782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транспортного средства </w:t>
            </w:r>
          </w:p>
        </w:tc>
        <w:tc>
          <w:tcPr>
            <w:tcW w:w="311" w:type="pct"/>
            <w:vAlign w:val="center"/>
          </w:tcPr>
          <w:p w14:paraId="08320CE3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03251EF6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93" w:type="pct"/>
            <w:vAlign w:val="center"/>
          </w:tcPr>
          <w:p w14:paraId="42216336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29" w:type="pct"/>
            <w:vAlign w:val="center"/>
          </w:tcPr>
          <w:p w14:paraId="15E7F00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7DF00C1D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Содержание </w:t>
            </w:r>
            <w:r>
              <w:rPr>
                <w:rFonts w:ascii="Times New Roman" w:hAnsi="Times New Roman"/>
                <w:sz w:val="24"/>
                <w:szCs w:val="24"/>
              </w:rPr>
              <w:t>рабочих мест и проходов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 надлежащем состоянии.</w:t>
            </w:r>
          </w:p>
          <w:p w14:paraId="7D0DB0FD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Информирование </w:t>
            </w: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об авариях и несчастных случаях, происшедших в других организациях.</w:t>
            </w:r>
          </w:p>
          <w:p w14:paraId="114BCEE0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F3528B" w14:paraId="3FD9F828" w14:textId="77777777">
        <w:trPr>
          <w:trHeight w:val="349"/>
        </w:trPr>
        <w:tc>
          <w:tcPr>
            <w:tcW w:w="882" w:type="pct"/>
          </w:tcPr>
          <w:p w14:paraId="19CE0AEB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108591A5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Работа с </w:t>
            </w:r>
          </w:p>
          <w:p w14:paraId="6F312A39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компьютером</w:t>
            </w:r>
          </w:p>
        </w:tc>
        <w:tc>
          <w:tcPr>
            <w:tcW w:w="649" w:type="pct"/>
          </w:tcPr>
          <w:p w14:paraId="4C2DD141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Поражение </w:t>
            </w:r>
          </w:p>
          <w:p w14:paraId="14C190E5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электрическим </w:t>
            </w:r>
          </w:p>
          <w:p w14:paraId="60E05258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током</w:t>
            </w:r>
          </w:p>
        </w:tc>
        <w:tc>
          <w:tcPr>
            <w:tcW w:w="311" w:type="pct"/>
            <w:vAlign w:val="center"/>
          </w:tcPr>
          <w:p w14:paraId="18C3D9CE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2C87738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93" w:type="pct"/>
            <w:vAlign w:val="center"/>
          </w:tcPr>
          <w:p w14:paraId="6367C4A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vAlign w:val="center"/>
          </w:tcPr>
          <w:p w14:paraId="1EF026DE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7E0FD136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Разработка инструкций по охране труда при работе с персональным компьютером, по оказанию первой помощи пострадавшим от электрического тока и при других несчастных случаях на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производстве. Проведение инструктажей.</w:t>
            </w:r>
          </w:p>
        </w:tc>
      </w:tr>
      <w:tr w:rsidR="00F3528B" w14:paraId="5B736DD5" w14:textId="77777777">
        <w:trPr>
          <w:trHeight w:val="349"/>
        </w:trPr>
        <w:tc>
          <w:tcPr>
            <w:tcW w:w="882" w:type="pct"/>
          </w:tcPr>
          <w:p w14:paraId="2811F3F8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53C937FA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</w:tcPr>
          <w:p w14:paraId="69754537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Сенсорные нагрузки (перенапряжение зрительного </w:t>
            </w:r>
          </w:p>
          <w:p w14:paraId="52ED2F30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анализатора)</w:t>
            </w:r>
          </w:p>
        </w:tc>
        <w:tc>
          <w:tcPr>
            <w:tcW w:w="311" w:type="pct"/>
            <w:vAlign w:val="center"/>
          </w:tcPr>
          <w:p w14:paraId="703826F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353BCC7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vAlign w:val="center"/>
          </w:tcPr>
          <w:p w14:paraId="521FB916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29" w:type="pct"/>
            <w:vAlign w:val="center"/>
          </w:tcPr>
          <w:p w14:paraId="260C6240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4422023F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Соблюдение графика регламентированных перерывов при работе с компьютером.</w:t>
            </w:r>
          </w:p>
          <w:p w14:paraId="67BD1249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Выполнение комплекса упражнений для глаз.</w:t>
            </w:r>
          </w:p>
        </w:tc>
      </w:tr>
      <w:tr w:rsidR="00F3528B" w14:paraId="1DF309F7" w14:textId="77777777">
        <w:trPr>
          <w:trHeight w:val="349"/>
        </w:trPr>
        <w:tc>
          <w:tcPr>
            <w:tcW w:w="882" w:type="pct"/>
          </w:tcPr>
          <w:p w14:paraId="7649731F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7AD257EE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4669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Повышенная яркость света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1B36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C435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D3B5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3B84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Приемлемый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2706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Применение регулируемых жалюзи, плотных штор.</w:t>
            </w:r>
          </w:p>
        </w:tc>
      </w:tr>
      <w:tr w:rsidR="00F3528B" w14:paraId="5CD5EE76" w14:textId="77777777">
        <w:trPr>
          <w:trHeight w:val="349"/>
        </w:trPr>
        <w:tc>
          <w:tcPr>
            <w:tcW w:w="882" w:type="pct"/>
          </w:tcPr>
          <w:p w14:paraId="0FD21B14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0A6599A6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1E70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Повышенная ионизация воздуха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A42C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724FE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30B87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F90F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Приемлемый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8512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Проветривание и ежедневная влажная уборка помещений.</w:t>
            </w:r>
          </w:p>
        </w:tc>
      </w:tr>
      <w:tr w:rsidR="00F3528B" w14:paraId="15642A1E" w14:textId="77777777">
        <w:trPr>
          <w:trHeight w:val="349"/>
        </w:trPr>
        <w:tc>
          <w:tcPr>
            <w:tcW w:w="882" w:type="pct"/>
          </w:tcPr>
          <w:p w14:paraId="162A066D" w14:textId="77777777" w:rsidR="00F3528B" w:rsidRDefault="00F3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4A1A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Работа с копировально-множительной техникой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C4BA" w14:textId="77777777" w:rsidR="00F3528B" w:rsidRDefault="00F96A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Воздействие вредных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хими-ческих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веществ, выделяющихся в воздух рабочей зоны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FE205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BA79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99EF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47E9" w14:textId="77777777" w:rsidR="00F3528B" w:rsidRDefault="00F96A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Приемлемый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6048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Разработка инструкции по охране труда при работе на копировально-множительных аппаратах, проведение инструктажей.</w:t>
            </w:r>
          </w:p>
          <w:p w14:paraId="00F36B33" w14:textId="77777777" w:rsidR="00F3528B" w:rsidRDefault="00F96A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Проветривание и ежедневная влажная уборка помещений.</w:t>
            </w:r>
          </w:p>
        </w:tc>
      </w:tr>
    </w:tbl>
    <w:p w14:paraId="3EB08948" w14:textId="77777777" w:rsidR="00F3528B" w:rsidRDefault="00F3528B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58F5FF8" w14:textId="77777777" w:rsidR="00F3528B" w:rsidRDefault="00F96A4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 существующими на рабочем месте рисками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 xml:space="preserve">ознакомлен:   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_____________________ </w:t>
      </w:r>
    </w:p>
    <w:p w14:paraId="38616FEE" w14:textId="77777777" w:rsidR="00F3528B" w:rsidRDefault="00F96A43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0D0FD834" w14:textId="77777777" w:rsidR="00F3528B" w:rsidRDefault="00F96A43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_____________________</w:t>
      </w:r>
    </w:p>
    <w:p w14:paraId="33E5F518" w14:textId="77777777" w:rsidR="00F3528B" w:rsidRDefault="00F96A43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_____________________</w:t>
      </w:r>
    </w:p>
    <w:p w14:paraId="17F86806" w14:textId="77777777" w:rsidR="00F3528B" w:rsidRDefault="00F3528B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sectPr w:rsidR="00F3528B">
      <w:pgSz w:w="16838" w:h="11906" w:orient="landscape"/>
      <w:pgMar w:top="850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9C9F36" w14:textId="77777777" w:rsidR="00CF2CB9" w:rsidRDefault="00CF2CB9">
      <w:pPr>
        <w:spacing w:line="240" w:lineRule="auto"/>
      </w:pPr>
      <w:r>
        <w:separator/>
      </w:r>
    </w:p>
  </w:endnote>
  <w:endnote w:type="continuationSeparator" w:id="0">
    <w:p w14:paraId="0B011C80" w14:textId="77777777" w:rsidR="00CF2CB9" w:rsidRDefault="00CF2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E2478" w14:textId="77777777" w:rsidR="00CF2CB9" w:rsidRDefault="00CF2CB9">
      <w:pPr>
        <w:spacing w:after="0"/>
      </w:pPr>
      <w:r>
        <w:separator/>
      </w:r>
    </w:p>
  </w:footnote>
  <w:footnote w:type="continuationSeparator" w:id="0">
    <w:p w14:paraId="2188C83E" w14:textId="77777777" w:rsidR="00CF2CB9" w:rsidRDefault="00CF2C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B75"/>
    <w:rsid w:val="000A1A2A"/>
    <w:rsid w:val="000C2A6D"/>
    <w:rsid w:val="0013312D"/>
    <w:rsid w:val="00160CF3"/>
    <w:rsid w:val="001A616E"/>
    <w:rsid w:val="001D02E6"/>
    <w:rsid w:val="00240471"/>
    <w:rsid w:val="002A38A8"/>
    <w:rsid w:val="002A4B4D"/>
    <w:rsid w:val="002A5D81"/>
    <w:rsid w:val="003735DC"/>
    <w:rsid w:val="003A6742"/>
    <w:rsid w:val="003D0FA0"/>
    <w:rsid w:val="0040516A"/>
    <w:rsid w:val="00412128"/>
    <w:rsid w:val="004246D0"/>
    <w:rsid w:val="00434F18"/>
    <w:rsid w:val="00474B75"/>
    <w:rsid w:val="004A1594"/>
    <w:rsid w:val="004B4101"/>
    <w:rsid w:val="004C5994"/>
    <w:rsid w:val="005467C3"/>
    <w:rsid w:val="005531D0"/>
    <w:rsid w:val="005F54BF"/>
    <w:rsid w:val="00602858"/>
    <w:rsid w:val="00615D1C"/>
    <w:rsid w:val="006D6A88"/>
    <w:rsid w:val="007455DB"/>
    <w:rsid w:val="0076324B"/>
    <w:rsid w:val="007B43A1"/>
    <w:rsid w:val="00812920"/>
    <w:rsid w:val="00825EA5"/>
    <w:rsid w:val="008F1C53"/>
    <w:rsid w:val="008F4D0A"/>
    <w:rsid w:val="00996819"/>
    <w:rsid w:val="00A1529C"/>
    <w:rsid w:val="00AE62DB"/>
    <w:rsid w:val="00B37BAD"/>
    <w:rsid w:val="00BA2B0E"/>
    <w:rsid w:val="00BA4C9F"/>
    <w:rsid w:val="00BB61BE"/>
    <w:rsid w:val="00C3632D"/>
    <w:rsid w:val="00C91C4E"/>
    <w:rsid w:val="00CF2CB9"/>
    <w:rsid w:val="00D00EE1"/>
    <w:rsid w:val="00D712AB"/>
    <w:rsid w:val="00D83364"/>
    <w:rsid w:val="00D86777"/>
    <w:rsid w:val="00D904B0"/>
    <w:rsid w:val="00E152A4"/>
    <w:rsid w:val="00E172A4"/>
    <w:rsid w:val="00E84693"/>
    <w:rsid w:val="00EB3F98"/>
    <w:rsid w:val="00EC5786"/>
    <w:rsid w:val="00EE2798"/>
    <w:rsid w:val="00F3528B"/>
    <w:rsid w:val="00F53362"/>
    <w:rsid w:val="00F96A43"/>
    <w:rsid w:val="00FB0554"/>
    <w:rsid w:val="0E3D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C929"/>
  <w15:docId w15:val="{137510FB-E565-49F7-BFF9-FCE7E8D2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/>
      <w:sz w:val="22"/>
      <w:szCs w:val="22"/>
      <w:lang w:val="be-BY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3</cp:revision>
  <dcterms:created xsi:type="dcterms:W3CDTF">2026-05-25T10:05:00Z</dcterms:created>
  <dcterms:modified xsi:type="dcterms:W3CDTF">2026-05-25T14:01:00Z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200D9FFE6D774402956824F264967D44_12</vt:lpwstr>
  </property>
</Properties>
</file>