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Уравнение состояния идеального газа произвольной массы – это уравнение, связывающее три макроскопических параметра p, V и T: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����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pV</w:t>
      </w:r>
      <w:proofErr w:type="spellEnd"/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Mm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RT</w:t>
      </w:r>
      <w:r>
        <w:rPr>
          <w:rFonts w:ascii="Segoe UI" w:hAnsi="Segoe UI" w:cs="Segoe UI"/>
          <w:color w:val="212529"/>
        </w:rPr>
        <w:t>,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p – давление,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 – объём,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 – масса,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 – молярная масса,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 – температура,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R – </w:t>
      </w:r>
      <w:proofErr w:type="gramStart"/>
      <w:r>
        <w:rPr>
          <w:rFonts w:ascii="Segoe UI" w:hAnsi="Segoe UI" w:cs="Segoe UI"/>
          <w:color w:val="212529"/>
        </w:rPr>
        <w:t>универсальная</w:t>
      </w:r>
      <w:proofErr w:type="gramEnd"/>
      <w:r>
        <w:rPr>
          <w:rFonts w:ascii="Segoe UI" w:hAnsi="Segoe UI" w:cs="Segoe UI"/>
          <w:color w:val="212529"/>
        </w:rPr>
        <w:t xml:space="preserve"> (молярная) газовая постоянная, которая равна произведению постоянной Больцмана k и постоянной Авогадро 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: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=8,31Джмоль</w:t>
      </w:r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A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: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R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kN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A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8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31</w:t>
      </w:r>
      <w:r>
        <w:rPr>
          <w:rStyle w:val="mord"/>
          <w:color w:val="212529"/>
          <w:sz w:val="20"/>
          <w:szCs w:val="20"/>
        </w:rPr>
        <w:t>моль</w:t>
      </w:r>
      <w:r>
        <w:rPr>
          <w:rStyle w:val="mbin"/>
          <w:rFonts w:ascii="Cambria Math" w:hAnsi="Cambria Math" w:cs="Cambria Math"/>
          <w:color w:val="212529"/>
          <w:sz w:val="20"/>
          <w:szCs w:val="20"/>
        </w:rPr>
        <w:t>⋅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K</w:t>
      </w:r>
      <w:proofErr w:type="gramEnd"/>
      <w:r>
        <w:rPr>
          <w:rStyle w:val="mord"/>
          <w:color w:val="212529"/>
          <w:sz w:val="20"/>
          <w:szCs w:val="20"/>
        </w:rPr>
        <w:t>Дж</w:t>
      </w:r>
      <w:r>
        <w:rPr>
          <w:rStyle w:val="vlist-s"/>
          <w:color w:val="212529"/>
          <w:sz w:val="2"/>
          <w:szCs w:val="2"/>
        </w:rPr>
        <w:t>​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Единственная величина в этом уравнении, зависящая от рода газа, — это его молярная масса.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Данное уравнение состояния называют уравнением Менделеева—</w:t>
      </w:r>
      <w:proofErr w:type="spellStart"/>
      <w:r>
        <w:rPr>
          <w:rFonts w:ascii="Segoe UI" w:hAnsi="Segoe UI" w:cs="Segoe UI"/>
          <w:color w:val="212529"/>
        </w:rPr>
        <w:t>Клапейрона</w:t>
      </w:r>
      <w:proofErr w:type="spellEnd"/>
      <w:r>
        <w:rPr>
          <w:rFonts w:ascii="Segoe UI" w:hAnsi="Segoe UI" w:cs="Segoe UI"/>
          <w:color w:val="212529"/>
        </w:rPr>
        <w:t xml:space="preserve">, потому что оно впервые было получено великим русским учёным Д. И. Менделеевым. Но уравнение состояние можно написать и в другой форме – уравнением </w:t>
      </w:r>
      <w:proofErr w:type="spellStart"/>
      <w:r>
        <w:rPr>
          <w:rFonts w:ascii="Segoe UI" w:hAnsi="Segoe UI" w:cs="Segoe UI"/>
          <w:color w:val="212529"/>
        </w:rPr>
        <w:t>Клапейрона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1=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2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2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2=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�����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T</w:t>
      </w:r>
      <w:r>
        <w:rPr>
          <w:rStyle w:val="mord"/>
          <w:color w:val="212529"/>
          <w:sz w:val="14"/>
          <w:szCs w:val="14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p</w:t>
      </w:r>
      <w:r>
        <w:rPr>
          <w:rStyle w:val="mord"/>
          <w:color w:val="212529"/>
          <w:sz w:val="14"/>
          <w:szCs w:val="14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V</w:t>
      </w:r>
      <w:r>
        <w:rPr>
          <w:rStyle w:val="mord"/>
          <w:color w:val="212529"/>
          <w:sz w:val="14"/>
          <w:szCs w:val="14"/>
        </w:rPr>
        <w:t>1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T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p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V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const</w:t>
      </w:r>
      <w:proofErr w:type="spellEnd"/>
      <w:r>
        <w:rPr>
          <w:rFonts w:ascii="Segoe UI" w:hAnsi="Segoe UI" w:cs="Segoe UI"/>
          <w:color w:val="212529"/>
        </w:rPr>
        <w:t>,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индексом 1 обозначены параметры, относящиеся к первому состоянию идеального газа, а индексом 2 – параметры, относящиеся ко второму состоянию идеального газа.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одного моля любого газа 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TpV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R</w:t>
      </w:r>
      <w:r>
        <w:rPr>
          <w:rFonts w:ascii="Segoe UI" w:hAnsi="Segoe UI" w:cs="Segoe UI"/>
          <w:color w:val="212529"/>
        </w:rPr>
        <w:t>.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смеси газов справедлив закон Дальтона: давление смеси химически невзаимодействующих газов равно сумме их парциальных давлений: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1+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2+…+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+…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inner"/>
          <w:color w:val="212529"/>
          <w:sz w:val="29"/>
          <w:szCs w:val="29"/>
        </w:rPr>
        <w:t>…</w:t>
      </w:r>
      <w:r>
        <w:rPr>
          <w:rStyle w:val="mbin"/>
          <w:color w:val="212529"/>
          <w:sz w:val="29"/>
          <w:szCs w:val="29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inner"/>
          <w:color w:val="212529"/>
          <w:sz w:val="29"/>
          <w:szCs w:val="29"/>
        </w:rPr>
        <w:t>…</w:t>
      </w:r>
      <w:r>
        <w:rPr>
          <w:rFonts w:ascii="Segoe UI" w:hAnsi="Segoe UI" w:cs="Segoe UI"/>
          <w:color w:val="212529"/>
        </w:rPr>
        <w:t>,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>��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парциальное давление i-й компоненты смеси.</w:t>
      </w:r>
    </w:p>
    <w:p w:rsidR="00EE7DB8" w:rsidRDefault="00EE7DB8" w:rsidP="00EE7D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Парциальное давление – это давление отдельно взятого компонента газовой смеси, равное давлению, которое он будет оказывать, если занимает весь объём при той же температуре.</w:t>
      </w:r>
    </w:p>
    <w:p w:rsidR="009F075A" w:rsidRDefault="00EE7DB8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2C"/>
    <w:rsid w:val="007F312C"/>
    <w:rsid w:val="00A03427"/>
    <w:rsid w:val="00EE7DB8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E7DB8"/>
  </w:style>
  <w:style w:type="character" w:customStyle="1" w:styleId="mord">
    <w:name w:val="mord"/>
    <w:basedOn w:val="a0"/>
    <w:rsid w:val="00EE7DB8"/>
  </w:style>
  <w:style w:type="character" w:customStyle="1" w:styleId="mrel">
    <w:name w:val="mrel"/>
    <w:basedOn w:val="a0"/>
    <w:rsid w:val="00EE7DB8"/>
  </w:style>
  <w:style w:type="character" w:customStyle="1" w:styleId="vlist-s">
    <w:name w:val="vlist-s"/>
    <w:basedOn w:val="a0"/>
    <w:rsid w:val="00EE7DB8"/>
  </w:style>
  <w:style w:type="character" w:customStyle="1" w:styleId="mpunct">
    <w:name w:val="mpunct"/>
    <w:basedOn w:val="a0"/>
    <w:rsid w:val="00EE7DB8"/>
  </w:style>
  <w:style w:type="character" w:customStyle="1" w:styleId="mbin">
    <w:name w:val="mbin"/>
    <w:basedOn w:val="a0"/>
    <w:rsid w:val="00EE7DB8"/>
  </w:style>
  <w:style w:type="character" w:customStyle="1" w:styleId="minner">
    <w:name w:val="minner"/>
    <w:basedOn w:val="a0"/>
    <w:rsid w:val="00EE7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E7DB8"/>
  </w:style>
  <w:style w:type="character" w:customStyle="1" w:styleId="mord">
    <w:name w:val="mord"/>
    <w:basedOn w:val="a0"/>
    <w:rsid w:val="00EE7DB8"/>
  </w:style>
  <w:style w:type="character" w:customStyle="1" w:styleId="mrel">
    <w:name w:val="mrel"/>
    <w:basedOn w:val="a0"/>
    <w:rsid w:val="00EE7DB8"/>
  </w:style>
  <w:style w:type="character" w:customStyle="1" w:styleId="vlist-s">
    <w:name w:val="vlist-s"/>
    <w:basedOn w:val="a0"/>
    <w:rsid w:val="00EE7DB8"/>
  </w:style>
  <w:style w:type="character" w:customStyle="1" w:styleId="mpunct">
    <w:name w:val="mpunct"/>
    <w:basedOn w:val="a0"/>
    <w:rsid w:val="00EE7DB8"/>
  </w:style>
  <w:style w:type="character" w:customStyle="1" w:styleId="mbin">
    <w:name w:val="mbin"/>
    <w:basedOn w:val="a0"/>
    <w:rsid w:val="00EE7DB8"/>
  </w:style>
  <w:style w:type="character" w:customStyle="1" w:styleId="minner">
    <w:name w:val="minner"/>
    <w:basedOn w:val="a0"/>
    <w:rsid w:val="00EE7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>diakov.net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2023-03-10T18:55:00Z</dcterms:created>
  <dcterms:modified xsi:type="dcterms:W3CDTF">2023-03-10T18:55:00Z</dcterms:modified>
</cp:coreProperties>
</file>