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C7" w:rsidRDefault="000410C7" w:rsidP="000410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Масса тела – это величина F/a, равная отношению модуля силы к модулю ускорения. На основании экспериментов было выявлено, что данное отношение является постоянной величиной, не зависящей от силы.</w:t>
      </w:r>
    </w:p>
    <w:p w:rsidR="000410C7" w:rsidRDefault="000410C7" w:rsidP="000410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Второй закон Ньютона: ускорение тела прямо пропорционально силе, действующей на него, и обратно пропорционально его массе:</w:t>
      </w:r>
    </w:p>
    <w:p w:rsidR="000410C7" w:rsidRDefault="004805F2" w:rsidP="000410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</w:t>
      </w:r>
      <w:r w:rsidR="000410C7"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proofErr w:type="spellEnd"/>
      <w:r w:rsidR="000410C7">
        <w:rPr>
          <w:rStyle w:val="mrel"/>
          <w:color w:val="212529"/>
          <w:sz w:val="29"/>
          <w:szCs w:val="29"/>
        </w:rPr>
        <w:t>=</w:t>
      </w:r>
      <w:r w:rsidR="000410C7">
        <w:rPr>
          <w:rStyle w:val="mord"/>
          <w:rFonts w:ascii="KaTeX_Math" w:hAnsi="KaTeX_Math"/>
          <w:i/>
          <w:iCs/>
          <w:color w:val="212529"/>
          <w:sz w:val="20"/>
          <w:szCs w:val="20"/>
        </w:rPr>
        <w:t>F</w:t>
      </w:r>
      <w:r w:rsidR="000410C7">
        <w:rPr>
          <w:rStyle w:val="vlist-s"/>
          <w:color w:val="212529"/>
          <w:sz w:val="2"/>
          <w:szCs w:val="2"/>
        </w:rPr>
        <w:t>​</w:t>
      </w:r>
    </w:p>
    <w:p w:rsidR="000410C7" w:rsidRDefault="000410C7" w:rsidP="000410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Второй закон Ньютона (другая формулировка): произведение массы тела на ускорение равно сумме действующих на тело сил:</w:t>
      </w:r>
    </w:p>
    <w:p w:rsidR="000410C7" w:rsidRDefault="000410C7" w:rsidP="000410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ma</w:t>
      </w:r>
      <w:proofErr w:type="spellEnd"/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ord"/>
          <w:color w:val="212529"/>
          <w:sz w:val="20"/>
          <w:szCs w:val="20"/>
        </w:rPr>
        <w:t>3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inner"/>
          <w:color w:val="212529"/>
          <w:sz w:val="29"/>
          <w:szCs w:val="29"/>
        </w:rPr>
        <w:t>…</w:t>
      </w:r>
    </w:p>
    <w:p w:rsidR="000410C7" w:rsidRDefault="000410C7" w:rsidP="000410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 единицу силы в СИ принимается ньютон (Н) – сила, которая сообщает телу массой 1 кг ускорение 1 м/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с2</w:t>
      </w:r>
      <w:r>
        <w:rPr>
          <w:rStyle w:val="mord"/>
          <w:color w:val="212529"/>
          <w:sz w:val="29"/>
          <w:szCs w:val="29"/>
        </w:rPr>
        <w:t>с</w:t>
      </w:r>
      <w:r>
        <w:rPr>
          <w:rStyle w:val="mord"/>
          <w:color w:val="212529"/>
          <w:sz w:val="20"/>
          <w:szCs w:val="20"/>
        </w:rPr>
        <w:t>2</w:t>
      </w:r>
      <w:r>
        <w:rPr>
          <w:rFonts w:ascii="Segoe UI" w:hAnsi="Segoe UI" w:cs="Segoe UI"/>
          <w:color w:val="212529"/>
        </w:rPr>
        <w:t>.</w:t>
      </w:r>
    </w:p>
    <w:p w:rsidR="000410C7" w:rsidRDefault="000410C7" w:rsidP="000410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Сформулированные законы Ньютона справедливы для тел, которые можно считать материальными точками.</w:t>
      </w:r>
    </w:p>
    <w:p w:rsidR="000410C7" w:rsidRDefault="000410C7" w:rsidP="000410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Измерить массу тела можно с помощью рычажных весов или на основе явления инерции. В первом случае измерение основано на том, что на тела действует сила притяжения к Земле. Измеряемая таким способом масса является гравитационной массой. Во втором случае используется второй закон Ньютона, следствием из которого является утверждение о том, что если на два тела действуют одинаковые силы, то отношение масс равн</w:t>
      </w:r>
      <w:r w:rsidR="004805F2">
        <w:rPr>
          <w:rFonts w:ascii="Segoe UI" w:hAnsi="Segoe UI" w:cs="Segoe UI"/>
          <w:color w:val="212529"/>
        </w:rPr>
        <w:t>о обратному отношению ускорений</w:t>
      </w:r>
      <w:bookmarkStart w:id="0" w:name="_GoBack"/>
      <w:bookmarkEnd w:id="0"/>
    </w:p>
    <w:p w:rsidR="000410C7" w:rsidRDefault="000410C7" w:rsidP="000410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Определяемая таким способом масса является инертной массой.</w:t>
      </w:r>
    </w:p>
    <w:p w:rsidR="000410C7" w:rsidRDefault="000410C7" w:rsidP="000410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Гравитационная масса и инертная масса </w:t>
      </w:r>
      <w:proofErr w:type="gramStart"/>
      <w:r>
        <w:rPr>
          <w:rFonts w:ascii="Segoe UI" w:hAnsi="Segoe UI" w:cs="Segoe UI"/>
          <w:color w:val="212529"/>
        </w:rPr>
        <w:t>равны</w:t>
      </w:r>
      <w:proofErr w:type="gramEnd"/>
      <w:r>
        <w:rPr>
          <w:rFonts w:ascii="Segoe UI" w:hAnsi="Segoe UI" w:cs="Segoe UI"/>
          <w:color w:val="212529"/>
        </w:rPr>
        <w:t xml:space="preserve"> между собой.</w:t>
      </w:r>
    </w:p>
    <w:p w:rsidR="009F075A" w:rsidRDefault="004805F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DD6"/>
    <w:rsid w:val="000410C7"/>
    <w:rsid w:val="00272DD6"/>
    <w:rsid w:val="004805F2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410C7"/>
  </w:style>
  <w:style w:type="character" w:customStyle="1" w:styleId="mord">
    <w:name w:val="mord"/>
    <w:basedOn w:val="a0"/>
    <w:rsid w:val="000410C7"/>
  </w:style>
  <w:style w:type="character" w:customStyle="1" w:styleId="mrel">
    <w:name w:val="mrel"/>
    <w:basedOn w:val="a0"/>
    <w:rsid w:val="000410C7"/>
  </w:style>
  <w:style w:type="character" w:customStyle="1" w:styleId="vlist-s">
    <w:name w:val="vlist-s"/>
    <w:basedOn w:val="a0"/>
    <w:rsid w:val="000410C7"/>
  </w:style>
  <w:style w:type="character" w:customStyle="1" w:styleId="mbin">
    <w:name w:val="mbin"/>
    <w:basedOn w:val="a0"/>
    <w:rsid w:val="000410C7"/>
  </w:style>
  <w:style w:type="character" w:customStyle="1" w:styleId="minner">
    <w:name w:val="minner"/>
    <w:basedOn w:val="a0"/>
    <w:rsid w:val="00041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410C7"/>
  </w:style>
  <w:style w:type="character" w:customStyle="1" w:styleId="mord">
    <w:name w:val="mord"/>
    <w:basedOn w:val="a0"/>
    <w:rsid w:val="000410C7"/>
  </w:style>
  <w:style w:type="character" w:customStyle="1" w:styleId="mrel">
    <w:name w:val="mrel"/>
    <w:basedOn w:val="a0"/>
    <w:rsid w:val="000410C7"/>
  </w:style>
  <w:style w:type="character" w:customStyle="1" w:styleId="vlist-s">
    <w:name w:val="vlist-s"/>
    <w:basedOn w:val="a0"/>
    <w:rsid w:val="000410C7"/>
  </w:style>
  <w:style w:type="character" w:customStyle="1" w:styleId="mbin">
    <w:name w:val="mbin"/>
    <w:basedOn w:val="a0"/>
    <w:rsid w:val="000410C7"/>
  </w:style>
  <w:style w:type="character" w:customStyle="1" w:styleId="minner">
    <w:name w:val="minner"/>
    <w:basedOn w:val="a0"/>
    <w:rsid w:val="0004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>diakov.net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2023-03-10T18:35:00Z</dcterms:created>
  <dcterms:modified xsi:type="dcterms:W3CDTF">2023-04-14T14:40:00Z</dcterms:modified>
</cp:coreProperties>
</file>