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Свет — это поток электромагнитных волн с длиной волны </w:t>
      </w:r>
      <w:r>
        <w:rPr>
          <w:rStyle w:val="mord"/>
          <w:color w:val="212529"/>
          <w:sz w:val="29"/>
          <w:szCs w:val="29"/>
        </w:rPr>
        <w:t>4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5913E5" w:rsidRPr="005913E5">
        <w:rPr>
          <w:rStyle w:val="mord"/>
          <w:color w:val="212529"/>
          <w:sz w:val="29"/>
          <w:szCs w:val="29"/>
        </w:rPr>
        <w:t>^</w:t>
      </w:r>
      <w:bookmarkStart w:id="0" w:name="_GoBack"/>
      <w:bookmarkEnd w:id="0"/>
      <w:r>
        <w:rPr>
          <w:rStyle w:val="mord"/>
          <w:color w:val="212529"/>
          <w:sz w:val="20"/>
          <w:szCs w:val="20"/>
        </w:rPr>
        <w:t>−7</w:t>
      </w:r>
      <w:r>
        <w:rPr>
          <w:rStyle w:val="mord"/>
          <w:color w:val="212529"/>
          <w:sz w:val="29"/>
          <w:szCs w:val="29"/>
        </w:rPr>
        <w:t>—8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5913E5" w:rsidRPr="005913E5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−7</w:t>
      </w:r>
      <w:r>
        <w:rPr>
          <w:rFonts w:ascii="Segoe UI" w:hAnsi="Segoe UI" w:cs="Segoe UI"/>
          <w:color w:val="212529"/>
        </w:rPr>
        <w:t> м. Электромагнитные волны излучаются при ускоренном движении заряженных частиц. Эти заряженные частицы входят в состав атомов, из которых состоит вещество.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того чтобы атом начал излучать, ему необходимо передать определенную энергию. Излучая, атом теряет полученную энергию и для непрерывного свечения вещества необходим приток энергии к его атомам извне.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Тепловое излучение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Тепловое излучение – это излучение нагретых тел. Это наиболее простой и распространенный вид излучения, при котором потери атомами энергии на излучение света компенсируются за счет энергии теплового движения атомов (или молекул) излучающего тела.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Чем выше температура тела, тем быстрее движутся в нем атомы. При столкновении быстрых атомов (или молекул) друг с другом часть их кинетической энергии идет на возбуждение атомов, которые затем излучают свет и переходят в невозбужденное состояние.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Тепловыми источниками излучения являются, например, Солнце, пламя и обычная лампа накаливания.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Электролюминесценция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Электролюминесценция – это излучение, которое происходит в результате разряда в газах. При разряде в газах электрическое поле сообщает электронам большую кинетическую энергию. Быстрые электроны испытывают неупругие соударения 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  <w:r>
        <w:rPr>
          <w:rFonts w:ascii="Segoe UI" w:hAnsi="Segoe UI" w:cs="Segoe UI"/>
          <w:color w:val="212529"/>
        </w:rPr>
        <w:t xml:space="preserve"> атомами. Часть кинетической энергии электронов идет на возбуждение атомов. Возбужденные атомы отдают энергию в виде световых волн. В результате этого разряд в газе сопровождается свечением.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Северное сияние — тоже проявление электролюминесценции. Потоки заряженных частиц, испускаемых Солнцем, захватываются магнитным полем Земли. Они возбуждают у магнитных полюсов Земли атомы верхних слоев атмосферы, из-за чего эти слои светятся. Явление электролюминесценции используется в трубках для рекламных надписей.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Катодолюминесценция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Катодолюминесценция – это свечение твердых тел, вызванное бомбардировкой их электронами. Благодаря катодолюминесценции светятся экраны электронно-лучевых трубок телевизора.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Хемилюминесценция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Хемилюминесценция – это излучение света, вызванное энергией при химических реакциях. При этом источник света остается холодным – имеет температуру окружающей среды.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Благодаря хемилюминесценции светятся светлячки и другие живые организмы: бактерии, насекомые, рыбы, обитающие на большой глубине.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Фотолюминесценция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Фотолюминесценция – это излучение света, вызванное действием другого падающего излучения.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Падающий на вещество свет частично отражается и частично поглощается. Энергия поглощаемого света в большинстве случаев вызывает лишь нагревание тел. Однако некоторые тела сами начинают светиться непосредственно под действием падающего на них излучения. Это и есть фотолюминесценция. Свет возбуждает атомы вещества (увеличивает их внутреннюю энергию), и после этого они высвечиваются сами. Например, светящиеся краски, которыми покрывают елочные игрушки, излучают свет после их облучения.</w:t>
      </w:r>
    </w:p>
    <w:p w:rsidR="008D36FD" w:rsidRDefault="008D36FD" w:rsidP="008D36F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Излучаемый при фотолюминесценции свет имеет, как правило, большую длину волны, чем свет, возбуждающий свечение. Это можно наблюдать экспериментально.</w:t>
      </w:r>
    </w:p>
    <w:p w:rsidR="009F075A" w:rsidRDefault="005913E5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10"/>
    <w:rsid w:val="005913E5"/>
    <w:rsid w:val="007B3710"/>
    <w:rsid w:val="008D36FD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D36FD"/>
  </w:style>
  <w:style w:type="character" w:customStyle="1" w:styleId="mord">
    <w:name w:val="mord"/>
    <w:basedOn w:val="a0"/>
    <w:rsid w:val="008D36FD"/>
  </w:style>
  <w:style w:type="character" w:customStyle="1" w:styleId="mbin">
    <w:name w:val="mbin"/>
    <w:basedOn w:val="a0"/>
    <w:rsid w:val="008D3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D36FD"/>
  </w:style>
  <w:style w:type="character" w:customStyle="1" w:styleId="mord">
    <w:name w:val="mord"/>
    <w:basedOn w:val="a0"/>
    <w:rsid w:val="008D36FD"/>
  </w:style>
  <w:style w:type="character" w:customStyle="1" w:styleId="mbin">
    <w:name w:val="mbin"/>
    <w:basedOn w:val="a0"/>
    <w:rsid w:val="008D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2594</Characters>
  <Application>Microsoft Office Word</Application>
  <DocSecurity>0</DocSecurity>
  <Lines>21</Lines>
  <Paragraphs>6</Paragraphs>
  <ScaleCrop>false</ScaleCrop>
  <Company>diakov.net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2023-03-12T10:42:00Z</dcterms:created>
  <dcterms:modified xsi:type="dcterms:W3CDTF">2023-04-14T18:58:00Z</dcterms:modified>
</cp:coreProperties>
</file>