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Галактика – это самостоятельная звездная система.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Число галактик, доступных наблюдениям в крупнейшие телескопы, достигает десятков миллиардов. Несмотря на исключительное многообразие внешнего вида, большинство галактик все же можно объединить в несколько основных типов: эллиптические, спиральные, неправильные.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1. Эллиптические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 эллиптическим галактикам относятся те, которые имеют вид кругов или эллипсов. Их яркость плавно уменьшается от центра к периферии. Никакой внутренней структуры у этих галактик нет. Наблюдения показывают, что эти галактики не вращаются, в них очень мало газа и пыли. Массы самых крупных эллиптических галактик достигают 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13</w:t>
      </w:r>
      <w:r>
        <w:rPr>
          <w:rFonts w:ascii="Segoe UI" w:hAnsi="Segoe UI" w:cs="Segoe UI"/>
          <w:color w:val="212529"/>
        </w:rPr>
        <w:t> </w:t>
      </w:r>
      <w:r w:rsidR="006A3E93">
        <w:rPr>
          <w:rStyle w:val="mord"/>
          <w:color w:val="212529"/>
          <w:sz w:val="29"/>
          <w:szCs w:val="29"/>
        </w:rPr>
        <w:t xml:space="preserve"> </w:t>
      </w:r>
      <w:r>
        <w:rPr>
          <w:rStyle w:val="mord"/>
          <w:color w:val="212529"/>
          <w:sz w:val="29"/>
          <w:szCs w:val="29"/>
        </w:rPr>
        <w:t>М</w:t>
      </w:r>
      <w:r>
        <w:rPr>
          <w:rStyle w:val="mord"/>
          <w:rFonts w:ascii="MS Mincho" w:eastAsia="MS Mincho" w:hAnsi="MS Mincho" w:cs="MS Mincho" w:hint="eastAsia"/>
          <w:color w:val="212529"/>
          <w:sz w:val="20"/>
          <w:szCs w:val="20"/>
        </w:rPr>
        <w:t>◯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2. Спиральные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Спиральные галактики состоят из ядра и нескольких спиральных рукавов, или ветвей. У обычных спиральных галактик эти ветви отходят непосредственно от ядра. У пересеченных спиральных галактик ядро пересекается по диаметру поперечной полосой — перемычкой (баром). От концов этой перемычки и начинаются спиральные ветви. Так, одна из ближайших к нам звездных систем, туманность Андромеды, является спиральной галактикой, а галактика NGC1300 — спиральная галактика с перемычкой. Считают, что наша Галактика похожа на туманность Андромеды.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Спиральные галактики вращаются, в них много газа и пыли, которые концентрируются к плоскости галактики в спиральных рукавах, в них много молодых горячих звезд спектральных классов</w:t>
      </w:r>
      <w:proofErr w:type="gramStart"/>
      <w:r>
        <w:rPr>
          <w:rFonts w:ascii="Segoe UI" w:hAnsi="Segoe UI" w:cs="Segoe UI"/>
          <w:color w:val="212529"/>
        </w:rPr>
        <w:t xml:space="preserve"> О</w:t>
      </w:r>
      <w:proofErr w:type="gramEnd"/>
      <w:r>
        <w:rPr>
          <w:rFonts w:ascii="Segoe UI" w:hAnsi="Segoe UI" w:cs="Segoe UI"/>
          <w:color w:val="212529"/>
        </w:rPr>
        <w:t xml:space="preserve"> и В. Эти звезды возбуждают свечение диффузных газовых туманностей, разбросанных вместе с пылевыми облаками вдоль спиральных ветвей. Обилие газовых пылевых облаков и присутствие в них голубых звезд спектральных классов</w:t>
      </w:r>
      <w:proofErr w:type="gramStart"/>
      <w:r>
        <w:rPr>
          <w:rFonts w:ascii="Segoe UI" w:hAnsi="Segoe UI" w:cs="Segoe UI"/>
          <w:color w:val="212529"/>
        </w:rPr>
        <w:t xml:space="preserve"> О</w:t>
      </w:r>
      <w:proofErr w:type="gramEnd"/>
      <w:r>
        <w:rPr>
          <w:rFonts w:ascii="Segoe UI" w:hAnsi="Segoe UI" w:cs="Segoe UI"/>
          <w:color w:val="212529"/>
        </w:rPr>
        <w:t xml:space="preserve"> и В говорят об активных процессах звездообразования, происходящих в спиральных рукавах этих галактик. Массы спиральных галактик составляют от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1010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10</w:t>
      </w:r>
      <w:r>
        <w:rPr>
          <w:rFonts w:ascii="Segoe UI" w:hAnsi="Segoe UI" w:cs="Segoe UI"/>
          <w:color w:val="212529"/>
        </w:rPr>
        <w:t> до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1012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12</w:t>
      </w:r>
      <w:r>
        <w:rPr>
          <w:rFonts w:ascii="Segoe UI" w:hAnsi="Segoe UI" w:cs="Segoe UI"/>
          <w:color w:val="212529"/>
        </w:rPr>
        <w:t>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rFonts w:ascii="MS Mincho" w:eastAsia="MS Mincho" w:hAnsi="MS Mincho" w:cs="MS Mincho" w:hint="eastAsia"/>
          <w:color w:val="212529"/>
          <w:sz w:val="20"/>
          <w:szCs w:val="20"/>
        </w:rPr>
        <w:t>◯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 Неправильные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 неправильным галактикам относятся те, у которых отсутствует четко выраженное ядро и не обнаружена вращательная симметрия. Примерами неправильных галактик служат Большое Магелланово Облако и Малое Магелланово Облако — самые близкие к нам галактики, видимые невооруженным глазом в южном полушарии неба, вблизи Млечного Пути. Эти две галактики являются спутниками нашей Галактики.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Специальный класс галактик представляют взаимодействующие галактики. Обычно это двойные галактики, между которыми наблюдаются светлые перемычки, «хвосты» и т. д.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Активные галактики и квазары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Активные галактики – это галактики, в ядрах которых происходят бурные процессы. Так, в галактике М87 в созвездии Девы наблюдается яркий выброс вещества со скоростью около 3000 км/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 xml:space="preserve">, </w:t>
      </w:r>
      <w:proofErr w:type="gramStart"/>
      <w:r>
        <w:rPr>
          <w:rFonts w:ascii="Segoe UI" w:hAnsi="Segoe UI" w:cs="Segoe UI"/>
          <w:color w:val="212529"/>
        </w:rPr>
        <w:t>масса</w:t>
      </w:r>
      <w:proofErr w:type="gramEnd"/>
      <w:r>
        <w:rPr>
          <w:rFonts w:ascii="Segoe UI" w:hAnsi="Segoe UI" w:cs="Segoe UI"/>
          <w:color w:val="212529"/>
        </w:rPr>
        <w:t xml:space="preserve"> этого выброса составляет примерно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105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5</w:t>
      </w:r>
      <w:r>
        <w:rPr>
          <w:rFonts w:ascii="Segoe UI" w:hAnsi="Segoe UI" w:cs="Segoe UI"/>
          <w:color w:val="212529"/>
        </w:rPr>
        <w:t>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rFonts w:ascii="MS Mincho" w:eastAsia="MS Mincho" w:hAnsi="MS Mincho" w:cs="MS Mincho" w:hint="eastAsia"/>
          <w:color w:val="212529"/>
          <w:sz w:val="20"/>
          <w:szCs w:val="20"/>
        </w:rPr>
        <w:t>◯</w:t>
      </w:r>
      <w:r>
        <w:rPr>
          <w:rFonts w:ascii="Segoe UI" w:hAnsi="Segoe UI" w:cs="Segoe UI"/>
          <w:color w:val="212529"/>
        </w:rPr>
        <w:t>. Эта галактика оказалась мощным источником радиоизлучения.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Радионаблюдения галактик показали, что большинство из них являются слабыми источниками радиоизлучения, основная доля их излучения приходится на свет звезд галактики.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Радиогалактики – это галактики, радиоизлучение которых не только сравнимо, но и значительно превышает их оптическое излучение. Одной из мощнейших радиогалактик является Центавр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>, которая пересечена мощной полосой поглощающего вещества.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Анализ свойств радиоизлучения показывает, что оно вызывается облаками горячей плазмы, выброшенной из ядра галактики. Облака горячей плазмы движутся со скоростью, близкой к скорости света.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Квазары (квазизвездные (почти звездообразные) радиоисточники) – это активные ядра галактик, структура которых пока недоступна современной технике наблюдений. Они являются мощными источниками радиоизлучения.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Примером такого источника является ближайший к нам квазар С273 в созвездии Девы. Его светимость достигает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1012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12</w:t>
      </w:r>
      <w:r>
        <w:rPr>
          <w:rFonts w:ascii="Segoe UI" w:hAnsi="Segoe UI" w:cs="Segoe UI"/>
          <w:color w:val="212529"/>
        </w:rPr>
        <w:t>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L</w:t>
      </w:r>
      <w:r>
        <w:rPr>
          <w:rStyle w:val="mord"/>
          <w:rFonts w:ascii="MS Mincho" w:eastAsia="MS Mincho" w:hAnsi="MS Mincho" w:cs="MS Mincho" w:hint="eastAsia"/>
          <w:color w:val="212529"/>
          <w:sz w:val="20"/>
          <w:szCs w:val="20"/>
        </w:rPr>
        <w:t>◯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 xml:space="preserve">. Светимости большинства квазаров в десятки и </w:t>
      </w:r>
      <w:proofErr w:type="gramStart"/>
      <w:r>
        <w:rPr>
          <w:rFonts w:ascii="Segoe UI" w:hAnsi="Segoe UI" w:cs="Segoe UI"/>
          <w:color w:val="212529"/>
        </w:rPr>
        <w:t>сотни</w:t>
      </w:r>
      <w:proofErr w:type="gramEnd"/>
      <w:r>
        <w:rPr>
          <w:rFonts w:ascii="Segoe UI" w:hAnsi="Segoe UI" w:cs="Segoe UI"/>
          <w:color w:val="212529"/>
        </w:rPr>
        <w:t xml:space="preserve"> раз превышают светимости обычных галактик. Квазары являются также мощными источниками инфракрасного, рентгеновского и гамма-излучения. А вот размеры квазаров оказались небольшими, около 1 а. е., т. е. всего лишь в десятки раз больше размеров Солнечной системы.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По современным представлениям, в ядрах галактик, как и в ядре нашей Галактики, находятся массивные черные дыры. Поэтому наиболее разработанной моделью квазара является модель с массивной черной дырой, расположенной в центре определенного типа галактик с высокой звездной плотностью. Длительное и мощное </w:t>
      </w:r>
      <w:proofErr w:type="spellStart"/>
      <w:r>
        <w:rPr>
          <w:rFonts w:ascii="Segoe UI" w:hAnsi="Segoe UI" w:cs="Segoe UI"/>
          <w:color w:val="212529"/>
        </w:rPr>
        <w:t>энерговыделение</w:t>
      </w:r>
      <w:proofErr w:type="spellEnd"/>
      <w:r>
        <w:rPr>
          <w:rFonts w:ascii="Segoe UI" w:hAnsi="Segoe UI" w:cs="Segoe UI"/>
          <w:color w:val="212529"/>
        </w:rPr>
        <w:t xml:space="preserve"> может быть полностью объяснено выпадением вещества галактики на черную дыру. Масса такой черной дыры составляет около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108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8</w:t>
      </w:r>
      <w:r>
        <w:rPr>
          <w:rFonts w:ascii="Segoe UI" w:hAnsi="Segoe UI" w:cs="Segoe UI"/>
          <w:color w:val="212529"/>
        </w:rPr>
        <w:t> </w:t>
      </w:r>
      <w:r w:rsidR="006A3E93">
        <w:rPr>
          <w:rStyle w:val="mord"/>
          <w:color w:val="212529"/>
          <w:sz w:val="29"/>
          <w:szCs w:val="29"/>
        </w:rPr>
        <w:t xml:space="preserve"> </w:t>
      </w:r>
      <w:r>
        <w:rPr>
          <w:rStyle w:val="mord"/>
          <w:color w:val="212529"/>
          <w:sz w:val="29"/>
          <w:szCs w:val="29"/>
        </w:rPr>
        <w:t>М</w:t>
      </w:r>
      <w:r>
        <w:rPr>
          <w:rStyle w:val="mord"/>
          <w:rFonts w:ascii="MS Mincho" w:eastAsia="MS Mincho" w:hAnsi="MS Mincho" w:cs="MS Mincho" w:hint="eastAsia"/>
          <w:color w:val="212529"/>
          <w:sz w:val="20"/>
          <w:szCs w:val="20"/>
        </w:rPr>
        <w:t>◯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 а ее радиус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3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108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8</w:t>
      </w:r>
      <w:r>
        <w:rPr>
          <w:rFonts w:ascii="Segoe UI" w:hAnsi="Segoe UI" w:cs="Segoe UI"/>
          <w:color w:val="212529"/>
        </w:rPr>
        <w:t> км. Находясь в центре галактики с высокой звездной плотностью, такая черная дыра может захватывать целые звезды. Для обеспечения наблюдаемой светимости квазаров достаточно, чтобы черная дыра захватывала хотя бы одну звезду в год. При высоких плотностях звезд в ядрах галактик такие частые захваты звезд черной дырой вполне реальны.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 обычных галактиках плотности звезд в ядре невелики, поэтому такие захваты звезд редки, и мы не видим проявлений большой активности у обычных галактик.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Скопления галактик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Галактики значительно теснее сближены в пространстве, чем звезды между собой.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Систематические исследования распределения галактик по небу показали, что наряду с отдельными галактиками наблюдаются скопления галактик. Так, наша Галактика, туманность Андромеды, Большое и Малое Магеллановы Облака и еще несколько звездных систем образуют Местную группу, в которую входят 35 галактик. Галактики Местной группы связаны общим тяготением и движутся вокруг общего центра масс.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Сейчас известно около 4000 скоплений галактик, в которых насчитываются сотни и тысячи звездных систем. В среднем диаметры скоплений близки к 8 </w:t>
      </w:r>
      <w:proofErr w:type="spellStart"/>
      <w:r>
        <w:rPr>
          <w:rFonts w:ascii="Segoe UI" w:hAnsi="Segoe UI" w:cs="Segoe UI"/>
          <w:color w:val="212529"/>
        </w:rPr>
        <w:t>Мпк</w:t>
      </w:r>
      <w:proofErr w:type="spellEnd"/>
      <w:r>
        <w:rPr>
          <w:rFonts w:ascii="Segoe UI" w:hAnsi="Segoe UI" w:cs="Segoe UI"/>
          <w:color w:val="212529"/>
        </w:rPr>
        <w:t xml:space="preserve"> (26 </w:t>
      </w:r>
      <w:proofErr w:type="gramStart"/>
      <w:r>
        <w:rPr>
          <w:rFonts w:ascii="Segoe UI" w:hAnsi="Segoe UI" w:cs="Segoe UI"/>
          <w:color w:val="212529"/>
        </w:rPr>
        <w:t>млн</w:t>
      </w:r>
      <w:proofErr w:type="gramEnd"/>
      <w:r>
        <w:rPr>
          <w:rFonts w:ascii="Segoe UI" w:hAnsi="Segoe UI" w:cs="Segoe UI"/>
          <w:color w:val="212529"/>
        </w:rPr>
        <w:t xml:space="preserve"> св. лет). Одним из наибольших является скопление галактик в созвездии Волосы Вероники. Оно находится на расстоянии около 70 </w:t>
      </w:r>
      <w:proofErr w:type="spellStart"/>
      <w:r>
        <w:rPr>
          <w:rFonts w:ascii="Segoe UI" w:hAnsi="Segoe UI" w:cs="Segoe UI"/>
          <w:color w:val="212529"/>
        </w:rPr>
        <w:t>Мпк</w:t>
      </w:r>
      <w:proofErr w:type="spellEnd"/>
      <w:r>
        <w:rPr>
          <w:rFonts w:ascii="Segoe UI" w:hAnsi="Segoe UI" w:cs="Segoe UI"/>
          <w:color w:val="212529"/>
        </w:rPr>
        <w:t xml:space="preserve"> от нас. В этом богатом скоплении насчитывается около 40 000 галактик.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Наш Млечный Путь вместе с Местной группой галактик расположен на окраине скопления галактик, центр которого находится в созвездии Дева.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Красное смещение в спектрах галактик и закон Хаббла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Свет галактик в основном представляет собой суммарный свет миллиардов звезд и газа. Для изучения физических свойств галактик астрономы используют методы спектрального анализа света.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Красное смещение – это явление, при котором линии в спектрах всех известных галактик смещены к красному концу спектра.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этом отношение смещения спектральной линии </w:t>
      </w:r>
      <w:r w:rsidR="006A3E93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proofErr w:type="spellEnd"/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к длине волны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оказалось для всех линий одинаковым в спектре данной галактики. Отношение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z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, 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— длина волны спектральной линии, наблюдаемой в лаборатории, характеризует красное смещение.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Общепринятая в настоящее время интерпретация этого явления связана с эффектом Доплера, согласно которому смещение спектральных линий вызвано движением (удалением) излучающего объекта (галактики) со скоростью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Fonts w:ascii="Segoe UI" w:hAnsi="Segoe UI" w:cs="Segoe UI"/>
          <w:color w:val="212529"/>
        </w:rPr>
        <w:t> по направлению от наблюдателя. При малых красных смещениях 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z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≪</w:t>
      </w:r>
      <w:r>
        <w:rPr>
          <w:rStyle w:val="mord"/>
          <w:color w:val="212529"/>
          <w:sz w:val="29"/>
          <w:szCs w:val="29"/>
        </w:rPr>
        <w:t>1</w:t>
      </w:r>
      <w:r>
        <w:rPr>
          <w:rFonts w:ascii="Segoe UI" w:hAnsi="Segoe UI" w:cs="Segoe UI"/>
          <w:color w:val="212529"/>
        </w:rPr>
        <w:t>) скорость объекта может быть найдена по формуле Доплера: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cz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5</w:t>
      </w:r>
      <w:r>
        <w:rPr>
          <w:rFonts w:ascii="Segoe UI" w:hAnsi="Segoe UI" w:cs="Segoe UI"/>
          <w:color w:val="212529"/>
        </w:rPr>
        <w:t> км/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 xml:space="preserve"> – скорость света.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После того как по красному смещению были найдены расстояния до галактик, известный астроном Э. Хаббл установил интересную зависимость, названную законом Хаббла.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Хаббла: скорости удаления галактик возрастают прямо пропорционально расстоянию до них: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Hr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Fonts w:ascii="Segoe UI" w:hAnsi="Segoe UI" w:cs="Segoe UI"/>
          <w:color w:val="212529"/>
        </w:rPr>
        <w:t> – коэффициент пропорциональности, называемый постоянной Хаббла. Ее числовое значение зависит от выбранных единиц измерения. Если в законе Хаббла скорость выражена в километрах в секунду, а расстояние — в мегапарсеках, то постоянная Хаббла Н = 75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км/(</w:t>
      </w:r>
      <w:proofErr w:type="spellStart"/>
      <w:r>
        <w:rPr>
          <w:rStyle w:val="katex-mathml"/>
          <w:color w:val="212529"/>
          <w:sz w:val="29"/>
          <w:szCs w:val="29"/>
          <w:bdr w:val="none" w:sz="0" w:space="0" w:color="auto" w:frame="1"/>
        </w:rPr>
        <w:t>с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Мпк</w:t>
      </w:r>
      <w:proofErr w:type="spellEnd"/>
      <w:r>
        <w:rPr>
          <w:rStyle w:val="katex-mathml"/>
          <w:color w:val="212529"/>
          <w:sz w:val="29"/>
          <w:szCs w:val="29"/>
          <w:bdr w:val="none" w:sz="0" w:space="0" w:color="auto" w:frame="1"/>
        </w:rPr>
        <w:t>)</w:t>
      </w:r>
      <w:bookmarkStart w:id="0" w:name="_GoBack"/>
      <w:bookmarkEnd w:id="0"/>
      <w:r>
        <w:rPr>
          <w:rFonts w:ascii="Segoe UI" w:hAnsi="Segoe UI" w:cs="Segoe UI"/>
          <w:color w:val="212529"/>
        </w:rPr>
        <w:t>.</w:t>
      </w:r>
    </w:p>
    <w:p w:rsidR="00153266" w:rsidRDefault="00153266" w:rsidP="001532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закон Хаббла, удается измерить расстояния до галактик по их красному смещению.</w:t>
      </w:r>
    </w:p>
    <w:p w:rsidR="009F075A" w:rsidRDefault="006A3E9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97"/>
    <w:rsid w:val="00125497"/>
    <w:rsid w:val="00153266"/>
    <w:rsid w:val="006A3E9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53266"/>
  </w:style>
  <w:style w:type="character" w:customStyle="1" w:styleId="mord">
    <w:name w:val="mord"/>
    <w:basedOn w:val="a0"/>
    <w:rsid w:val="00153266"/>
  </w:style>
  <w:style w:type="character" w:customStyle="1" w:styleId="vlist-s">
    <w:name w:val="vlist-s"/>
    <w:basedOn w:val="a0"/>
    <w:rsid w:val="00153266"/>
  </w:style>
  <w:style w:type="character" w:customStyle="1" w:styleId="mbin">
    <w:name w:val="mbin"/>
    <w:basedOn w:val="a0"/>
    <w:rsid w:val="00153266"/>
  </w:style>
  <w:style w:type="character" w:customStyle="1" w:styleId="mrel">
    <w:name w:val="mrel"/>
    <w:basedOn w:val="a0"/>
    <w:rsid w:val="00153266"/>
  </w:style>
  <w:style w:type="character" w:customStyle="1" w:styleId="mopen">
    <w:name w:val="mopen"/>
    <w:basedOn w:val="a0"/>
    <w:rsid w:val="00153266"/>
  </w:style>
  <w:style w:type="character" w:customStyle="1" w:styleId="mclose">
    <w:name w:val="mclose"/>
    <w:basedOn w:val="a0"/>
    <w:rsid w:val="00153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53266"/>
  </w:style>
  <w:style w:type="character" w:customStyle="1" w:styleId="mord">
    <w:name w:val="mord"/>
    <w:basedOn w:val="a0"/>
    <w:rsid w:val="00153266"/>
  </w:style>
  <w:style w:type="character" w:customStyle="1" w:styleId="vlist-s">
    <w:name w:val="vlist-s"/>
    <w:basedOn w:val="a0"/>
    <w:rsid w:val="00153266"/>
  </w:style>
  <w:style w:type="character" w:customStyle="1" w:styleId="mbin">
    <w:name w:val="mbin"/>
    <w:basedOn w:val="a0"/>
    <w:rsid w:val="00153266"/>
  </w:style>
  <w:style w:type="character" w:customStyle="1" w:styleId="mrel">
    <w:name w:val="mrel"/>
    <w:basedOn w:val="a0"/>
    <w:rsid w:val="00153266"/>
  </w:style>
  <w:style w:type="character" w:customStyle="1" w:styleId="mopen">
    <w:name w:val="mopen"/>
    <w:basedOn w:val="a0"/>
    <w:rsid w:val="00153266"/>
  </w:style>
  <w:style w:type="character" w:customStyle="1" w:styleId="mclose">
    <w:name w:val="mclose"/>
    <w:basedOn w:val="a0"/>
    <w:rsid w:val="0015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1110</Words>
  <Characters>6328</Characters>
  <Application>Microsoft Office Word</Application>
  <DocSecurity>0</DocSecurity>
  <Lines>52</Lines>
  <Paragraphs>14</Paragraphs>
  <ScaleCrop>false</ScaleCrop>
  <Company>diakov.net</Company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2023-03-12T11:01:00Z</dcterms:created>
  <dcterms:modified xsi:type="dcterms:W3CDTF">2023-04-14T18:19:00Z</dcterms:modified>
</cp:coreProperties>
</file>