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83B" w:rsidRPr="00DC083B" w:rsidRDefault="00DC083B" w:rsidP="00DC083B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bookmarkStart w:id="0" w:name="_GoBack"/>
      <w:r w:rsidRPr="00DC083B">
        <w:rPr>
          <w:rFonts w:ascii="Arial" w:hAnsi="Arial" w:cs="Arial"/>
          <w:color w:val="212529"/>
          <w:sz w:val="28"/>
          <w:szCs w:val="28"/>
        </w:rPr>
        <w:t>Давление жидкости на дно сосуда зависит только от плотности и высоты столба жидкости.</w:t>
      </w:r>
    </w:p>
    <w:p w:rsidR="00DC083B" w:rsidRPr="00DC083B" w:rsidRDefault="00DC083B" w:rsidP="00DC083B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DC083B">
        <w:rPr>
          <w:rFonts w:ascii="Arial" w:hAnsi="Arial" w:cs="Arial"/>
          <w:color w:val="212529"/>
          <w:sz w:val="28"/>
          <w:szCs w:val="28"/>
        </w:rPr>
        <w:t>p = gph</w:t>
      </w:r>
    </w:p>
    <w:p w:rsidR="00DC083B" w:rsidRPr="00DC083B" w:rsidRDefault="00DC083B" w:rsidP="00DC083B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DC083B">
        <w:rPr>
          <w:rFonts w:ascii="Arial" w:hAnsi="Arial" w:cs="Arial"/>
          <w:i/>
          <w:iCs/>
          <w:color w:val="212529"/>
          <w:sz w:val="28"/>
          <w:szCs w:val="28"/>
        </w:rPr>
        <w:t>h</w:t>
      </w:r>
      <w:r w:rsidRPr="00DC083B">
        <w:rPr>
          <w:rFonts w:ascii="Arial" w:hAnsi="Arial" w:cs="Arial"/>
          <w:color w:val="212529"/>
          <w:sz w:val="28"/>
          <w:szCs w:val="28"/>
        </w:rPr>
        <w:t> – высота столба жидкости</w:t>
      </w:r>
    </w:p>
    <w:p w:rsidR="00DC083B" w:rsidRPr="00DC083B" w:rsidRDefault="00DC083B" w:rsidP="00DC083B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DC083B">
        <w:rPr>
          <w:rFonts w:ascii="Arial" w:hAnsi="Arial" w:cs="Arial"/>
          <w:i/>
          <w:iCs/>
          <w:color w:val="212529"/>
          <w:sz w:val="28"/>
          <w:szCs w:val="28"/>
        </w:rPr>
        <w:t>g</w:t>
      </w:r>
      <w:r w:rsidRPr="00DC083B">
        <w:rPr>
          <w:rFonts w:ascii="Arial" w:hAnsi="Arial" w:cs="Arial"/>
          <w:color w:val="212529"/>
          <w:sz w:val="28"/>
          <w:szCs w:val="28"/>
        </w:rPr>
        <w:t> – ускорение свободного падения</w:t>
      </w:r>
    </w:p>
    <w:p w:rsidR="00DC083B" w:rsidRPr="00DC083B" w:rsidRDefault="00DC083B" w:rsidP="00DC083B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DC083B">
        <w:rPr>
          <w:rFonts w:ascii="Arial" w:hAnsi="Arial" w:cs="Arial"/>
          <w:i/>
          <w:iCs/>
          <w:color w:val="212529"/>
          <w:sz w:val="28"/>
          <w:szCs w:val="28"/>
        </w:rPr>
        <w:t>p</w:t>
      </w:r>
      <w:r w:rsidRPr="00DC083B">
        <w:rPr>
          <w:rFonts w:ascii="Arial" w:hAnsi="Arial" w:cs="Arial"/>
          <w:color w:val="212529"/>
          <w:sz w:val="28"/>
          <w:szCs w:val="28"/>
        </w:rPr>
        <w:t> – плотность</w:t>
      </w:r>
    </w:p>
    <w:p w:rsidR="00DC083B" w:rsidRPr="00DC083B" w:rsidRDefault="00DC083B" w:rsidP="00DC083B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DC083B">
        <w:rPr>
          <w:rFonts w:ascii="Arial" w:hAnsi="Arial" w:cs="Arial"/>
          <w:color w:val="212529"/>
          <w:sz w:val="28"/>
          <w:szCs w:val="28"/>
        </w:rPr>
        <w:t>По выведенной формуле можно рассчитывать давление жидкости, налитой в сосуд любой формы.</w:t>
      </w:r>
    </w:p>
    <w:bookmarkEnd w:id="0"/>
    <w:p w:rsidR="009F075A" w:rsidRDefault="00DC083B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0AC"/>
    <w:rsid w:val="004960AC"/>
    <w:rsid w:val="00A03427"/>
    <w:rsid w:val="00DC083B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0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0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9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>diakov.net</Company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2023-01-19T19:01:00Z</dcterms:created>
  <dcterms:modified xsi:type="dcterms:W3CDTF">2023-01-19T19:01:00Z</dcterms:modified>
</cp:coreProperties>
</file>