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024" w:rsidRPr="00914024" w:rsidRDefault="00914024" w:rsidP="00914024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914024">
        <w:rPr>
          <w:rFonts w:ascii="Arial" w:hAnsi="Arial" w:cs="Arial"/>
          <w:color w:val="212529"/>
          <w:sz w:val="28"/>
          <w:szCs w:val="28"/>
        </w:rPr>
        <w:t>Трение может быть полезным и вредным.</w:t>
      </w:r>
    </w:p>
    <w:p w:rsidR="00914024" w:rsidRPr="00914024" w:rsidRDefault="00914024" w:rsidP="00914024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914024">
        <w:rPr>
          <w:rFonts w:ascii="Arial" w:hAnsi="Arial" w:cs="Arial"/>
          <w:color w:val="212529"/>
          <w:sz w:val="28"/>
          <w:szCs w:val="28"/>
        </w:rPr>
        <w:t>Для увеличения трения используют шероховатую поверхность.</w:t>
      </w:r>
    </w:p>
    <w:p w:rsidR="00914024" w:rsidRPr="00914024" w:rsidRDefault="00914024" w:rsidP="00914024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914024">
        <w:rPr>
          <w:rFonts w:ascii="Arial" w:hAnsi="Arial" w:cs="Arial"/>
          <w:color w:val="212529"/>
          <w:sz w:val="28"/>
          <w:szCs w:val="28"/>
        </w:rPr>
        <w:t>Чтобы уменьшить трение вращающихся валов машин и станков, их опирают на подшипники.</w:t>
      </w:r>
    </w:p>
    <w:p w:rsidR="00914024" w:rsidRPr="00914024" w:rsidRDefault="00914024" w:rsidP="00914024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914024">
        <w:rPr>
          <w:rFonts w:ascii="Arial" w:hAnsi="Arial" w:cs="Arial"/>
          <w:color w:val="212529"/>
          <w:sz w:val="28"/>
          <w:szCs w:val="28"/>
        </w:rPr>
        <w:t>Вкладыш – деталь подшипника, соприкасающаяся с валом. Их делают из твёрдых материалов – бронзы, чугуна, стали.</w:t>
      </w:r>
    </w:p>
    <w:p w:rsidR="00914024" w:rsidRPr="00914024" w:rsidRDefault="00914024" w:rsidP="00914024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914024">
        <w:rPr>
          <w:rFonts w:ascii="Arial" w:hAnsi="Arial" w:cs="Arial"/>
          <w:color w:val="212529"/>
          <w:sz w:val="28"/>
          <w:szCs w:val="28"/>
        </w:rPr>
        <w:t>Внутреннюю поверхность их покрывают чаще всего баббитом и смазывают.</w:t>
      </w:r>
    </w:p>
    <w:p w:rsidR="00914024" w:rsidRPr="00914024" w:rsidRDefault="00914024" w:rsidP="00914024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914024">
        <w:rPr>
          <w:rFonts w:ascii="Arial" w:hAnsi="Arial" w:cs="Arial"/>
          <w:color w:val="212529"/>
          <w:sz w:val="28"/>
          <w:szCs w:val="28"/>
        </w:rPr>
        <w:t>Подшипники скольжения – подшипники, в которых вал при вращении скользит по поверхности вкладыша.</w:t>
      </w:r>
    </w:p>
    <w:p w:rsidR="00914024" w:rsidRPr="00914024" w:rsidRDefault="00914024" w:rsidP="00914024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914024">
        <w:rPr>
          <w:rFonts w:ascii="Arial" w:hAnsi="Arial" w:cs="Arial"/>
          <w:color w:val="212529"/>
          <w:sz w:val="28"/>
          <w:szCs w:val="28"/>
        </w:rPr>
        <w:t>Без подшипников невозможно представить современную промышленность и транспорт.</w:t>
      </w:r>
      <w:bookmarkStart w:id="0" w:name="_GoBack"/>
      <w:bookmarkEnd w:id="0"/>
    </w:p>
    <w:p w:rsidR="009F075A" w:rsidRDefault="00914024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747"/>
    <w:rsid w:val="00914024"/>
    <w:rsid w:val="00A03427"/>
    <w:rsid w:val="00D6074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4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4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5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457</Characters>
  <Application>Microsoft Office Word</Application>
  <DocSecurity>0</DocSecurity>
  <Lines>3</Lines>
  <Paragraphs>1</Paragraphs>
  <ScaleCrop>false</ScaleCrop>
  <Company>diakov.net</Company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2023-01-19T18:55:00Z</dcterms:created>
  <dcterms:modified xsi:type="dcterms:W3CDTF">2023-01-19T18:56:00Z</dcterms:modified>
</cp:coreProperties>
</file>