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69" w:rsidRPr="00383369" w:rsidRDefault="00383369" w:rsidP="00383369">
      <w:pPr>
        <w:rPr>
          <w:sz w:val="28"/>
          <w:szCs w:val="28"/>
        </w:rPr>
      </w:pPr>
      <w:r w:rsidRPr="00383369">
        <w:rPr>
          <w:sz w:val="28"/>
          <w:szCs w:val="28"/>
        </w:rPr>
        <w:t>Физическое тело – каждое из окружающих нас тел.</w:t>
      </w:r>
    </w:p>
    <w:p w:rsidR="00383369" w:rsidRPr="00383369" w:rsidRDefault="00383369" w:rsidP="00383369">
      <w:pPr>
        <w:rPr>
          <w:sz w:val="28"/>
          <w:szCs w:val="28"/>
        </w:rPr>
      </w:pPr>
      <w:r w:rsidRPr="00383369">
        <w:rPr>
          <w:sz w:val="28"/>
          <w:szCs w:val="28"/>
        </w:rPr>
        <w:br/>
        <w:t>Вещество – все то, из чего состоят физические тела.</w:t>
      </w:r>
      <w:r w:rsidRPr="00383369">
        <w:rPr>
          <w:sz w:val="28"/>
          <w:szCs w:val="28"/>
        </w:rPr>
        <w:br/>
      </w:r>
      <w:r w:rsidRPr="00383369">
        <w:rPr>
          <w:sz w:val="28"/>
          <w:szCs w:val="28"/>
        </w:rPr>
        <w:br/>
        <w:t>Материя – все, что существует во Вселенной, независимо от нашего сознания. Вещество – один из видов материи.</w:t>
      </w:r>
    </w:p>
    <w:p w:rsidR="00383369" w:rsidRPr="00383369" w:rsidRDefault="00383369" w:rsidP="00383369">
      <w:pPr>
        <w:rPr>
          <w:sz w:val="28"/>
          <w:szCs w:val="28"/>
        </w:rPr>
      </w:pPr>
      <w:r w:rsidRPr="00383369">
        <w:rPr>
          <w:sz w:val="28"/>
          <w:szCs w:val="28"/>
        </w:rPr>
        <w:t>Наблюдение и опыт – источники физических знаний.</w:t>
      </w:r>
      <w:r w:rsidRPr="00383369">
        <w:rPr>
          <w:sz w:val="28"/>
          <w:szCs w:val="28"/>
        </w:rPr>
        <w:br/>
      </w:r>
      <w:r w:rsidRPr="00383369">
        <w:rPr>
          <w:sz w:val="28"/>
          <w:szCs w:val="28"/>
        </w:rPr>
        <w:br/>
        <w:t>Опыты проводят, чтобы не ждать пока произойдет явление. Во время опытов обычно проводят измере</w:t>
      </w:r>
      <w:bookmarkStart w:id="0" w:name="_GoBack"/>
      <w:bookmarkEnd w:id="0"/>
      <w:r w:rsidRPr="00383369">
        <w:rPr>
          <w:sz w:val="28"/>
          <w:szCs w:val="28"/>
        </w:rPr>
        <w:t>ния.</w:t>
      </w:r>
      <w:r w:rsidRPr="00383369">
        <w:rPr>
          <w:sz w:val="28"/>
          <w:szCs w:val="28"/>
        </w:rPr>
        <w:br/>
      </w:r>
      <w:r w:rsidRPr="00383369">
        <w:rPr>
          <w:sz w:val="28"/>
          <w:szCs w:val="28"/>
        </w:rPr>
        <w:br/>
        <w:t>Гипотеза – догадка о том, как протекает явление. После проведения эксперимента гипотезу подтверждают или опровергают.</w:t>
      </w:r>
      <w:r w:rsidRPr="00383369">
        <w:rPr>
          <w:sz w:val="28"/>
          <w:szCs w:val="28"/>
        </w:rPr>
        <w:br/>
      </w:r>
      <w:r w:rsidRPr="00383369">
        <w:rPr>
          <w:sz w:val="28"/>
          <w:szCs w:val="28"/>
        </w:rPr>
        <w:br/>
        <w:t>Чтобы получить научные знания об окружающем нас мире, необходимо обдумать и объяснить результаты проведенных опытов, найти причины наблюдаемых явлений, сделать выводы.</w:t>
      </w:r>
    </w:p>
    <w:p w:rsidR="00383369" w:rsidRDefault="00383369"/>
    <w:sectPr w:rsidR="0038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6E1C"/>
    <w:multiLevelType w:val="multilevel"/>
    <w:tmpl w:val="FD8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C2"/>
    <w:rsid w:val="001235C2"/>
    <w:rsid w:val="00383369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9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51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diakov.net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2023-01-19T18:30:00Z</dcterms:created>
  <dcterms:modified xsi:type="dcterms:W3CDTF">2023-01-19T18:30:00Z</dcterms:modified>
</cp:coreProperties>
</file>