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292" w:rsidRDefault="00304292" w:rsidP="003042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Амплитуда установившихся вынужденных колебаний достигает своего наибольшего значения при условии, что частота v вынуждающей силы равна собственной частоте v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0</w:t>
      </w:r>
      <w:r>
        <w:rPr>
          <w:rFonts w:ascii="Segoe UI" w:hAnsi="Segoe UI" w:cs="Segoe UI"/>
          <w:color w:val="212529"/>
        </w:rPr>
        <w:t xml:space="preserve"> колебательной системы. В этом заключается явление, </w:t>
      </w:r>
      <w:proofErr w:type="gramStart"/>
      <w:r>
        <w:rPr>
          <w:rFonts w:ascii="Segoe UI" w:hAnsi="Segoe UI" w:cs="Segoe UI"/>
          <w:color w:val="212529"/>
        </w:rPr>
        <w:t>называемая</w:t>
      </w:r>
      <w:proofErr w:type="gramEnd"/>
      <w:r>
        <w:rPr>
          <w:rFonts w:ascii="Segoe UI" w:hAnsi="Segoe UI" w:cs="Segoe UI"/>
          <w:color w:val="212529"/>
        </w:rPr>
        <w:t xml:space="preserve"> резонансом.</w:t>
      </w:r>
    </w:p>
    <w:p w:rsidR="00304292" w:rsidRDefault="00304292" w:rsidP="003042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резонанса применимо только к вынужденным колебаниям.</w:t>
      </w:r>
    </w:p>
    <w:p w:rsidR="009F075A" w:rsidRDefault="00304292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4F"/>
    <w:rsid w:val="00304292"/>
    <w:rsid w:val="00435B4F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>diakov.net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2023-03-10T15:09:00Z</dcterms:created>
  <dcterms:modified xsi:type="dcterms:W3CDTF">2023-03-10T15:09:00Z</dcterms:modified>
</cp:coreProperties>
</file>