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75A" w:rsidRDefault="00C46F34">
      <w:r>
        <w:rPr>
          <w:rFonts w:ascii="Segoe UI" w:hAnsi="Segoe UI" w:cs="Segoe UI"/>
          <w:color w:val="212529"/>
          <w:shd w:val="clear" w:color="auto" w:fill="FFFFFF"/>
        </w:rPr>
        <w:t>Термоядерной реакцией называется реакция слияния лёгких ядер, происходящая при температурах порядка сотен миллионов градусов.</w:t>
      </w:r>
      <w:bookmarkStart w:id="0" w:name="_GoBack"/>
      <w:bookmarkEnd w:id="0"/>
    </w:p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D9C"/>
    <w:rsid w:val="00514D9C"/>
    <w:rsid w:val="00A03427"/>
    <w:rsid w:val="00C46F34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diakov.net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2023-03-10T15:31:00Z</dcterms:created>
  <dcterms:modified xsi:type="dcterms:W3CDTF">2023-03-10T15:32:00Z</dcterms:modified>
</cp:coreProperties>
</file>