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87" w:rsidRPr="007E33ED" w:rsidRDefault="00BB7269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noProof/>
          <w:sz w:val="28"/>
          <w:szCs w:val="28"/>
          <w:u w:val="single"/>
        </w:rPr>
        <w:drawing>
          <wp:inline distT="0" distB="0" distL="0" distR="0">
            <wp:extent cx="514350" cy="50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</w:t>
      </w:r>
      <w:r w:rsidR="00891391" w:rsidRPr="007E33ED">
        <w:rPr>
          <w:sz w:val="28"/>
          <w:szCs w:val="28"/>
          <w:u w:val="single"/>
        </w:rPr>
        <w:t>Drop Off Zone – Alice Fong Yu</w:t>
      </w:r>
    </w:p>
    <w:p w:rsidR="00891391" w:rsidRDefault="00891391" w:rsidP="00DA0A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Dear AFY families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  <w:t xml:space="preserve">Thank you for using the AFY Drop Off Zone and helping to keep our students safe! </w:t>
      </w:r>
      <w:r w:rsidR="00DA0A83">
        <w:rPr>
          <w:sz w:val="24"/>
          <w:szCs w:val="24"/>
        </w:rPr>
        <w:br/>
      </w:r>
      <w:r w:rsidR="00DA0A83">
        <w:rPr>
          <w:sz w:val="24"/>
          <w:szCs w:val="24"/>
        </w:rPr>
        <w:br/>
      </w:r>
      <w:r>
        <w:rPr>
          <w:sz w:val="24"/>
          <w:szCs w:val="24"/>
        </w:rPr>
        <w:t xml:space="preserve">The Drop </w:t>
      </w:r>
      <w:proofErr w:type="gramStart"/>
      <w:r>
        <w:rPr>
          <w:sz w:val="24"/>
          <w:szCs w:val="24"/>
        </w:rPr>
        <w:t>Off</w:t>
      </w:r>
      <w:proofErr w:type="gramEnd"/>
      <w:r>
        <w:rPr>
          <w:sz w:val="24"/>
          <w:szCs w:val="24"/>
        </w:rPr>
        <w:t xml:space="preserve"> Zone is a valuable program to our community that helps families bring their students to school in a safe environment. The program would not be possible without our parent volunteers so if you have the opportunity please consider donating your time. It’s a great way to help AFY families and it only takes 15 minutes!</w:t>
      </w:r>
    </w:p>
    <w:p w:rsidR="00891391" w:rsidRDefault="00891391" w:rsidP="00DA0A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the parents who use the drop off zone we ask that you please arrive within the time the drop off zone is available between 915am-930am and be patient as we work to get everyone’s child into school safely.</w:t>
      </w:r>
    </w:p>
    <w:p w:rsidR="00891391" w:rsidRPr="00DA0A83" w:rsidRDefault="00891391" w:rsidP="00DA0A83">
      <w:pPr>
        <w:spacing w:line="240" w:lineRule="auto"/>
        <w:rPr>
          <w:b/>
          <w:sz w:val="24"/>
          <w:szCs w:val="24"/>
          <w:u w:val="single"/>
        </w:rPr>
      </w:pPr>
      <w:r w:rsidRPr="007E33ED">
        <w:rPr>
          <w:b/>
          <w:sz w:val="24"/>
          <w:szCs w:val="24"/>
          <w:u w:val="single"/>
        </w:rPr>
        <w:t>How to use the Drop Off Zone effectively</w:t>
      </w:r>
      <w:proofErr w:type="gramStart"/>
      <w:r w:rsidRPr="007E33ED">
        <w:rPr>
          <w:b/>
          <w:sz w:val="24"/>
          <w:szCs w:val="24"/>
          <w:u w:val="single"/>
        </w:rPr>
        <w:t>:</w:t>
      </w:r>
      <w:proofErr w:type="gramEnd"/>
      <w:r w:rsidR="00DA0A83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The drop off zone is a stretch of white painted curb located on the 12</w:t>
      </w:r>
      <w:r w:rsidRPr="0089139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Avenue side of Alice Fong Yu. Parents are not to park in th</w:t>
      </w:r>
      <w:r w:rsidR="00E0356A">
        <w:rPr>
          <w:sz w:val="24"/>
          <w:szCs w:val="24"/>
        </w:rPr>
        <w:t>is area at any time</w:t>
      </w:r>
      <w:r>
        <w:rPr>
          <w:sz w:val="24"/>
          <w:szCs w:val="24"/>
        </w:rPr>
        <w:t>. Parked cars inhibit our ability to run</w:t>
      </w:r>
      <w:r w:rsidR="00356258">
        <w:rPr>
          <w:sz w:val="24"/>
          <w:szCs w:val="24"/>
        </w:rPr>
        <w:t xml:space="preserve"> the drop off zone safely, prevent the school bus from</w:t>
      </w:r>
      <w:r>
        <w:rPr>
          <w:sz w:val="24"/>
          <w:szCs w:val="24"/>
        </w:rPr>
        <w:t xml:space="preserve"> park</w:t>
      </w:r>
      <w:r w:rsidR="00356258">
        <w:rPr>
          <w:sz w:val="24"/>
          <w:szCs w:val="24"/>
        </w:rPr>
        <w:t>ing along the curb, and will</w:t>
      </w:r>
      <w:r>
        <w:rPr>
          <w:sz w:val="24"/>
          <w:szCs w:val="24"/>
        </w:rPr>
        <w:t xml:space="preserve"> incur fines from the </w:t>
      </w:r>
      <w:r w:rsidR="00356258">
        <w:rPr>
          <w:sz w:val="24"/>
          <w:szCs w:val="24"/>
        </w:rPr>
        <w:t xml:space="preserve">SF </w:t>
      </w:r>
      <w:r w:rsidR="00E0356A">
        <w:rPr>
          <w:sz w:val="24"/>
          <w:szCs w:val="24"/>
        </w:rPr>
        <w:t xml:space="preserve">DPT and Police. </w:t>
      </w:r>
    </w:p>
    <w:p w:rsidR="007E33ED" w:rsidRPr="00DA0A83" w:rsidRDefault="00356258" w:rsidP="00DA0A83">
      <w:pPr>
        <w:spacing w:line="240" w:lineRule="auto"/>
        <w:rPr>
          <w:b/>
          <w:sz w:val="24"/>
          <w:szCs w:val="24"/>
          <w:u w:val="single"/>
        </w:rPr>
      </w:pPr>
      <w:r w:rsidRPr="007E33ED">
        <w:rPr>
          <w:b/>
          <w:sz w:val="24"/>
          <w:szCs w:val="24"/>
          <w:u w:val="single"/>
        </w:rPr>
        <w:t>Do’s and Don’ts</w:t>
      </w:r>
      <w:proofErr w:type="gramStart"/>
      <w:r w:rsidRPr="007E33ED">
        <w:rPr>
          <w:b/>
          <w:sz w:val="24"/>
          <w:szCs w:val="24"/>
          <w:u w:val="single"/>
        </w:rPr>
        <w:t>:</w:t>
      </w:r>
      <w:proofErr w:type="gramEnd"/>
      <w:r w:rsidR="00DA0A83">
        <w:rPr>
          <w:b/>
          <w:sz w:val="24"/>
          <w:szCs w:val="24"/>
          <w:u w:val="single"/>
        </w:rPr>
        <w:br/>
      </w:r>
      <w:r w:rsidRPr="007E33ED">
        <w:rPr>
          <w:b/>
          <w:sz w:val="24"/>
          <w:szCs w:val="24"/>
        </w:rPr>
        <w:t>Do:</w:t>
      </w:r>
    </w:p>
    <w:p w:rsidR="007E33ED" w:rsidRPr="007E33ED" w:rsidRDefault="007E33ED" w:rsidP="00DA0A8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Arrive on time – students not enrolled in GLO are not allowed in the school yard unsupervised before 9:15am. Drop off zone will be run between 915am-930am.</w:t>
      </w:r>
    </w:p>
    <w:p w:rsidR="00356258" w:rsidRDefault="00356258" w:rsidP="00DA0A8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 patient and allow the parent volunteers to open the door to let your child out. This keeps everyone safe.</w:t>
      </w:r>
    </w:p>
    <w:p w:rsidR="00356258" w:rsidRPr="007E33ED" w:rsidRDefault="00356258" w:rsidP="00DA0A8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Be courteous to each other. The line will move and it will be your turn soon.</w:t>
      </w:r>
    </w:p>
    <w:p w:rsidR="00356258" w:rsidRPr="007E33ED" w:rsidRDefault="00356258" w:rsidP="00DA0A8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Watch for pedestrians as they cross the street especially during winter hours when it’s dark.</w:t>
      </w:r>
    </w:p>
    <w:p w:rsidR="00DA0A83" w:rsidRPr="00DA0A83" w:rsidRDefault="00356258" w:rsidP="00DA0A8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Watch for other cars as you exit the drop off zone line as 12</w:t>
      </w:r>
      <w:r w:rsidRPr="007E33ED">
        <w:rPr>
          <w:sz w:val="24"/>
          <w:szCs w:val="24"/>
          <w:vertAlign w:val="superscript"/>
        </w:rPr>
        <w:t>th</w:t>
      </w:r>
      <w:r w:rsidRPr="007E33ED">
        <w:rPr>
          <w:sz w:val="24"/>
          <w:szCs w:val="24"/>
        </w:rPr>
        <w:t xml:space="preserve"> Avenue can be very busy in the morning.</w:t>
      </w:r>
    </w:p>
    <w:p w:rsidR="00356258" w:rsidRPr="00DA0A83" w:rsidRDefault="00356258" w:rsidP="00DA0A83">
      <w:pPr>
        <w:spacing w:line="240" w:lineRule="auto"/>
        <w:rPr>
          <w:sz w:val="24"/>
          <w:szCs w:val="24"/>
        </w:rPr>
      </w:pPr>
      <w:r w:rsidRPr="00DA0A83">
        <w:rPr>
          <w:b/>
          <w:sz w:val="24"/>
          <w:szCs w:val="24"/>
        </w:rPr>
        <w:t>Do Not:</w:t>
      </w:r>
    </w:p>
    <w:p w:rsidR="00356258" w:rsidRPr="007E33ED" w:rsidRDefault="00356258" w:rsidP="00DA0A8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Make U-turns. Please continue up 12</w:t>
      </w:r>
      <w:r w:rsidRPr="007E33ED">
        <w:rPr>
          <w:sz w:val="24"/>
          <w:szCs w:val="24"/>
          <w:vertAlign w:val="superscript"/>
        </w:rPr>
        <w:t>th</w:t>
      </w:r>
      <w:r w:rsidRPr="007E33ED">
        <w:rPr>
          <w:sz w:val="24"/>
          <w:szCs w:val="24"/>
        </w:rPr>
        <w:t xml:space="preserve"> Avenue to Lawton.</w:t>
      </w:r>
    </w:p>
    <w:p w:rsidR="007E33ED" w:rsidRDefault="00356258" w:rsidP="00DA0A8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Stop or Double Park on 12</w:t>
      </w:r>
      <w:r w:rsidRPr="007E33ED">
        <w:rPr>
          <w:sz w:val="24"/>
          <w:szCs w:val="24"/>
          <w:vertAlign w:val="superscript"/>
        </w:rPr>
        <w:t>th</w:t>
      </w:r>
      <w:r w:rsidRPr="007E33ED">
        <w:rPr>
          <w:sz w:val="24"/>
          <w:szCs w:val="24"/>
        </w:rPr>
        <w:t xml:space="preserve"> Avenue. This leads to congestion and causes unsafe conditions around the school.</w:t>
      </w:r>
    </w:p>
    <w:p w:rsidR="007E33ED" w:rsidRDefault="00356258" w:rsidP="00DA0A8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 xml:space="preserve"> Use the white curb area for parking at any time. Even if it’s ‘only for a minute’ it will cause congestion and unsafe conditions. Find parking elsewhere if you have to come into </w:t>
      </w:r>
      <w:r w:rsidR="00E0356A">
        <w:rPr>
          <w:sz w:val="24"/>
          <w:szCs w:val="24"/>
        </w:rPr>
        <w:t xml:space="preserve">the </w:t>
      </w:r>
      <w:r w:rsidRPr="007E33ED">
        <w:rPr>
          <w:sz w:val="24"/>
          <w:szCs w:val="24"/>
        </w:rPr>
        <w:t>school.</w:t>
      </w:r>
    </w:p>
    <w:p w:rsidR="007E33ED" w:rsidRDefault="00356258" w:rsidP="00DA0A8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Jump the drop off zone line. Stay in line and be patient. The more volunteers we have the quicker you will get through the line.</w:t>
      </w:r>
    </w:p>
    <w:p w:rsidR="007E33ED" w:rsidRDefault="00356258" w:rsidP="00DA0A8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 xml:space="preserve">Double park or block our neighbors driveways even if it’s ‘only for a minute’. Find parking elsewhere if you have to come into </w:t>
      </w:r>
      <w:r w:rsidR="00E0356A">
        <w:rPr>
          <w:sz w:val="24"/>
          <w:szCs w:val="24"/>
        </w:rPr>
        <w:t xml:space="preserve">the </w:t>
      </w:r>
      <w:r w:rsidRPr="007E33ED">
        <w:rPr>
          <w:sz w:val="24"/>
          <w:szCs w:val="24"/>
        </w:rPr>
        <w:t>school.</w:t>
      </w:r>
    </w:p>
    <w:p w:rsidR="00356258" w:rsidRDefault="00356258" w:rsidP="00DA0A8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E33ED">
        <w:rPr>
          <w:sz w:val="24"/>
          <w:szCs w:val="24"/>
        </w:rPr>
        <w:t>Talk on your cell phone or text while you are driving or in line. A distracted driver is an unsafe driver.</w:t>
      </w:r>
    </w:p>
    <w:p w:rsidR="00DA0A83" w:rsidRPr="00DA0A83" w:rsidRDefault="00DA0A83" w:rsidP="00DA0A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 you for your patience and understanding as we work to keep the AFY community safe!</w:t>
      </w:r>
    </w:p>
    <w:sectPr w:rsidR="00DA0A83" w:rsidRPr="00DA0A83" w:rsidSect="007E33E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24E87"/>
    <w:multiLevelType w:val="hybridMultilevel"/>
    <w:tmpl w:val="724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05212"/>
    <w:multiLevelType w:val="hybridMultilevel"/>
    <w:tmpl w:val="2C9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2C7E"/>
    <w:multiLevelType w:val="hybridMultilevel"/>
    <w:tmpl w:val="15DE5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45EDC"/>
    <w:multiLevelType w:val="hybridMultilevel"/>
    <w:tmpl w:val="AF225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F5649"/>
    <w:multiLevelType w:val="hybridMultilevel"/>
    <w:tmpl w:val="D3588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91"/>
    <w:rsid w:val="00326FD6"/>
    <w:rsid w:val="00356258"/>
    <w:rsid w:val="004A6761"/>
    <w:rsid w:val="004B1585"/>
    <w:rsid w:val="005F5335"/>
    <w:rsid w:val="007E33ED"/>
    <w:rsid w:val="00891391"/>
    <w:rsid w:val="00AF13B7"/>
    <w:rsid w:val="00AF41D5"/>
    <w:rsid w:val="00BB17AA"/>
    <w:rsid w:val="00BB7269"/>
    <w:rsid w:val="00DA0A83"/>
    <w:rsid w:val="00E0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102BC-1695-4FD4-A13A-58AFB0E2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Eade</dc:creator>
  <cp:keywords/>
  <dc:description/>
  <cp:lastModifiedBy>Jeffrey Eade</cp:lastModifiedBy>
  <cp:revision>2</cp:revision>
  <dcterms:created xsi:type="dcterms:W3CDTF">2016-07-30T04:42:00Z</dcterms:created>
  <dcterms:modified xsi:type="dcterms:W3CDTF">2016-07-30T04:42:00Z</dcterms:modified>
</cp:coreProperties>
</file>