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46" w:rsidRDefault="009819F9" w:rsidP="009819F9">
      <w:pPr>
        <w:pStyle w:val="Heading1"/>
      </w:pPr>
      <w:r>
        <w:t>Algorithm implementation:</w:t>
      </w:r>
    </w:p>
    <w:p w:rsidR="009819F9" w:rsidRDefault="009819F9" w:rsidP="009819F9">
      <w:r>
        <w:t>Our group has decided to implement both algorithms, mergesort and quicksort in Java. The codes are appended at the end of this report.</w:t>
      </w:r>
    </w:p>
    <w:p w:rsidR="009819F9" w:rsidRDefault="009819F9" w:rsidP="009819F9"/>
    <w:p w:rsidR="009819F9" w:rsidRDefault="009819F9" w:rsidP="009819F9">
      <w:pPr>
        <w:pStyle w:val="Heading1"/>
      </w:pPr>
      <w:r>
        <w:t>Generating input data</w:t>
      </w:r>
      <w:r>
        <w:t>:</w:t>
      </w:r>
    </w:p>
    <w:p w:rsidR="009819F9" w:rsidRDefault="009819F9" w:rsidP="009819F9">
      <w:r>
        <w:t>The data are generated with a simple for loop to run from 0 to n where n = 2000, 4000, 6000, 8000, 10000. A simple randomizer is used to swap the values such that it is neither in ascending or descending order. As such, our group has generated 15 sets of input data (5 for ascending, 5 for descending and 5 for randomly order numbers). The data files are stored in a text format and are included together with the source codes for the algorithms.</w:t>
      </w:r>
    </w:p>
    <w:p w:rsidR="009819F9" w:rsidRDefault="009819F9" w:rsidP="009819F9"/>
    <w:p w:rsidR="009819F9" w:rsidRDefault="009819F9">
      <w:pPr>
        <w:rPr>
          <w:rFonts w:asciiTheme="majorHAnsi" w:eastAsiaTheme="majorEastAsia" w:hAnsiTheme="majorHAnsi" w:cstheme="majorBidi"/>
          <w:color w:val="2E74B5" w:themeColor="accent1" w:themeShade="BF"/>
          <w:sz w:val="32"/>
          <w:szCs w:val="32"/>
        </w:rPr>
      </w:pPr>
      <w:r>
        <w:br w:type="page"/>
      </w:r>
    </w:p>
    <w:p w:rsidR="009819F9" w:rsidRDefault="009819F9" w:rsidP="009819F9">
      <w:pPr>
        <w:pStyle w:val="Heading1"/>
      </w:pPr>
      <w:r>
        <w:lastRenderedPageBreak/>
        <w:t>Measuring time complexity:</w:t>
      </w:r>
    </w:p>
    <w:p w:rsidR="009819F9" w:rsidRDefault="009819F9" w:rsidP="009819F9">
      <w:r>
        <w:t>Both algorithms used the same 15 datasets. The number of comparisons are recorded. As CPU time may varies pending on the state of the machine it is running on, our group has repeated the test for 10 times for each algorithm, each time we recorded the CPU time and we took the average of the 10 tries. Table 1 shows the results of our tests.</w:t>
      </w:r>
    </w:p>
    <w:p w:rsidR="009819F9" w:rsidRDefault="009819F9" w:rsidP="009819F9"/>
    <w:tbl>
      <w:tblPr>
        <w:tblStyle w:val="GridTable4"/>
        <w:tblpPr w:leftFromText="180" w:rightFromText="180" w:vertAnchor="page" w:horzAnchor="margin" w:tblpY="4161"/>
        <w:tblW w:w="0" w:type="auto"/>
        <w:tblLook w:val="04A0" w:firstRow="1" w:lastRow="0" w:firstColumn="1" w:lastColumn="0" w:noHBand="0" w:noVBand="1"/>
      </w:tblPr>
      <w:tblGrid>
        <w:gridCol w:w="2254"/>
        <w:gridCol w:w="1285"/>
        <w:gridCol w:w="1276"/>
        <w:gridCol w:w="2100"/>
        <w:gridCol w:w="2101"/>
      </w:tblGrid>
      <w:tr w:rsidR="009819F9" w:rsidTr="00981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819F9" w:rsidRDefault="009819F9" w:rsidP="009819F9"/>
        </w:tc>
        <w:tc>
          <w:tcPr>
            <w:tcW w:w="2561" w:type="dxa"/>
            <w:gridSpan w:val="2"/>
          </w:tcPr>
          <w:p w:rsidR="009819F9" w:rsidRDefault="009819F9" w:rsidP="009819F9">
            <w:pPr>
              <w:cnfStyle w:val="100000000000" w:firstRow="1" w:lastRow="0" w:firstColumn="0" w:lastColumn="0" w:oddVBand="0" w:evenVBand="0" w:oddHBand="0" w:evenHBand="0" w:firstRowFirstColumn="0" w:firstRowLastColumn="0" w:lastRowFirstColumn="0" w:lastRowLastColumn="0"/>
            </w:pPr>
            <w:r>
              <w:t>Number of Comparision</w:t>
            </w:r>
          </w:p>
        </w:tc>
        <w:tc>
          <w:tcPr>
            <w:tcW w:w="4201" w:type="dxa"/>
            <w:gridSpan w:val="2"/>
          </w:tcPr>
          <w:p w:rsidR="009819F9" w:rsidRDefault="009819F9" w:rsidP="009819F9">
            <w:pPr>
              <w:cnfStyle w:val="100000000000" w:firstRow="1" w:lastRow="0" w:firstColumn="0" w:lastColumn="0" w:oddVBand="0" w:evenVBand="0" w:oddHBand="0" w:evenHBand="0" w:firstRowFirstColumn="0" w:firstRowLastColumn="0" w:lastRowFirstColumn="0" w:lastRowLastColumn="0"/>
            </w:pPr>
            <w:r>
              <w:t>Average Execution Time</w:t>
            </w:r>
          </w:p>
        </w:tc>
      </w:tr>
      <w:tr w:rsidR="009819F9" w:rsidTr="0098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00000" w:themeFill="text1"/>
          </w:tcPr>
          <w:p w:rsidR="009819F9" w:rsidRPr="001352D0" w:rsidRDefault="009819F9" w:rsidP="009819F9">
            <w:pPr>
              <w:rPr>
                <w:color w:val="FFFFFF" w:themeColor="background1"/>
              </w:rPr>
            </w:pPr>
          </w:p>
        </w:tc>
        <w:tc>
          <w:tcPr>
            <w:tcW w:w="1285" w:type="dxa"/>
            <w:shd w:val="clear" w:color="auto" w:fill="000000" w:themeFill="text1"/>
          </w:tcPr>
          <w:p w:rsidR="009819F9" w:rsidRPr="001352D0" w:rsidRDefault="009819F9" w:rsidP="009819F9">
            <w:pPr>
              <w:cnfStyle w:val="000000100000" w:firstRow="0" w:lastRow="0" w:firstColumn="0" w:lastColumn="0" w:oddVBand="0" w:evenVBand="0" w:oddHBand="1" w:evenHBand="0" w:firstRowFirstColumn="0" w:firstRowLastColumn="0" w:lastRowFirstColumn="0" w:lastRowLastColumn="0"/>
              <w:rPr>
                <w:b/>
                <w:color w:val="FFFFFF" w:themeColor="background1"/>
              </w:rPr>
            </w:pPr>
            <w:r w:rsidRPr="001352D0">
              <w:rPr>
                <w:b/>
                <w:color w:val="FFFFFF" w:themeColor="background1"/>
              </w:rPr>
              <w:t>Merge Sort</w:t>
            </w:r>
          </w:p>
        </w:tc>
        <w:tc>
          <w:tcPr>
            <w:tcW w:w="1276" w:type="dxa"/>
            <w:shd w:val="clear" w:color="auto" w:fill="000000" w:themeFill="text1"/>
          </w:tcPr>
          <w:p w:rsidR="009819F9" w:rsidRPr="001352D0" w:rsidRDefault="009819F9" w:rsidP="009819F9">
            <w:pPr>
              <w:cnfStyle w:val="000000100000" w:firstRow="0" w:lastRow="0" w:firstColumn="0" w:lastColumn="0" w:oddVBand="0" w:evenVBand="0" w:oddHBand="1" w:evenHBand="0" w:firstRowFirstColumn="0" w:firstRowLastColumn="0" w:lastRowFirstColumn="0" w:lastRowLastColumn="0"/>
              <w:rPr>
                <w:b/>
                <w:color w:val="FFFFFF" w:themeColor="background1"/>
              </w:rPr>
            </w:pPr>
            <w:r w:rsidRPr="001352D0">
              <w:rPr>
                <w:b/>
                <w:color w:val="FFFFFF" w:themeColor="background1"/>
              </w:rPr>
              <w:t>Quick Sort</w:t>
            </w:r>
          </w:p>
        </w:tc>
        <w:tc>
          <w:tcPr>
            <w:tcW w:w="2100" w:type="dxa"/>
            <w:shd w:val="clear" w:color="auto" w:fill="000000" w:themeFill="text1"/>
          </w:tcPr>
          <w:p w:rsidR="009819F9" w:rsidRPr="001352D0" w:rsidRDefault="009819F9" w:rsidP="009819F9">
            <w:pPr>
              <w:cnfStyle w:val="000000100000" w:firstRow="0" w:lastRow="0" w:firstColumn="0" w:lastColumn="0" w:oddVBand="0" w:evenVBand="0" w:oddHBand="1" w:evenHBand="0" w:firstRowFirstColumn="0" w:firstRowLastColumn="0" w:lastRowFirstColumn="0" w:lastRowLastColumn="0"/>
              <w:rPr>
                <w:b/>
                <w:color w:val="FFFFFF" w:themeColor="background1"/>
              </w:rPr>
            </w:pPr>
            <w:r w:rsidRPr="001352D0">
              <w:rPr>
                <w:b/>
                <w:color w:val="FFFFFF" w:themeColor="background1"/>
              </w:rPr>
              <w:t>Merge Sort</w:t>
            </w:r>
          </w:p>
        </w:tc>
        <w:tc>
          <w:tcPr>
            <w:tcW w:w="2101" w:type="dxa"/>
            <w:shd w:val="clear" w:color="auto" w:fill="000000" w:themeFill="text1"/>
          </w:tcPr>
          <w:p w:rsidR="009819F9" w:rsidRPr="001352D0" w:rsidRDefault="009819F9" w:rsidP="009819F9">
            <w:pPr>
              <w:cnfStyle w:val="000000100000" w:firstRow="0" w:lastRow="0" w:firstColumn="0" w:lastColumn="0" w:oddVBand="0" w:evenVBand="0" w:oddHBand="1" w:evenHBand="0" w:firstRowFirstColumn="0" w:firstRowLastColumn="0" w:lastRowFirstColumn="0" w:lastRowLastColumn="0"/>
              <w:rPr>
                <w:b/>
                <w:color w:val="FFFFFF" w:themeColor="background1"/>
              </w:rPr>
            </w:pPr>
            <w:r w:rsidRPr="001352D0">
              <w:rPr>
                <w:b/>
                <w:color w:val="FFFFFF" w:themeColor="background1"/>
              </w:rPr>
              <w:t>Quick Sort</w:t>
            </w:r>
          </w:p>
        </w:tc>
      </w:tr>
      <w:tr w:rsidR="009819F9" w:rsidTr="009819F9">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Random 2000</w:t>
            </w:r>
          </w:p>
        </w:tc>
        <w:tc>
          <w:tcPr>
            <w:tcW w:w="1285"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6E16F5">
              <w:rPr>
                <w:rFonts w:ascii="Consolas" w:hAnsi="Consolas"/>
                <w:sz w:val="20"/>
              </w:rPr>
              <w:t>19425</w:t>
            </w:r>
          </w:p>
        </w:tc>
        <w:tc>
          <w:tcPr>
            <w:tcW w:w="1276"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17547</w:t>
            </w:r>
          </w:p>
        </w:tc>
        <w:tc>
          <w:tcPr>
            <w:tcW w:w="2100"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rPr>
            </w:pPr>
            <w:r w:rsidRPr="006E16F5">
              <w:rPr>
                <w:rFonts w:ascii="Consolas" w:hAnsi="Consolas" w:cs="Calibri"/>
                <w:color w:val="000000"/>
                <w:sz w:val="20"/>
              </w:rPr>
              <w:t>1745148</w:t>
            </w:r>
          </w:p>
        </w:tc>
        <w:tc>
          <w:tcPr>
            <w:tcW w:w="2101"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rPr>
            </w:pPr>
            <w:r w:rsidRPr="006E16F5">
              <w:rPr>
                <w:rFonts w:ascii="Consolas" w:hAnsi="Consolas" w:cs="Calibri"/>
                <w:color w:val="000000"/>
                <w:sz w:val="20"/>
              </w:rPr>
              <w:t>2129227</w:t>
            </w:r>
          </w:p>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r>
      <w:tr w:rsidR="009819F9" w:rsidTr="0098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Random 4000</w:t>
            </w:r>
          </w:p>
        </w:tc>
        <w:tc>
          <w:tcPr>
            <w:tcW w:w="1285"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6E16F5">
              <w:rPr>
                <w:rFonts w:ascii="Consolas" w:hAnsi="Consolas"/>
                <w:sz w:val="20"/>
              </w:rPr>
              <w:t>42825</w:t>
            </w:r>
          </w:p>
        </w:tc>
        <w:tc>
          <w:tcPr>
            <w:tcW w:w="1276"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38111</w:t>
            </w:r>
          </w:p>
        </w:tc>
        <w:tc>
          <w:tcPr>
            <w:tcW w:w="2100"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rPr>
            </w:pPr>
            <w:r w:rsidRPr="006E16F5">
              <w:rPr>
                <w:rFonts w:ascii="Consolas" w:hAnsi="Consolas" w:cs="Calibri"/>
                <w:color w:val="000000"/>
                <w:sz w:val="20"/>
              </w:rPr>
              <w:t>2038995</w:t>
            </w:r>
          </w:p>
        </w:tc>
        <w:tc>
          <w:tcPr>
            <w:tcW w:w="2101"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rPr>
            </w:pPr>
            <w:r w:rsidRPr="006E16F5">
              <w:rPr>
                <w:rFonts w:ascii="Consolas" w:hAnsi="Consolas" w:cs="Calibri"/>
                <w:color w:val="000000"/>
                <w:sz w:val="20"/>
              </w:rPr>
              <w:t>1800378</w:t>
            </w:r>
          </w:p>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r>
      <w:tr w:rsidR="009819F9" w:rsidTr="009819F9">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Random 6000</w:t>
            </w:r>
          </w:p>
        </w:tc>
        <w:tc>
          <w:tcPr>
            <w:tcW w:w="1285"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6E16F5">
              <w:rPr>
                <w:rFonts w:ascii="Consolas" w:hAnsi="Consolas"/>
                <w:sz w:val="20"/>
              </w:rPr>
              <w:t>67884</w:t>
            </w:r>
          </w:p>
        </w:tc>
        <w:tc>
          <w:tcPr>
            <w:tcW w:w="1276"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61908</w:t>
            </w:r>
          </w:p>
        </w:tc>
        <w:tc>
          <w:tcPr>
            <w:tcW w:w="2100"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rPr>
            </w:pPr>
            <w:r w:rsidRPr="006E16F5">
              <w:rPr>
                <w:rFonts w:ascii="Consolas" w:hAnsi="Consolas" w:cs="Calibri"/>
                <w:color w:val="000000"/>
                <w:sz w:val="20"/>
              </w:rPr>
              <w:t>6637361</w:t>
            </w:r>
          </w:p>
        </w:tc>
        <w:tc>
          <w:tcPr>
            <w:tcW w:w="2101"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rPr>
            </w:pPr>
            <w:r w:rsidRPr="006E16F5">
              <w:rPr>
                <w:rFonts w:ascii="Consolas" w:hAnsi="Consolas" w:cs="Calibri"/>
                <w:color w:val="000000"/>
                <w:sz w:val="20"/>
              </w:rPr>
              <w:t>1778965</w:t>
            </w:r>
          </w:p>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r>
      <w:tr w:rsidR="009819F9" w:rsidTr="0098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Random 8000</w:t>
            </w:r>
          </w:p>
        </w:tc>
        <w:tc>
          <w:tcPr>
            <w:tcW w:w="1285"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6E16F5">
              <w:rPr>
                <w:rFonts w:ascii="Consolas" w:hAnsi="Consolas"/>
                <w:sz w:val="20"/>
              </w:rPr>
              <w:t>93629</w:t>
            </w:r>
          </w:p>
        </w:tc>
        <w:tc>
          <w:tcPr>
            <w:tcW w:w="1276"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 xml:space="preserve">76319 </w:t>
            </w:r>
          </w:p>
        </w:tc>
        <w:tc>
          <w:tcPr>
            <w:tcW w:w="2100"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rPr>
            </w:pPr>
            <w:r w:rsidRPr="006E16F5">
              <w:rPr>
                <w:rFonts w:ascii="Consolas" w:hAnsi="Consolas" w:cs="Calibri"/>
                <w:color w:val="000000"/>
                <w:sz w:val="20"/>
              </w:rPr>
              <w:t>12530504</w:t>
            </w:r>
          </w:p>
        </w:tc>
        <w:tc>
          <w:tcPr>
            <w:tcW w:w="2101"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rPr>
            </w:pPr>
            <w:r w:rsidRPr="006E16F5">
              <w:rPr>
                <w:rFonts w:ascii="Consolas" w:hAnsi="Consolas" w:cs="Calibri"/>
                <w:color w:val="000000"/>
                <w:sz w:val="20"/>
              </w:rPr>
              <w:t>6410674</w:t>
            </w:r>
          </w:p>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r>
      <w:tr w:rsidR="009819F9" w:rsidTr="009819F9">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Random 10000</w:t>
            </w:r>
          </w:p>
        </w:tc>
        <w:tc>
          <w:tcPr>
            <w:tcW w:w="1285"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6E16F5">
              <w:rPr>
                <w:rFonts w:ascii="Consolas" w:hAnsi="Consolas"/>
                <w:sz w:val="20"/>
              </w:rPr>
              <w:t>120374</w:t>
            </w:r>
          </w:p>
        </w:tc>
        <w:tc>
          <w:tcPr>
            <w:tcW w:w="1276"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107837</w:t>
            </w:r>
          </w:p>
        </w:tc>
        <w:tc>
          <w:tcPr>
            <w:tcW w:w="2100"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rPr>
            </w:pPr>
            <w:r w:rsidRPr="006E16F5">
              <w:rPr>
                <w:rFonts w:ascii="Consolas" w:hAnsi="Consolas" w:cs="Calibri"/>
                <w:color w:val="000000"/>
                <w:sz w:val="20"/>
              </w:rPr>
              <w:t>15879367</w:t>
            </w:r>
          </w:p>
        </w:tc>
        <w:tc>
          <w:tcPr>
            <w:tcW w:w="2101"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rPr>
            </w:pPr>
            <w:r w:rsidRPr="006E16F5">
              <w:rPr>
                <w:rFonts w:ascii="Consolas" w:hAnsi="Consolas" w:cs="Calibri"/>
                <w:color w:val="000000"/>
                <w:sz w:val="20"/>
              </w:rPr>
              <w:t>14281894</w:t>
            </w:r>
          </w:p>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r>
      <w:tr w:rsidR="009819F9" w:rsidTr="0098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Ascending 2000</w:t>
            </w:r>
          </w:p>
        </w:tc>
        <w:tc>
          <w:tcPr>
            <w:tcW w:w="1285"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11088</w:t>
            </w:r>
          </w:p>
        </w:tc>
        <w:tc>
          <w:tcPr>
            <w:tcW w:w="1276"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6E16F5">
              <w:rPr>
                <w:rFonts w:ascii="Consolas" w:hAnsi="Consolas"/>
                <w:sz w:val="20"/>
              </w:rPr>
              <w:t>17964</w:t>
            </w:r>
          </w:p>
        </w:tc>
        <w:tc>
          <w:tcPr>
            <w:tcW w:w="2100"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c>
          <w:tcPr>
            <w:tcW w:w="2101"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r>
      <w:tr w:rsidR="009819F9" w:rsidTr="009819F9">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Ascending 4000</w:t>
            </w:r>
          </w:p>
        </w:tc>
        <w:tc>
          <w:tcPr>
            <w:tcW w:w="1285"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24176</w:t>
            </w:r>
          </w:p>
        </w:tc>
        <w:tc>
          <w:tcPr>
            <w:tcW w:w="1276"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6E16F5">
              <w:rPr>
                <w:rFonts w:ascii="Consolas" w:hAnsi="Consolas"/>
                <w:sz w:val="20"/>
              </w:rPr>
              <w:t>39917</w:t>
            </w:r>
          </w:p>
        </w:tc>
        <w:tc>
          <w:tcPr>
            <w:tcW w:w="2100"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c>
          <w:tcPr>
            <w:tcW w:w="2101"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r>
      <w:tr w:rsidR="009819F9" w:rsidTr="0098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Ascending 6000</w:t>
            </w:r>
          </w:p>
        </w:tc>
        <w:tc>
          <w:tcPr>
            <w:tcW w:w="1285"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39152</w:t>
            </w:r>
          </w:p>
        </w:tc>
        <w:tc>
          <w:tcPr>
            <w:tcW w:w="1276"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6E16F5">
              <w:rPr>
                <w:rFonts w:ascii="Consolas" w:hAnsi="Consolas"/>
                <w:sz w:val="20"/>
              </w:rPr>
              <w:t>63822</w:t>
            </w:r>
          </w:p>
        </w:tc>
        <w:tc>
          <w:tcPr>
            <w:tcW w:w="2100"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c>
          <w:tcPr>
            <w:tcW w:w="2101"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r>
      <w:tr w:rsidR="009819F9" w:rsidTr="009819F9">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Ascending 8000</w:t>
            </w:r>
          </w:p>
        </w:tc>
        <w:tc>
          <w:tcPr>
            <w:tcW w:w="1285"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52352</w:t>
            </w:r>
          </w:p>
        </w:tc>
        <w:tc>
          <w:tcPr>
            <w:tcW w:w="1276"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6E16F5">
              <w:rPr>
                <w:rFonts w:ascii="Consolas" w:hAnsi="Consolas"/>
                <w:sz w:val="20"/>
              </w:rPr>
              <w:t>87822</w:t>
            </w:r>
          </w:p>
        </w:tc>
        <w:tc>
          <w:tcPr>
            <w:tcW w:w="2100"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c>
          <w:tcPr>
            <w:tcW w:w="2101"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r>
      <w:tr w:rsidR="009819F9" w:rsidTr="0098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Ascending 10000</w:t>
            </w:r>
          </w:p>
        </w:tc>
        <w:tc>
          <w:tcPr>
            <w:tcW w:w="1285"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69008</w:t>
            </w:r>
          </w:p>
        </w:tc>
        <w:tc>
          <w:tcPr>
            <w:tcW w:w="1276"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6E16F5">
              <w:rPr>
                <w:rFonts w:ascii="Consolas" w:hAnsi="Consolas"/>
                <w:sz w:val="20"/>
              </w:rPr>
              <w:t>113631</w:t>
            </w:r>
          </w:p>
        </w:tc>
        <w:tc>
          <w:tcPr>
            <w:tcW w:w="2100"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c>
          <w:tcPr>
            <w:tcW w:w="2101"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r>
      <w:tr w:rsidR="009819F9" w:rsidTr="009819F9">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Descending 2000</w:t>
            </w:r>
          </w:p>
        </w:tc>
        <w:tc>
          <w:tcPr>
            <w:tcW w:w="1285"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10864</w:t>
            </w:r>
          </w:p>
        </w:tc>
        <w:tc>
          <w:tcPr>
            <w:tcW w:w="1276"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6E16F5">
              <w:rPr>
                <w:rFonts w:ascii="Consolas" w:hAnsi="Consolas"/>
                <w:sz w:val="20"/>
              </w:rPr>
              <w:t>15974</w:t>
            </w:r>
          </w:p>
        </w:tc>
        <w:tc>
          <w:tcPr>
            <w:tcW w:w="2100"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c>
          <w:tcPr>
            <w:tcW w:w="2101"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r>
      <w:tr w:rsidR="009819F9" w:rsidTr="0098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Descending 4000</w:t>
            </w:r>
          </w:p>
        </w:tc>
        <w:tc>
          <w:tcPr>
            <w:tcW w:w="1285"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23728</w:t>
            </w:r>
          </w:p>
        </w:tc>
        <w:tc>
          <w:tcPr>
            <w:tcW w:w="1276"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6E16F5">
              <w:rPr>
                <w:rFonts w:ascii="Consolas" w:hAnsi="Consolas"/>
                <w:sz w:val="20"/>
              </w:rPr>
              <w:t>35928</w:t>
            </w:r>
          </w:p>
        </w:tc>
        <w:tc>
          <w:tcPr>
            <w:tcW w:w="2100"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c>
          <w:tcPr>
            <w:tcW w:w="2101"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r>
      <w:tr w:rsidR="009819F9" w:rsidTr="009819F9">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Descending 6000</w:t>
            </w:r>
          </w:p>
        </w:tc>
        <w:tc>
          <w:tcPr>
            <w:tcW w:w="1285"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36656</w:t>
            </w:r>
          </w:p>
        </w:tc>
        <w:tc>
          <w:tcPr>
            <w:tcW w:w="1276"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6E16F5">
              <w:rPr>
                <w:rFonts w:ascii="Consolas" w:hAnsi="Consolas"/>
                <w:sz w:val="20"/>
              </w:rPr>
              <w:t>57834</w:t>
            </w:r>
          </w:p>
        </w:tc>
        <w:tc>
          <w:tcPr>
            <w:tcW w:w="2100"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c>
          <w:tcPr>
            <w:tcW w:w="2101"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r>
      <w:tr w:rsidR="009819F9" w:rsidTr="00981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Descending 8000</w:t>
            </w:r>
          </w:p>
        </w:tc>
        <w:tc>
          <w:tcPr>
            <w:tcW w:w="1285"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51456</w:t>
            </w:r>
          </w:p>
        </w:tc>
        <w:tc>
          <w:tcPr>
            <w:tcW w:w="1276"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6E16F5">
              <w:rPr>
                <w:rFonts w:ascii="Consolas" w:hAnsi="Consolas"/>
                <w:sz w:val="20"/>
              </w:rPr>
              <w:t>79834</w:t>
            </w:r>
          </w:p>
        </w:tc>
        <w:tc>
          <w:tcPr>
            <w:tcW w:w="2100"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c>
          <w:tcPr>
            <w:tcW w:w="2101" w:type="dxa"/>
          </w:tcPr>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p w:rsidR="009819F9" w:rsidRPr="006E16F5" w:rsidRDefault="009819F9" w:rsidP="009819F9">
            <w:pPr>
              <w:jc w:val="right"/>
              <w:cnfStyle w:val="000000100000" w:firstRow="0" w:lastRow="0" w:firstColumn="0" w:lastColumn="0" w:oddVBand="0" w:evenVBand="0" w:oddHBand="1" w:evenHBand="0" w:firstRowFirstColumn="0" w:firstRowLastColumn="0" w:lastRowFirstColumn="0" w:lastRowLastColumn="0"/>
              <w:rPr>
                <w:rFonts w:ascii="Consolas" w:hAnsi="Consolas"/>
                <w:sz w:val="20"/>
              </w:rPr>
            </w:pPr>
          </w:p>
        </w:tc>
      </w:tr>
      <w:tr w:rsidR="009819F9" w:rsidTr="009819F9">
        <w:tc>
          <w:tcPr>
            <w:cnfStyle w:val="001000000000" w:firstRow="0" w:lastRow="0" w:firstColumn="1" w:lastColumn="0" w:oddVBand="0" w:evenVBand="0" w:oddHBand="0" w:evenHBand="0" w:firstRowFirstColumn="0" w:firstRowLastColumn="0" w:lastRowFirstColumn="0" w:lastRowLastColumn="0"/>
            <w:tcW w:w="2254" w:type="dxa"/>
          </w:tcPr>
          <w:p w:rsidR="009819F9" w:rsidRPr="006E16F5" w:rsidRDefault="009819F9" w:rsidP="009819F9">
            <w:pPr>
              <w:rPr>
                <w:sz w:val="20"/>
              </w:rPr>
            </w:pPr>
            <w:r w:rsidRPr="006E16F5">
              <w:rPr>
                <w:sz w:val="20"/>
              </w:rPr>
              <w:t>Descending 10000</w:t>
            </w:r>
          </w:p>
        </w:tc>
        <w:tc>
          <w:tcPr>
            <w:tcW w:w="1285"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b/>
                <w:sz w:val="20"/>
                <w:highlight w:val="yellow"/>
              </w:rPr>
            </w:pPr>
            <w:r w:rsidRPr="006E16F5">
              <w:rPr>
                <w:rFonts w:ascii="Consolas" w:hAnsi="Consolas"/>
                <w:b/>
                <w:sz w:val="20"/>
                <w:highlight w:val="yellow"/>
              </w:rPr>
              <w:t>64608</w:t>
            </w:r>
          </w:p>
        </w:tc>
        <w:tc>
          <w:tcPr>
            <w:tcW w:w="1276"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6E16F5">
              <w:rPr>
                <w:rFonts w:ascii="Consolas" w:hAnsi="Consolas"/>
                <w:sz w:val="20"/>
              </w:rPr>
              <w:t>103644</w:t>
            </w:r>
          </w:p>
        </w:tc>
        <w:tc>
          <w:tcPr>
            <w:tcW w:w="2100"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c>
          <w:tcPr>
            <w:tcW w:w="2101" w:type="dxa"/>
          </w:tcPr>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p w:rsidR="009819F9" w:rsidRPr="006E16F5" w:rsidRDefault="009819F9" w:rsidP="009819F9">
            <w:pPr>
              <w:jc w:val="right"/>
              <w:cnfStyle w:val="000000000000" w:firstRow="0" w:lastRow="0" w:firstColumn="0" w:lastColumn="0" w:oddVBand="0" w:evenVBand="0" w:oddHBand="0" w:evenHBand="0" w:firstRowFirstColumn="0" w:firstRowLastColumn="0" w:lastRowFirstColumn="0" w:lastRowLastColumn="0"/>
              <w:rPr>
                <w:rFonts w:ascii="Consolas" w:hAnsi="Consolas"/>
                <w:sz w:val="20"/>
              </w:rPr>
            </w:pPr>
          </w:p>
        </w:tc>
      </w:tr>
    </w:tbl>
    <w:p w:rsidR="009819F9" w:rsidRDefault="009819F9" w:rsidP="009819F9"/>
    <w:p w:rsidR="009819F9" w:rsidRDefault="009819F9" w:rsidP="009819F9"/>
    <w:p w:rsidR="009819F9" w:rsidRDefault="009819F9" w:rsidP="009819F9">
      <w:r>
        <w:t>Analysis of results:</w:t>
      </w:r>
    </w:p>
    <w:p w:rsidR="009819F9" w:rsidRPr="009819F9" w:rsidRDefault="00C32C12" w:rsidP="009819F9">
      <w:bookmarkStart w:id="0" w:name="_GoBack"/>
      <w:r>
        <w:rPr>
          <w:noProof/>
        </w:rPr>
        <w:lastRenderedPageBreak/>
        <w:drawing>
          <wp:anchor distT="0" distB="0" distL="114300" distR="114300" simplePos="0" relativeHeight="251658240" behindDoc="1" locked="0" layoutInCell="1" allowOverlap="1">
            <wp:simplePos x="0" y="0"/>
            <wp:positionH relativeFrom="column">
              <wp:posOffset>-199390</wp:posOffset>
            </wp:positionH>
            <wp:positionV relativeFrom="paragraph">
              <wp:posOffset>0</wp:posOffset>
            </wp:positionV>
            <wp:extent cx="6845300" cy="3740150"/>
            <wp:effectExtent l="0" t="0" r="0" b="0"/>
            <wp:wrapTight wrapText="bothSides">
              <wp:wrapPolygon edited="0">
                <wp:start x="0" y="0"/>
                <wp:lineTo x="0" y="21453"/>
                <wp:lineTo x="21520" y="21453"/>
                <wp:lineTo x="2152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bookmarkEnd w:id="0"/>
    </w:p>
    <w:sectPr w:rsidR="009819F9" w:rsidRPr="00981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96"/>
    <w:rsid w:val="001352D0"/>
    <w:rsid w:val="002D70B5"/>
    <w:rsid w:val="003227A5"/>
    <w:rsid w:val="00621F87"/>
    <w:rsid w:val="006E16F5"/>
    <w:rsid w:val="007A3310"/>
    <w:rsid w:val="00937B7F"/>
    <w:rsid w:val="009819F9"/>
    <w:rsid w:val="00A63CB3"/>
    <w:rsid w:val="00C20096"/>
    <w:rsid w:val="00C32C12"/>
    <w:rsid w:val="00D50904"/>
    <w:rsid w:val="00F242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51FB7-F19D-4789-A729-14740B54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1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352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819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86204">
      <w:bodyDiv w:val="1"/>
      <w:marLeft w:val="0"/>
      <w:marRight w:val="0"/>
      <w:marTop w:val="0"/>
      <w:marBottom w:val="0"/>
      <w:divBdr>
        <w:top w:val="none" w:sz="0" w:space="0" w:color="auto"/>
        <w:left w:val="none" w:sz="0" w:space="0" w:color="auto"/>
        <w:bottom w:val="none" w:sz="0" w:space="0" w:color="auto"/>
        <w:right w:val="none" w:sz="0" w:space="0" w:color="auto"/>
      </w:divBdr>
    </w:div>
    <w:div w:id="417215211">
      <w:bodyDiv w:val="1"/>
      <w:marLeft w:val="0"/>
      <w:marRight w:val="0"/>
      <w:marTop w:val="0"/>
      <w:marBottom w:val="0"/>
      <w:divBdr>
        <w:top w:val="none" w:sz="0" w:space="0" w:color="auto"/>
        <w:left w:val="none" w:sz="0" w:space="0" w:color="auto"/>
        <w:bottom w:val="none" w:sz="0" w:space="0" w:color="auto"/>
        <w:right w:val="none" w:sz="0" w:space="0" w:color="auto"/>
      </w:divBdr>
    </w:div>
    <w:div w:id="447746319">
      <w:bodyDiv w:val="1"/>
      <w:marLeft w:val="0"/>
      <w:marRight w:val="0"/>
      <w:marTop w:val="0"/>
      <w:marBottom w:val="0"/>
      <w:divBdr>
        <w:top w:val="none" w:sz="0" w:space="0" w:color="auto"/>
        <w:left w:val="none" w:sz="0" w:space="0" w:color="auto"/>
        <w:bottom w:val="none" w:sz="0" w:space="0" w:color="auto"/>
        <w:right w:val="none" w:sz="0" w:space="0" w:color="auto"/>
      </w:divBdr>
    </w:div>
    <w:div w:id="825899411">
      <w:bodyDiv w:val="1"/>
      <w:marLeft w:val="0"/>
      <w:marRight w:val="0"/>
      <w:marTop w:val="0"/>
      <w:marBottom w:val="0"/>
      <w:divBdr>
        <w:top w:val="none" w:sz="0" w:space="0" w:color="auto"/>
        <w:left w:val="none" w:sz="0" w:space="0" w:color="auto"/>
        <w:bottom w:val="none" w:sz="0" w:space="0" w:color="auto"/>
        <w:right w:val="none" w:sz="0" w:space="0" w:color="auto"/>
      </w:divBdr>
    </w:div>
    <w:div w:id="1071973113">
      <w:bodyDiv w:val="1"/>
      <w:marLeft w:val="0"/>
      <w:marRight w:val="0"/>
      <w:marTop w:val="0"/>
      <w:marBottom w:val="0"/>
      <w:divBdr>
        <w:top w:val="none" w:sz="0" w:space="0" w:color="auto"/>
        <w:left w:val="none" w:sz="0" w:space="0" w:color="auto"/>
        <w:bottom w:val="none" w:sz="0" w:space="0" w:color="auto"/>
        <w:right w:val="none" w:sz="0" w:space="0" w:color="auto"/>
      </w:divBdr>
    </w:div>
    <w:div w:id="1133138465">
      <w:bodyDiv w:val="1"/>
      <w:marLeft w:val="0"/>
      <w:marRight w:val="0"/>
      <w:marTop w:val="0"/>
      <w:marBottom w:val="0"/>
      <w:divBdr>
        <w:top w:val="none" w:sz="0" w:space="0" w:color="auto"/>
        <w:left w:val="none" w:sz="0" w:space="0" w:color="auto"/>
        <w:bottom w:val="none" w:sz="0" w:space="0" w:color="auto"/>
        <w:right w:val="none" w:sz="0" w:space="0" w:color="auto"/>
      </w:divBdr>
    </w:div>
    <w:div w:id="1586958337">
      <w:bodyDiv w:val="1"/>
      <w:marLeft w:val="0"/>
      <w:marRight w:val="0"/>
      <w:marTop w:val="0"/>
      <w:marBottom w:val="0"/>
      <w:divBdr>
        <w:top w:val="none" w:sz="0" w:space="0" w:color="auto"/>
        <w:left w:val="none" w:sz="0" w:space="0" w:color="auto"/>
        <w:bottom w:val="none" w:sz="0" w:space="0" w:color="auto"/>
        <w:right w:val="none" w:sz="0" w:space="0" w:color="auto"/>
      </w:divBdr>
    </w:div>
    <w:div w:id="1723409168">
      <w:bodyDiv w:val="1"/>
      <w:marLeft w:val="0"/>
      <w:marRight w:val="0"/>
      <w:marTop w:val="0"/>
      <w:marBottom w:val="0"/>
      <w:divBdr>
        <w:top w:val="none" w:sz="0" w:space="0" w:color="auto"/>
        <w:left w:val="none" w:sz="0" w:space="0" w:color="auto"/>
        <w:bottom w:val="none" w:sz="0" w:space="0" w:color="auto"/>
        <w:right w:val="none" w:sz="0" w:space="0" w:color="auto"/>
      </w:divBdr>
    </w:div>
    <w:div w:id="1881436319">
      <w:bodyDiv w:val="1"/>
      <w:marLeft w:val="0"/>
      <w:marRight w:val="0"/>
      <w:marTop w:val="0"/>
      <w:marBottom w:val="0"/>
      <w:divBdr>
        <w:top w:val="none" w:sz="0" w:space="0" w:color="auto"/>
        <w:left w:val="none" w:sz="0" w:space="0" w:color="auto"/>
        <w:bottom w:val="none" w:sz="0" w:space="0" w:color="auto"/>
        <w:right w:val="none" w:sz="0" w:space="0" w:color="auto"/>
      </w:divBdr>
    </w:div>
    <w:div w:id="200096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SG"/>
              <a:t>Analysis of Quick</a:t>
            </a:r>
            <a:r>
              <a:rPr lang="en-SG" baseline="0"/>
              <a:t>Sort and MergeSort </a:t>
            </a:r>
            <a:endParaRPr lang="en-SG"/>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MergeSort Ascending</c:v>
                </c:pt>
              </c:strCache>
            </c:strRef>
          </c:tx>
          <c:spPr>
            <a:ln w="34925" cap="rnd">
              <a:solidFill>
                <a:schemeClr val="accent1"/>
              </a:solidFill>
              <a:prstDash val="sysDot"/>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xVal>
            <c:numRef>
              <c:f>Sheet1!$A$2:$A$6</c:f>
              <c:numCache>
                <c:formatCode>General</c:formatCode>
                <c:ptCount val="5"/>
                <c:pt idx="0">
                  <c:v>2000</c:v>
                </c:pt>
                <c:pt idx="1">
                  <c:v>4000</c:v>
                </c:pt>
                <c:pt idx="2">
                  <c:v>6000</c:v>
                </c:pt>
                <c:pt idx="3">
                  <c:v>8000</c:v>
                </c:pt>
                <c:pt idx="4">
                  <c:v>10000</c:v>
                </c:pt>
              </c:numCache>
            </c:numRef>
          </c:xVal>
          <c:yVal>
            <c:numRef>
              <c:f>Sheet1!$B$2:$B$6</c:f>
              <c:numCache>
                <c:formatCode>General</c:formatCode>
                <c:ptCount val="5"/>
                <c:pt idx="0">
                  <c:v>11088</c:v>
                </c:pt>
                <c:pt idx="1">
                  <c:v>24176</c:v>
                </c:pt>
                <c:pt idx="2">
                  <c:v>39152</c:v>
                </c:pt>
                <c:pt idx="3">
                  <c:v>52352</c:v>
                </c:pt>
                <c:pt idx="4">
                  <c:v>69008</c:v>
                </c:pt>
              </c:numCache>
            </c:numRef>
          </c:yVal>
          <c:smooth val="1"/>
        </c:ser>
        <c:ser>
          <c:idx val="1"/>
          <c:order val="1"/>
          <c:tx>
            <c:strRef>
              <c:f>Sheet1!$C$1</c:f>
              <c:strCache>
                <c:ptCount val="1"/>
                <c:pt idx="0">
                  <c:v>QuickSort Ascending</c:v>
                </c:pt>
              </c:strCache>
            </c:strRef>
          </c:tx>
          <c:spPr>
            <a:ln w="34925" cap="rnd">
              <a:solidFill>
                <a:schemeClr val="accent2"/>
              </a:solidFill>
              <a:prstDash val="sysDot"/>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xVal>
            <c:numRef>
              <c:f>Sheet1!$A$2:$A$6</c:f>
              <c:numCache>
                <c:formatCode>General</c:formatCode>
                <c:ptCount val="5"/>
                <c:pt idx="0">
                  <c:v>2000</c:v>
                </c:pt>
                <c:pt idx="1">
                  <c:v>4000</c:v>
                </c:pt>
                <c:pt idx="2">
                  <c:v>6000</c:v>
                </c:pt>
                <c:pt idx="3">
                  <c:v>8000</c:v>
                </c:pt>
                <c:pt idx="4">
                  <c:v>10000</c:v>
                </c:pt>
              </c:numCache>
            </c:numRef>
          </c:xVal>
          <c:yVal>
            <c:numRef>
              <c:f>Sheet1!$C$2:$C$6</c:f>
              <c:numCache>
                <c:formatCode>General</c:formatCode>
                <c:ptCount val="5"/>
                <c:pt idx="0">
                  <c:v>17964</c:v>
                </c:pt>
                <c:pt idx="1">
                  <c:v>39917</c:v>
                </c:pt>
                <c:pt idx="2">
                  <c:v>63822</c:v>
                </c:pt>
                <c:pt idx="3">
                  <c:v>87822</c:v>
                </c:pt>
                <c:pt idx="4">
                  <c:v>113631</c:v>
                </c:pt>
              </c:numCache>
            </c:numRef>
          </c:yVal>
          <c:smooth val="1"/>
        </c:ser>
        <c:ser>
          <c:idx val="2"/>
          <c:order val="2"/>
          <c:tx>
            <c:strRef>
              <c:f>Sheet1!$D$1</c:f>
              <c:strCache>
                <c:ptCount val="1"/>
                <c:pt idx="0">
                  <c:v>MergeSort Descending</c:v>
                </c:pt>
              </c:strCache>
            </c:strRef>
          </c:tx>
          <c:spPr>
            <a:ln w="34925" cap="rnd" cmpd="sng">
              <a:solidFill>
                <a:schemeClr val="accent3"/>
              </a:solidFill>
              <a:prstDash val="sysDash"/>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xVal>
            <c:numRef>
              <c:f>Sheet1!$A$2:$A$6</c:f>
              <c:numCache>
                <c:formatCode>General</c:formatCode>
                <c:ptCount val="5"/>
                <c:pt idx="0">
                  <c:v>2000</c:v>
                </c:pt>
                <c:pt idx="1">
                  <c:v>4000</c:v>
                </c:pt>
                <c:pt idx="2">
                  <c:v>6000</c:v>
                </c:pt>
                <c:pt idx="3">
                  <c:v>8000</c:v>
                </c:pt>
                <c:pt idx="4">
                  <c:v>10000</c:v>
                </c:pt>
              </c:numCache>
            </c:numRef>
          </c:xVal>
          <c:yVal>
            <c:numRef>
              <c:f>Sheet1!$D$2:$D$6</c:f>
              <c:numCache>
                <c:formatCode>General</c:formatCode>
                <c:ptCount val="5"/>
                <c:pt idx="0">
                  <c:v>10864</c:v>
                </c:pt>
                <c:pt idx="1">
                  <c:v>23728</c:v>
                </c:pt>
                <c:pt idx="2">
                  <c:v>36656</c:v>
                </c:pt>
                <c:pt idx="3">
                  <c:v>51456</c:v>
                </c:pt>
                <c:pt idx="4">
                  <c:v>64608</c:v>
                </c:pt>
              </c:numCache>
            </c:numRef>
          </c:yVal>
          <c:smooth val="1"/>
        </c:ser>
        <c:ser>
          <c:idx val="3"/>
          <c:order val="3"/>
          <c:tx>
            <c:strRef>
              <c:f>Sheet1!$E$1</c:f>
              <c:strCache>
                <c:ptCount val="1"/>
                <c:pt idx="0">
                  <c:v>QuickSort Descending</c:v>
                </c:pt>
              </c:strCache>
            </c:strRef>
          </c:tx>
          <c:spPr>
            <a:ln w="34925" cap="rnd">
              <a:solidFill>
                <a:schemeClr val="accent4"/>
              </a:solidFill>
              <a:prstDash val="sys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xVal>
            <c:numRef>
              <c:f>Sheet1!$A$2:$A$6</c:f>
              <c:numCache>
                <c:formatCode>General</c:formatCode>
                <c:ptCount val="5"/>
                <c:pt idx="0">
                  <c:v>2000</c:v>
                </c:pt>
                <c:pt idx="1">
                  <c:v>4000</c:v>
                </c:pt>
                <c:pt idx="2">
                  <c:v>6000</c:v>
                </c:pt>
                <c:pt idx="3">
                  <c:v>8000</c:v>
                </c:pt>
                <c:pt idx="4">
                  <c:v>10000</c:v>
                </c:pt>
              </c:numCache>
            </c:numRef>
          </c:xVal>
          <c:yVal>
            <c:numRef>
              <c:f>Sheet1!$E$2:$E$6</c:f>
              <c:numCache>
                <c:formatCode>General</c:formatCode>
                <c:ptCount val="5"/>
                <c:pt idx="0">
                  <c:v>15974</c:v>
                </c:pt>
                <c:pt idx="1">
                  <c:v>35928</c:v>
                </c:pt>
                <c:pt idx="2">
                  <c:v>57834</c:v>
                </c:pt>
                <c:pt idx="3">
                  <c:v>79834</c:v>
                </c:pt>
                <c:pt idx="4">
                  <c:v>103644</c:v>
                </c:pt>
              </c:numCache>
            </c:numRef>
          </c:yVal>
          <c:smooth val="1"/>
        </c:ser>
        <c:ser>
          <c:idx val="4"/>
          <c:order val="4"/>
          <c:tx>
            <c:strRef>
              <c:f>Sheet1!$F$1</c:f>
              <c:strCache>
                <c:ptCount val="1"/>
                <c:pt idx="0">
                  <c:v>MergeSort Random</c:v>
                </c:pt>
              </c:strCache>
            </c:strRef>
          </c:tx>
          <c:spPr>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xVal>
            <c:numRef>
              <c:f>Sheet1!$A$2:$A$6</c:f>
              <c:numCache>
                <c:formatCode>General</c:formatCode>
                <c:ptCount val="5"/>
                <c:pt idx="0">
                  <c:v>2000</c:v>
                </c:pt>
                <c:pt idx="1">
                  <c:v>4000</c:v>
                </c:pt>
                <c:pt idx="2">
                  <c:v>6000</c:v>
                </c:pt>
                <c:pt idx="3">
                  <c:v>8000</c:v>
                </c:pt>
                <c:pt idx="4">
                  <c:v>10000</c:v>
                </c:pt>
              </c:numCache>
            </c:numRef>
          </c:xVal>
          <c:yVal>
            <c:numRef>
              <c:f>Sheet1!$F$2:$F$6</c:f>
              <c:numCache>
                <c:formatCode>General</c:formatCode>
                <c:ptCount val="5"/>
                <c:pt idx="0">
                  <c:v>19425</c:v>
                </c:pt>
                <c:pt idx="1">
                  <c:v>42825</c:v>
                </c:pt>
                <c:pt idx="2">
                  <c:v>67884</c:v>
                </c:pt>
                <c:pt idx="3">
                  <c:v>93629</c:v>
                </c:pt>
                <c:pt idx="4">
                  <c:v>120374</c:v>
                </c:pt>
              </c:numCache>
            </c:numRef>
          </c:yVal>
          <c:smooth val="1"/>
        </c:ser>
        <c:ser>
          <c:idx val="5"/>
          <c:order val="5"/>
          <c:tx>
            <c:strRef>
              <c:f>Sheet1!$G$1</c:f>
              <c:strCache>
                <c:ptCount val="1"/>
                <c:pt idx="0">
                  <c:v>QuickSort Random</c:v>
                </c:pt>
              </c:strCache>
            </c:strRef>
          </c:tx>
          <c:spPr>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xVal>
            <c:numRef>
              <c:f>Sheet1!$A$2:$A$6</c:f>
              <c:numCache>
                <c:formatCode>General</c:formatCode>
                <c:ptCount val="5"/>
                <c:pt idx="0">
                  <c:v>2000</c:v>
                </c:pt>
                <c:pt idx="1">
                  <c:v>4000</c:v>
                </c:pt>
                <c:pt idx="2">
                  <c:v>6000</c:v>
                </c:pt>
                <c:pt idx="3">
                  <c:v>8000</c:v>
                </c:pt>
                <c:pt idx="4">
                  <c:v>10000</c:v>
                </c:pt>
              </c:numCache>
            </c:numRef>
          </c:xVal>
          <c:yVal>
            <c:numRef>
              <c:f>Sheet1!$G$2:$G$6</c:f>
              <c:numCache>
                <c:formatCode>General</c:formatCode>
                <c:ptCount val="5"/>
                <c:pt idx="0">
                  <c:v>17547</c:v>
                </c:pt>
                <c:pt idx="1">
                  <c:v>38111</c:v>
                </c:pt>
                <c:pt idx="2">
                  <c:v>61908</c:v>
                </c:pt>
                <c:pt idx="3">
                  <c:v>76319</c:v>
                </c:pt>
                <c:pt idx="4">
                  <c:v>107837</c:v>
                </c:pt>
              </c:numCache>
            </c:numRef>
          </c:yVal>
          <c:smooth val="1"/>
        </c:ser>
        <c:dLbls>
          <c:showLegendKey val="0"/>
          <c:showVal val="0"/>
          <c:showCatName val="0"/>
          <c:showSerName val="0"/>
          <c:showPercent val="0"/>
          <c:showBubbleSize val="0"/>
        </c:dLbls>
        <c:axId val="512017928"/>
        <c:axId val="512014008"/>
      </c:scatterChart>
      <c:valAx>
        <c:axId val="512014008"/>
        <c:scaling>
          <c:orientation val="minMax"/>
        </c:scaling>
        <c:delete val="0"/>
        <c:axPos val="r"/>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SG"/>
                  <a:t>Time Complexity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2017928"/>
        <c:crosses val="max"/>
        <c:crossBetween val="midCat"/>
      </c:valAx>
      <c:valAx>
        <c:axId val="5120179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SG"/>
                  <a:t>INput</a:t>
                </a:r>
                <a:r>
                  <a:rPr lang="en-SG" baseline="0"/>
                  <a:t> Size</a:t>
                </a:r>
                <a:endParaRPr lang="en-SG"/>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2014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97D5-142D-4A9E-B4CC-8079A8D1A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Mavric 0x00C0FFEE</dc:creator>
  <cp:keywords/>
  <dc:description/>
  <cp:lastModifiedBy>Mavric 0x00C0FFEE</cp:lastModifiedBy>
  <cp:revision>5</cp:revision>
  <dcterms:created xsi:type="dcterms:W3CDTF">2016-10-11T17:29:00Z</dcterms:created>
  <dcterms:modified xsi:type="dcterms:W3CDTF">2016-10-12T14:09:00Z</dcterms:modified>
</cp:coreProperties>
</file>