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Diccionario técnico de variables</w:t>
      </w:r>
    </w:p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>A continuación se presenta el diccionario técnico completo de las variables que conforman la base final, incluyendo su fuente, descripción, tipo de dato, categorías válidas, porcentaje de valores faltantes y transformaciones aplicadas.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1300"/>
        <w:gridCol w:w="3600"/>
        <w:gridCol w:w="1000"/>
        <w:gridCol w:w="1900"/>
        <w:gridCol w:w="1100"/>
        <w:gridCol w:w="3100"/>
      </w:tblGrid>
      <w:tr>
        <w:trPr>
          <w:tblHeader/>
        </w:trP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N.°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 de la variable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 de la variable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 / significado de la variable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Categorías válidas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Porcentaje de valores faltantes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Transformaciones aplicadas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estu_consecutivo_sb11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11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Identificador público del inscrito en la prueba Saber 11.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Texto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aplica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0,0000%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sufijo _sb11 para identificar que corresponde a Saber 11.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periodo_sb11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11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Periodo de presentación del examen Saber 11.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Numérico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aplica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0,0000%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sufijo _sb11 para identificar que corresponde a Saber 11.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S11_estu_estudiante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11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Indica si el inscrito realizó la inscripción por medio de un colegio (estudiante) o de manera particular (individual).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Categórico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ESTUDIANTE; INDIVIDUAL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0,0000%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S11_ para identificar que corresponde a Saber 11.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S11_estu_depto_reside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11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Departamento de residencia del estudiante.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Categórico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Departamentos de residencia registrados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0,4076%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S11_ para identificar que corresponde a Saber 11.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S11_fami_estratovivienda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11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Estrato socioeconómico de la vivienda según el recibo de energía eléctrica.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Categórico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1; 2; 3; 4; 5; 6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0,3369%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S11_ para identificar que corresponde a Saber 11.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S11_estu_inse_individual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11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Índice socioeconómico individual del estudiante.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Numérico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aplica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58,6200%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S11_ para identificar que corresponde a Saber 11.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S11_fami_tieneinternet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11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Indica si el hogar del estudiante cuenta con servicio o conexión a internet.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Categórico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No; Sí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0,4395%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S11_ para identificar que corresponde a Saber 11.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S11_cole_naturaleza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11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Naturaleza del establecimiento educativo donde estudia el estudiante.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Categórico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OFICIAL; OFICIAL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0,0001%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S11_ para identificar que corresponde a Saber 11.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S11_cole_area_ubicacion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11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Área de ubicación de la sede del establecimiento educativo.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Categórico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RURAL; URBANO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0,0235%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S11_ para identificar que corresponde a Saber 11.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S11_cole_bilingue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11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Indica si el establecimiento educativo es bilingüe.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Categórico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 - No; S - Sí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8,0245%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S11_ para identificar que corresponde a Saber 11.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S11_cole_calendario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11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Calendario académico del establecimiento educativo.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Categórico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A; B; OTRO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0,0094%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S11_ para identificar que corresponde a Saber 11.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S11_cole_jornada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11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Jornada de la sede del establecimiento educativo.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Categórico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COMPLETA; MAÑANA; NOCHE; SABATINA; TARDE; UNICA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0,0001%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S11_ para identificar que corresponde a Saber 11.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S11_punt_c_naturales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11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Puntaje obtenido por el estudiante en la prueba de Ciencias Naturales de Saber 11.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Numérico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aplica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25,3696%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S11_ para identificar que corresponde a Saber 11.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S11_punt_ingles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11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Puntaje obtenido por el estudiante en la prueba de Inglés de Saber 11.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Numérico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aplica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25,3695%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S11_ para identificar que corresponde a Saber 11.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S11_punt_lectura_critica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11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Puntaje obtenido por el estudiante en la prueba de Lectura Crítica de Saber 11.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Numérico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aplica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25,3696%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S11_ para identificar que corresponde a Saber 11.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S11_punt_matematicas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11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Puntaje obtenido por el estudiante en la prueba de Matemáticas de Saber 11.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Numérico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aplica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25,3695%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S11_ para identificar que corresponde a Saber 11.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17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S11_punt_sociales_ciudadanas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11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Puntaje obtenido por el estudiante en la prueba de Sociales y Ciudadanas de Saber 11.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Numérico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aplica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25,3696%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S11_ para identificar que corresponde a Saber 11.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S11_punt_global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11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Puntaje global obtenido por el estudiante en la prueba Saber 11.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Numérico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aplica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58,5130%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S11_ para identificar que corresponde a Saber 11.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S11_percentil_global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11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Percentil global obtenido por el estudiante en la prueba Saber 11.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Numérico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aplica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89,0108%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S11_ para identificar que corresponde a Saber 11.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estu_consecutivo_sbpro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Pro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Identificador público del estudiante en la prueba Saber Pro.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Texto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aplica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0,0000%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sufijo _sbpro para identificar que corresponde a Saber Pro.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21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periodo_sbpro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Pro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Periodo de presentación del examen Saber Pro.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Numérico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aplica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0,0000%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sufijo _sbpro para identificar que corresponde a Saber Pro.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SP_estu_genero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Pro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Género del estudiante que presentó la prueba Saber Pro.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Categórico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 - Femenino; M - Masculino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0,0002%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SP_ para identificar que corresponde a Saber Pro.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23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SP_estu_depto_reside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Pro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Departamento de residencia del estudiante.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Categórico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Departamentos de residencia registrados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5,3468%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SP_ para identificar que corresponde a Saber Pro.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SP_fami_estratovivienda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Pro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Estrato socioeconómico de la vivienda según el recibo de energía eléctrica.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Categórico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1 - Estrato 1; 2 - Estrato 2; 3 - Estrato 3; 4 - Estrato 4; 5 - Estrato 5; 6 - Estrato 6; Vive en una zona rural donde no hay estratificación socioeconómica; Sin estrato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3,3191%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SP_ para identificar que corresponde a Saber Pro.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SP_estu_nse_individual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Pro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Nivel socioeconómico del estudiante.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Categórico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NSE1; NSE2; NSE3; NSE4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4,2459%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SP_ para identificar que corresponde a Saber Pro.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SP_fami_educacionmadre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Pro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Nivel educativo más alto alcanzado por la madre del estudiante.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Categórico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Ninguno; Primaria incompleta; Primaria completa; Secundaria (Bachillerato) incompleta; Secundaria (Bachillerato) completa; Técnica o tecnológica incompleta; Técnica o tecnológica completa; Educación profesional incompleta; Educación profesional completa; Postgrado; No sabe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3,1268%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SP_ para identificar que corresponde a Saber Pro.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27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SP_fami_educacionpadre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Pro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Nivel educativo más alto alcanzado por el padre del estudiante.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Categórico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Ninguno; Primaria incompleta; Primaria completa; Secundaria (Bachillerato) incompleta; Secundaria (Bachillerato) completa; Técnica o tecnológica incompleta; Técnica o tecnológica completa; Educación profesional incompleta; Educación profesional completa; Postgrado; No sabe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6,0102%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SP_ para identificar que corresponde a Saber Pro.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28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SP_fami_ingreso_fmiliar_mensual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Pro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Ingreso total mensual del hogar del estudiante, expresado en términos de salarios mínimos legales vigentes.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Categórico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Menos de 1 SMLV; Entre 1 y menos de 2 SMLV; Entre 2 y menos de 3 SMLV; Entre 3 y menos de 5 SMLV; Entre 5 y menos de 7 SMLV; Entre 7 y menos de 10 SMLV; 10 o más SMLV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99,9992%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SP_ para identificar que corresponde a Saber Pro.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29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SP_fami_tieneinternet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Pro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Indica si el hogar del estudiante cuenta con servicio o conexión a internet.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Categórico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No; Si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2,8106%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SP_ para identificar que corresponde a Saber Pro.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30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SP_estu_trabaja_actualmente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Pro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Indica si el estudiante trabaja actualmente.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Categórico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No; Sí, para adquirir experiencia y/o recursos para sus gastos personales; Sí, para contribuir a pagar su matrícula y/o los gastos del hogar; Sí, práctica obligatoria del programa de estudios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99,9992%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SP_ para identificar que corresponde a Saber Pro.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31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SP_inst_nombre_institucion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Pro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Nombre de la institución de educación superior a la que pertenece el estudiante.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Texto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Instituciones de educación superior registradas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0,7658%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SP_ para identificar que corresponde a Saber Pro.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32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SP_estu_prgm_academico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Pro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Nombre del programa académico que estudia el estudiante.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Texto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Programas académicos registrados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0,7658%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SP_ para identificar que corresponde a Saber Pro.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33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SP_mod_comuni_escrita_punt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Pro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Puntaje obtenido por el estudiante en el módulo de Comunicación Escrita de Saber Pro.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Numérico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aplica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0,9892%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SP_ para identificar que corresponde a Saber Pro.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34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SP_mod_competen_ciudada_punt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Pro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Puntaje obtenido por el estudiante en el módulo de Competencias Ciudadanas de Saber Pro.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Numérico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aplica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0,0000%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SP_ para identificar que corresponde a Saber Pro.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35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SP_mod_ingles_punt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Pro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Puntaje obtenido por el estudiante en el módulo de Inglés de Saber Pro.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Numérico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aplica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0,0323%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SP_ para identificar que corresponde a Saber Pro.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36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SP_mod_lectura_critica_punt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Pro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Puntaje obtenido por el estudiante en el módulo de Lectura Crítica de Saber Pro.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Numérico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aplica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0,0000%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SP_ para identificar que corresponde a Saber Pro.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37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SP_mod_razona_cuantitat_punt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Pro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Puntaje obtenido por el estudiante en el módulo de Razonamiento Cuantitativo de Saber Pro.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Numérico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aplica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0,0000%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SP_ para identificar que corresponde a Saber Pro.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38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SP_punt_global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Pro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Puntaje global obtenido por el estudiante en la prueba Saber Pro.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Numérico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aplica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0,0010%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SP_ para identificar que corresponde a Saber Pro.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39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SP_percentil_global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Saber Pro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Percentil global obtenido por el estudiante en la prueba Saber Pro.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Numérico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aplica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0,0750%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Renombrada con el prefijo SP_ para identificar que corresponde a Saber Pro.</w:t>
            </w:r>
          </w:p>
        </w:tc>
      </w:tr>
      <w:tr>
        <w:tc>
          <w:tcPr>
            <w:tcW w:type="dxa" w:w="5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40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rezago_semestres</w:t>
            </w:r>
          </w:p>
        </w:tc>
        <w:tc>
          <w:tcPr>
            <w:tcW w:type="dxa" w:w="13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Derivada</w:t>
            </w:r>
          </w:p>
        </w:tc>
        <w:tc>
          <w:tcPr>
            <w:tcW w:type="dxa" w:w="36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Número de semestres de rezago académico del estudiante, calculado como variable derivada.</w:t>
            </w:r>
          </w:p>
        </w:tc>
        <w:tc>
          <w:tcPr>
            <w:tcW w:type="dxa" w:w="10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Numérico</w:t>
            </w:r>
          </w:p>
        </w:tc>
        <w:tc>
          <w:tcPr>
            <w:tcW w:type="dxa" w:w="19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aplica</w:t>
            </w:r>
          </w:p>
        </w:tc>
        <w:tc>
          <w:tcPr>
            <w:tcW w:type="dxa" w:w="1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0,0000%</w:t>
            </w:r>
          </w:p>
        </w:tc>
        <w:tc>
          <w:tcPr>
            <w:tcW w:type="dxa" w:w="3100"/>
            <w:tcBorders>
              <w:top w:val="single" w:color="B7C3D0" w:sz="2"/>
              <w:left w:val="single" w:color="B7C3D0" w:sz="2"/>
              <w:bottom w:val="single" w:color="B7C3D0" w:sz="2"/>
              <w:right w:val="single" w:color="B7C3D0" w:sz="2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Variable derivada calculada a partir de los periodos de Saber 11 y Saber Pro para determinar el número de periodos que tardó el estudiante en pasar de Saber 11 a Saber Pro, considerando un rezago mínimo de un periodo.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Página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de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Diccionario técnico de la base final — Estadística Industrial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2026-08-28T04:38:10.336Z</dcterms:created>
  <dcterms:modified xsi:type="dcterms:W3CDTF">2026-08-28T04:38:10.351Z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