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4D77" w14:textId="4FBCB9B5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Kilian CHOLLET</w:t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  <w:t>EFREI M1APP</w:t>
      </w:r>
    </w:p>
    <w:p w14:paraId="0B3D74AE" w14:textId="6DBC74D6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Amaury KILIAN</w:t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  <w:t>Question Projet JEE</w:t>
      </w:r>
    </w:p>
    <w:p w14:paraId="495DD80D" w14:textId="13A33743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Lucas MASSON</w:t>
      </w:r>
    </w:p>
    <w:p w14:paraId="53CAB386" w14:textId="778BB18B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5272824" w14:textId="77777777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6A433C5" w14:textId="44F324C9" w:rsidR="00E31AD1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Comment définiriez-vous brièvement Java EE ? </w:t>
      </w:r>
    </w:p>
    <w:p w14:paraId="3ED6FC86" w14:textId="787A82C7" w:rsidR="00C848F7" w:rsidRPr="00C848F7" w:rsidRDefault="00C848F7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Java Enterprise Edition est un Framework de la plateforme Java conçu pour le développement Web notamment.</w:t>
      </w:r>
    </w:p>
    <w:p w14:paraId="5F8D3F35" w14:textId="77777777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07292F7B" w14:textId="2D28A982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L'offre globale de Java EE est-elle identique à celle de PHP ? Sinon donnez 5 différences entre Java EE et PHP.</w:t>
      </w:r>
    </w:p>
    <w:p w14:paraId="2C17100A" w14:textId="77777777" w:rsidR="00796D1A" w:rsidRDefault="000829C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l’offre de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Java EE est différent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e, et plus complète que celle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PHP.</w:t>
      </w:r>
      <w:r w:rsidR="00796D1A"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  <w:t xml:space="preserve"> </w:t>
      </w:r>
    </w:p>
    <w:p w14:paraId="47380E26" w14:textId="77777777" w:rsidR="00796D1A" w:rsidRDefault="00796D1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Ils n’ont pas exactement le même paradigme :</w:t>
      </w:r>
    </w:p>
    <w:p w14:paraId="686A7F06" w14:textId="1BBD9C48" w:rsidR="00375831" w:rsidRPr="00796D1A" w:rsidRDefault="00796D1A" w:rsidP="002962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96D1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JEE : </w:t>
      </w:r>
      <w:r w:rsidRPr="00796D1A">
        <w:rPr>
          <w:rFonts w:asciiTheme="majorHAnsi" w:hAnsiTheme="majorHAnsi" w:cstheme="majorHAnsi"/>
          <w:sz w:val="24"/>
          <w:szCs w:val="24"/>
        </w:rPr>
        <w:t>Orientée objet, structurée, impérative</w:t>
      </w:r>
    </w:p>
    <w:p w14:paraId="01A7C1AC" w14:textId="4E8B17A4" w:rsidR="00796D1A" w:rsidRPr="00296299" w:rsidRDefault="00796D1A" w:rsidP="002962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96D1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PHP : </w:t>
      </w:r>
      <w:r w:rsidRPr="00296299">
        <w:rPr>
          <w:rFonts w:asciiTheme="majorHAnsi" w:hAnsiTheme="majorHAnsi" w:cstheme="majorHAnsi"/>
          <w:sz w:val="24"/>
          <w:szCs w:val="24"/>
        </w:rPr>
        <w:t>Impératif, objet, fonctionnel, procédural, réflexif. Langage interprété</w:t>
      </w:r>
    </w:p>
    <w:p w14:paraId="56BA202C" w14:textId="7047AA0F" w:rsidR="000829CA" w:rsidRPr="00296299" w:rsidRDefault="00796D1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JEE est basé sur un typage fort et statique alors que PHP a un typage dynamique et faible.</w:t>
      </w:r>
    </w:p>
    <w:p w14:paraId="0853F84A" w14:textId="30D58983" w:rsidR="00DB2184" w:rsidRDefault="000A3402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Pour exécuter du PHP il faut un interpréteur PHP alors que pour JEE il faut une JVM.</w:t>
      </w:r>
    </w:p>
    <w:p w14:paraId="0B092E99" w14:textId="7165F0CC" w:rsidR="00A40AC1" w:rsidRDefault="00A40AC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PHP est uniquement dédié au développement Web alors que JEE peut être </w:t>
      </w:r>
      <w:r w:rsidR="00EB0D5A">
        <w:rPr>
          <w:rFonts w:asciiTheme="majorHAnsi" w:eastAsia="Times New Roman" w:hAnsiTheme="majorHAnsi" w:cstheme="majorHAnsi"/>
          <w:sz w:val="24"/>
          <w:szCs w:val="24"/>
          <w:lang w:eastAsia="fr-FR"/>
        </w:rPr>
        <w:t>utilisé pour tout type d’application.</w:t>
      </w:r>
    </w:p>
    <w:p w14:paraId="6ED3C857" w14:textId="00A75572" w:rsidR="00F501A7" w:rsidRDefault="00F501A7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PHP n’a pas besoin de serveur d’application qu’autre un serveur WEB à l’inverse de JEE.</w:t>
      </w:r>
    </w:p>
    <w:p w14:paraId="2E85B4C1" w14:textId="772FF72E" w:rsidR="00E90D83" w:rsidRPr="00296299" w:rsidRDefault="00E90D83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JEE a son packaging propre pour le déploiement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les archives WAR, alors PHP n’en possède pas.</w:t>
      </w:r>
    </w:p>
    <w:p w14:paraId="2D29AE09" w14:textId="77777777" w:rsidR="00B246F8" w:rsidRPr="00796D1A" w:rsidRDefault="00B246F8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67A6590F" w14:textId="06A2ECA0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vous créez une classe et que vous la nommez "MaServlet.java" cela en fait-il automatiquement une servlet ? Pourquoi ?</w:t>
      </w:r>
    </w:p>
    <w:p w14:paraId="335C7631" w14:textId="026D1FC5" w:rsidR="00E31AD1" w:rsidRDefault="00B66909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Non, il ne suffit pas d’appelé une classe « Servlet » pour qu’elle soit une servlet. Pour qu’une classe soit une servlet il faut que la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classe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implémente l’interface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« </w:t>
      </w:r>
      <w:r w:rsidRPr="00B66909">
        <w:rPr>
          <w:rFonts w:asciiTheme="majorHAnsi" w:eastAsia="Times New Roman" w:hAnsiTheme="majorHAnsi" w:cstheme="majorHAnsi"/>
          <w:sz w:val="24"/>
          <w:szCs w:val="24"/>
          <w:lang w:eastAsia="fr-FR"/>
        </w:rPr>
        <w:t>Servlet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 »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2B4D01F0" w14:textId="77777777" w:rsidR="00B044CF" w:rsidRPr="00B66909" w:rsidRDefault="00B044CF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AA24C7B" w14:textId="1CF78130" w:rsidR="007C5E2A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Au démarrage d’une application, le conteneur Web initialise une seule instance d’une servlet. Cela implique-t-il que la servlet ne puisse exécuter qu’une tâche à la fois ? </w:t>
      </w:r>
    </w:p>
    <w:p w14:paraId="505672FE" w14:textId="43EF0DD9" w:rsidR="00B044CF" w:rsidRDefault="0037583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Non, car bien qu’il existe qu’une instance de servlet, cette instance est partagée par tous les threads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. Elle peut donc s’exécuter de manière simultanée et donc multi-tâches.</w:t>
      </w:r>
    </w:p>
    <w:p w14:paraId="461D41AC" w14:textId="77777777" w:rsidR="00375831" w:rsidRPr="00B66909" w:rsidRDefault="0037583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89DDBC1" w14:textId="1E1FCFD6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 fait d’utiliser EL/JSTL dans les JSP rend-t-il votre application automatiquement compatible avec le patron MVC ?</w:t>
      </w:r>
    </w:p>
    <w:p w14:paraId="02FC62B3" w14:textId="3FDFCB35" w:rsidR="007C5E2A" w:rsidRPr="00F74AAA" w:rsidRDefault="00B044CF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Non, l’utilisation d’EL/JSTL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n</w:t>
      </w: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’implique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pas un patron MVC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n effet il est possible de faire des requêtes SQL en J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T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SL donc dans des views, ce qui brise le patron MVC.</w:t>
      </w:r>
    </w:p>
    <w:p w14:paraId="26A79C03" w14:textId="77777777" w:rsidR="00B044CF" w:rsidRPr="00B66909" w:rsidRDefault="00B044CF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A481E44" w14:textId="36294E13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Nous avons vu que les JSP se situent dans la "Vue" du patron MVC. Or qui dit "Vue" dit "Affichage client", vous confirmez ? Or dans JSP, "S"= "Server". N'y a-t-il pas là une incohérence ? Expliquez</w:t>
      </w:r>
    </w:p>
    <w:p w14:paraId="213902A9" w14:textId="481D1E66" w:rsidR="007C5E2A" w:rsidRPr="00F74AAA" w:rsidRDefault="00F74AA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La « Vue » et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l</w:t>
      </w:r>
      <w:proofErr w:type="gramStart"/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’«</w:t>
      </w:r>
      <w:proofErr w:type="gramEnd"/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Affichage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client » 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ne sont pas la même chose, l’</w:t>
      </w:r>
      <w:r w:rsidR="00B31722">
        <w:rPr>
          <w:rFonts w:asciiTheme="majorHAnsi" w:eastAsia="Times New Roman" w:hAnsiTheme="majorHAnsi" w:cstheme="majorHAnsi"/>
          <w:sz w:val="24"/>
          <w:szCs w:val="24"/>
          <w:lang w:eastAsia="fr-FR"/>
        </w:rPr>
        <w:t>Affichage client correspond à ce que l’utilisateur voit alor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s que la 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>V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ue correspond au code qui sert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à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générer ce que voit l’utilisateur.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Il est donc</w:t>
      </w:r>
      <w:r w:rsidR="00F83DD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cohérent d’avoir le S de JSP qui signifie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« Server »</w:t>
      </w:r>
      <w:r w:rsidR="00F83DD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les JSP correspondent à la Vue car il s’agit de code permettant d’obtenir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ce que l’utilisateur verra.</w:t>
      </w:r>
    </w:p>
    <w:p w14:paraId="12B3EF34" w14:textId="77777777" w:rsidR="00F74AAA" w:rsidRPr="00B66909" w:rsidRDefault="00F74AA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1A0B86B" w14:textId="431C3DE5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En Java EE, la "Vue" doit-elle obligatoirement être gérée dans des JSP ? Donnez des exemples</w:t>
      </w:r>
    </w:p>
    <w:p w14:paraId="2D7F5E39" w14:textId="4F63C1BF" w:rsidR="00FF04EA" w:rsidRPr="00FF04EA" w:rsidRDefault="00FF04E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lastRenderedPageBreak/>
        <w:t>Non la « Vue » n’est pas forcément gérée dans des JSP, elle peut être faite dans un controller (génération de texte HTML / CSS) mais cette pratique casse le principe du modèle MVC.</w:t>
      </w:r>
    </w:p>
    <w:p w14:paraId="49388480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1029054" w14:textId="59A96EE3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Quel est l’intérêt d’utiliser, dans les projets d'entreprise, un fichier de type </w:t>
      </w:r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".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properties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" pour stocker les informations de connexion à la base? </w:t>
      </w:r>
    </w:p>
    <w:p w14:paraId="692DCDDF" w14:textId="644675F3" w:rsidR="007C5E2A" w:rsidRDefault="00E47A96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Cela permet de centraliser les données de configuration de l’application et de pouvoir les modifier sans toucher au code.</w:t>
      </w:r>
    </w:p>
    <w:p w14:paraId="054E575E" w14:textId="77777777" w:rsidR="00E47A96" w:rsidRPr="00E47A96" w:rsidRDefault="00E47A96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4C41703" w14:textId="2023FB7C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Quelles sont les deux syntaxes pour lire le contenu d’un </w:t>
      </w:r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fichier .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properties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Y-a-t-il une différence entre ces deux syntaxes ?</w:t>
      </w:r>
    </w:p>
    <w:p w14:paraId="1F738204" w14:textId="7B352DBC" w:rsidR="00C848F7" w:rsidRPr="00C848F7" w:rsidRDefault="009352C2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 Pour utiliser un fichier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properties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 on peut utiliser un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FileInputStream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 ou alors passer par le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classLoader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. Pour le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classLoader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 le fichier doit être dans le dossier racine du classpath.</w:t>
      </w:r>
    </w:p>
    <w:p w14:paraId="341226F6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DE92423" w14:textId="415C4634" w:rsidR="00E551E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proofErr w:type="spellStart"/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request.getParameter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et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request.getAttribute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sont-elles deux instructions identiques? Expliquez</w:t>
      </w:r>
    </w:p>
    <w:p w14:paraId="37E693DF" w14:textId="77777777" w:rsid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27F4A6B" w14:textId="6CFB894D" w:rsidR="008A20AA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Non ces </w:t>
      </w:r>
      <w:r w:rsidR="008A20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instructions sont différentes, les paramètres sont des variables mises « automatiquement » par le système (exemple : en html un champ input dans un formulaire engrange un paramètre) alors que les attributs sont uniquement placés par le développeur via un </w:t>
      </w:r>
      <w:proofErr w:type="spellStart"/>
      <w:r w:rsidR="008A20AA">
        <w:rPr>
          <w:rFonts w:asciiTheme="majorHAnsi" w:eastAsia="Times New Roman" w:hAnsiTheme="majorHAnsi" w:cstheme="majorHAnsi"/>
          <w:sz w:val="24"/>
          <w:szCs w:val="24"/>
          <w:lang w:eastAsia="fr-FR"/>
        </w:rPr>
        <w:t>setAttribute</w:t>
      </w:r>
      <w:proofErr w:type="spellEnd"/>
      <w:r w:rsidR="008A20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donc il est seul « maitre » de cette liste de variable.</w:t>
      </w:r>
    </w:p>
    <w:p w14:paraId="0308D386" w14:textId="04A76365" w:rsid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49CD783" w14:textId="77777777" w:rsidR="00E551EC" w:rsidRP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360B374" w14:textId="6A28518E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Présentez brièvement l'outil Maven. Et selon vous quel est l'intérêt d'utiliser un tel outil</w:t>
      </w:r>
      <w:r w:rsidR="008D7D2E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3C6F469D" w14:textId="63299592" w:rsidR="007C5E2A" w:rsidRPr="008D7D2E" w:rsidRDefault="001E01BD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Maven est un outil de gestion d’automatisation de production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de dépendances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qui permet 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entre autres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d’automatiser des actions comme le pré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>-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processing, la compilation, 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>l’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édition des liens … Cela permet de garantir le bon ordre de fabrication de l’application.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Par ailleurs, il permet une gestion efficace des dépendances.</w:t>
      </w:r>
    </w:p>
    <w:p w14:paraId="5083C4F8" w14:textId="77777777" w:rsidR="008D7D2E" w:rsidRPr="00B66909" w:rsidRDefault="008D7D2E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182EC926" w14:textId="1DE7A61B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Qu'entend-on par "objet implicite" ? Donnez 5 exemples. Comment les utilise-t-on ? </w:t>
      </w:r>
    </w:p>
    <w:p w14:paraId="32F32A90" w14:textId="3909437C" w:rsidR="007C5E2A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36EC750" w14:textId="4D116376" w:rsid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Les objets implicites sont des objets </w:t>
      </w:r>
      <w:r w:rsidR="008A20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qui sont déclarer et instancier automatiquement avec la plateforme JEE, on note parmi ces objets out, param, </w:t>
      </w:r>
      <w:proofErr w:type="spellStart"/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>request</w:t>
      </w:r>
      <w:proofErr w:type="spellEnd"/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proofErr w:type="spellStart"/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>response</w:t>
      </w:r>
      <w:proofErr w:type="spellEnd"/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>, session et d’autres.</w:t>
      </w:r>
    </w:p>
    <w:p w14:paraId="427D5F07" w14:textId="77777777" w:rsidR="00E551EC" w:rsidRP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4CFE357" w14:textId="51253FD2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Utilisez-vous les mêmes objets implicites lorsque vous codez en scriptlets ou en EL ? Expliquez avec un exemple.</w:t>
      </w:r>
    </w:p>
    <w:p w14:paraId="44AA74EE" w14:textId="6942C8E0" w:rsidR="006F4710" w:rsidRPr="006F4710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Oui</w:t>
      </w:r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nous utilisons les mêmes objets implicites en scriptlets ou en EL car ces deux API sont </w:t>
      </w:r>
      <w:r w:rsidR="002E2A15">
        <w:rPr>
          <w:rFonts w:asciiTheme="majorHAnsi" w:eastAsia="Times New Roman" w:hAnsiTheme="majorHAnsi" w:cstheme="majorHAnsi"/>
          <w:sz w:val="24"/>
          <w:szCs w:val="24"/>
          <w:lang w:eastAsia="fr-FR"/>
        </w:rPr>
        <w:t>deux façons différentes</w:t>
      </w:r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modifier des</w:t>
      </w:r>
      <w:r w:rsidR="002E2A15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fichiers HTML « dynamiquement » et se base sur ce que fournis le serveur d’application (r</w:t>
      </w:r>
      <w:r w:rsidR="007C595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equête, réponse, session </w:t>
      </w:r>
      <w:proofErr w:type="gramStart"/>
      <w:r w:rsidR="007C595B">
        <w:rPr>
          <w:rFonts w:asciiTheme="majorHAnsi" w:eastAsia="Times New Roman" w:hAnsiTheme="majorHAnsi" w:cstheme="majorHAnsi"/>
          <w:sz w:val="24"/>
          <w:szCs w:val="24"/>
          <w:lang w:eastAsia="fr-FR"/>
        </w:rPr>
        <w:t>ect..</w:t>
      </w:r>
      <w:proofErr w:type="gramEnd"/>
      <w:r w:rsidR="007C595B">
        <w:rPr>
          <w:rFonts w:asciiTheme="majorHAnsi" w:eastAsia="Times New Roman" w:hAnsiTheme="majorHAnsi" w:cstheme="majorHAnsi"/>
          <w:sz w:val="24"/>
          <w:szCs w:val="24"/>
          <w:lang w:eastAsia="fr-FR"/>
        </w:rPr>
        <w:t>) qui sont unique pour un instant donné et repris depuis différentes formes.</w:t>
      </w:r>
    </w:p>
    <w:p w14:paraId="6084B290" w14:textId="77777777" w:rsidR="00324B6C" w:rsidRPr="00324B6C" w:rsidRDefault="00324B6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B576ECE" w14:textId="0FA13B05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Les trois familles de syntaxe, scriptlets, balises action, EL et JSTL peuvent-elles coexister dans un même fichier JSP ? Argumentez avec un exemple</w:t>
      </w:r>
    </w:p>
    <w:p w14:paraId="3761ED9B" w14:textId="74575DA3" w:rsidR="006F4710" w:rsidRDefault="006F471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elles peuvent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parfaitement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co-exist</w:t>
      </w:r>
      <w:r w:rsidR="00290486">
        <w:rPr>
          <w:rFonts w:asciiTheme="majorHAnsi" w:eastAsia="Times New Roman" w:hAnsiTheme="majorHAnsi" w:cstheme="majorHAnsi"/>
          <w:sz w:val="24"/>
          <w:szCs w:val="24"/>
          <w:lang w:eastAsia="fr-FR"/>
        </w:rPr>
        <w:t>er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56B03524" w14:textId="5C89FD7C" w:rsidR="00435BB0" w:rsidRPr="00435BB0" w:rsidRDefault="00435BB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 w:rsidRPr="006F4710"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  <w:t>A détailler</w:t>
      </w:r>
    </w:p>
    <w:p w14:paraId="415EB8DC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E48A1D7" w14:textId="49BA6A1C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lastRenderedPageBreak/>
        <w:t xml:space="preserve">Les servlets que nous avons créées gèrent les échanges via le protocole HTTP. Est-ce donc impossible d'utiliser une servlet dans le cadre d'un autre protocole ? Par exemple FTP, SMTP... ? </w:t>
      </w:r>
    </w:p>
    <w:p w14:paraId="0F858DB7" w14:textId="73BA9B5B" w:rsidR="00290486" w:rsidRPr="00290486" w:rsidRDefault="00023B79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Il est tout à fait possible d’utiliser des servlets utilisant d’autres protocoles tels que FTP ou SMTP.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utilisera donc pas l’objet </w:t>
      </w:r>
      <w:proofErr w:type="spellStart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HTTPServlet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mais des objets </w:t>
      </w:r>
      <w:proofErr w:type="spellStart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FTPServlet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ou </w:t>
      </w:r>
      <w:proofErr w:type="spellStart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SMTPServlet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5047F84E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6488319" w14:textId="6465565B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Existe-t-il un rapport entre l'objet scope session et la session de l'utilisateur ? Ou est-ce ne coïncidence sémantique ?</w:t>
      </w:r>
    </w:p>
    <w:p w14:paraId="12499AEC" w14:textId="77777777" w:rsidR="006F4710" w:rsidRDefault="006F471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1EAEC7B6" w14:textId="6446FC4A" w:rsidR="006F4710" w:rsidRPr="006F4710" w:rsidRDefault="006F471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6F4710">
        <w:rPr>
          <w:rFonts w:asciiTheme="majorHAnsi" w:eastAsia="Times New Roman" w:hAnsiTheme="majorHAnsi" w:cstheme="majorHAnsi"/>
          <w:sz w:val="24"/>
          <w:szCs w:val="24"/>
          <w:lang w:eastAsia="fr-FR"/>
        </w:rPr>
        <w:t>C’est une coïncidence sémantique.</w:t>
      </w:r>
    </w:p>
    <w:p w14:paraId="4BC2969F" w14:textId="77777777" w:rsidR="007C5E2A" w:rsidRPr="000057EA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13C3B7E" w14:textId="55AF67EF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En quoi consiste l'injection de dépendance ou CDI en anglais (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Context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Dependency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Injection) ?</w:t>
      </w:r>
    </w:p>
    <w:p w14:paraId="45332ED7" w14:textId="1B10A902" w:rsidR="00D83D3C" w:rsidRPr="00D83D3C" w:rsidRDefault="00D83D3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L’injection de dépendance consiste à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créer dynamiquement</w:t>
      </w:r>
      <w:r w:rsidRP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un objet contenant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les dépendances nécessaires à l’exécution. L’avantage est de ne plus résoudre les dépendances à la compilation mais uniquement à l’exécution.</w:t>
      </w:r>
    </w:p>
    <w:p w14:paraId="58621EF2" w14:textId="77777777" w:rsidR="00002250" w:rsidRPr="00B66909" w:rsidRDefault="0000225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6F28CE4" w14:textId="7F78DA2B" w:rsidR="007C5E2A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Nous avons vu que la configuration d'une application Java EE de type Web se fait dans le fichier web.xml. Indiquez une autre façon de configurer l'application. </w:t>
      </w:r>
    </w:p>
    <w:p w14:paraId="5A56A7A5" w14:textId="5E75A223" w:rsidR="00BE2B90" w:rsidRDefault="00BE2B9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898AD8D" w14:textId="45DDA3EE" w:rsidR="00BE2B90" w:rsidRDefault="00D83D3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peut également configurer l’application via des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« 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Annotations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 »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directement dans le code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. </w:t>
      </w:r>
    </w:p>
    <w:p w14:paraId="08D65E0F" w14:textId="77777777" w:rsidR="00435BB0" w:rsidRPr="00BE2B90" w:rsidRDefault="00435BB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4C9C03D5" w14:textId="3C7DEE78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JavaBean = Enterprise Java Bean. Êtes-vous d'accord ? Pourquoi ?</w:t>
      </w:r>
    </w:p>
    <w:p w14:paraId="64956FA2" w14:textId="61D9F028" w:rsidR="007C5E2A" w:rsidRPr="00BE2B90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</w:p>
    <w:p w14:paraId="548CCE59" w14:textId="40B61D94" w:rsidR="00723F23" w:rsidRPr="00296299" w:rsidRDefault="00723F23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Non un JavaBean et un Entreprise Java Bean sont différentes.</w:t>
      </w:r>
      <w:r w:rsidR="009F1624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Un JavaBean est une façon de modéliser une donnée par un convention (</w:t>
      </w:r>
      <w:r w:rsidR="002B5A7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attributs privés</w:t>
      </w:r>
      <w:r w:rsidR="009F1624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+ getter et setter et constructeur vide …) alors qu’un Entreprise Java Bean est un composant de Java EE</w:t>
      </w:r>
      <w:r w:rsidR="002B5A7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qui reprend le principe de JavaBean </w:t>
      </w:r>
      <w:r w:rsidR="00024B20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en rajoutant des fonctionnalité</w:t>
      </w:r>
      <w:r w:rsidR="002B5A7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s comme la gestion de session, la sécurité, la transaction ect... Il en existe trois types : Session Bean, Entity Bean et Message Driven Beans.</w:t>
      </w:r>
    </w:p>
    <w:p w14:paraId="3B401584" w14:textId="77777777" w:rsidR="00723F23" w:rsidRPr="00723F23" w:rsidRDefault="00723F23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204D6DC6" w14:textId="49CA3CE8" w:rsidR="00BB33E0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Existe-t-il un risque lié à une instruction du type "SELECT *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from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CLIENTS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where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ID =" +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idClient</w:t>
      </w:r>
      <w:proofErr w:type="spellEnd"/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idClient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étant une variable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 ?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oui,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précisez la nature de ce risque et indiquez 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c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omment il a été géré dans JDBC et dans JPA</w:t>
      </w:r>
    </w:p>
    <w:p w14:paraId="260159A0" w14:textId="77777777" w:rsidR="0052766B" w:rsidRDefault="0052766B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E6DE1E3" w14:textId="42270750" w:rsidR="00BE2B90" w:rsidRPr="00BE2B90" w:rsidRDefault="00BE2B9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risqué, car 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>nous utilisons un</w:t>
      </w:r>
      <w:r w:rsidR="00E54162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variable</w:t>
      </w:r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directement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dans notre requête SQL et</w:t>
      </w:r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>dela</w:t>
      </w:r>
      <w:proofErr w:type="spellEnd"/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nous expose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donc à une injection SQL</w:t>
      </w:r>
      <w:r w:rsid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malicieuse : cela consiste à exploiter la faille pour récupérer des informations stockées en base de données (ou pire, modifier des données).</w:t>
      </w:r>
    </w:p>
    <w:p w14:paraId="193AAD00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B458F28" w14:textId="4CCD493D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Dans la requête JPQL "SELECT a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from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Amis a”, que représente Amis ?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Expliquez</w:t>
      </w:r>
    </w:p>
    <w:p w14:paraId="7A7F83D2" w14:textId="6D7CCDF0" w:rsidR="00E133A4" w:rsidRPr="00E133A4" w:rsidRDefault="00E133A4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Amis</w:t>
      </w:r>
      <w:r w:rsid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représente une Classe métier (entité) de notre application.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Les requêtes JPQL permettent de s’abstraire de la base de données</w:t>
      </w:r>
      <w:r w:rsidR="005875CC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056C523F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65575297" w14:textId="553790D0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Vous avez réalisé une migration de JDBC vers JPA. Alors pourriez-vous indiquer avec précision quels sont les changements dans votre application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Quels fichiers ont été rajoutés/supprimés/modifiés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(classes, drivers, fichiers JSP, fichiers xml, autres </w:t>
      </w:r>
      <w:r w:rsidR="0000225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fichiers, ...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)</w:t>
      </w:r>
      <w:r w:rsidR="00A93437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La servlet joue-t-elle encore le rôle de contrôleur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ou est-ce l'EntityManager qui joue ce rôle</w:t>
      </w:r>
      <w:r w:rsidR="00283E9E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4FBB58EC" w14:textId="59812C23" w:rsidR="0052766B" w:rsidRPr="0052766B" w:rsidRDefault="0052766B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lastRenderedPageBreak/>
        <w:t xml:space="preserve">Ayant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migré de JDBC vers JPA, nous n’avons plus de code SQL présent dans le code ou les paramètres de l’application. Nous interagissons seulement avec les entités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(java)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, et c’est JPA qui se charge de transactions avec la base de données.</w:t>
      </w:r>
    </w:p>
    <w:p w14:paraId="235C3FBC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1BC433E0" w14:textId="4FDF986D" w:rsidR="00435BB0" w:rsidRPr="004518C1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Qu'entend-on par déployer une application ? Comment se fait le déploiement en Java EE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6E047E70" w14:textId="59E2C9A1" w:rsidR="007C5E2A" w:rsidRPr="00296299" w:rsidRDefault="004518C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 déploiement d’une application </w:t>
      </w:r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consiste à installer une application web sur un serveur d’application et de lancer le serveur d’application pour faire fonctionner l’application. Cela se </w:t>
      </w: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fait via des fichiers de type </w:t>
      </w:r>
      <w:r w:rsidR="003E03D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WAR</w:t>
      </w: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 similaire </w:t>
      </w: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qui sont des fichiers de ressource d’application web</w:t>
      </w:r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. Il contient des fichiers comme web.xml, un répertoire WEB-INF et autres, il contient l’ensemble des pages </w:t>
      </w:r>
      <w:proofErr w:type="spellStart"/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webs</w:t>
      </w:r>
      <w:proofErr w:type="spellEnd"/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des classes compiler. Le serveur web va se baser sur l’archive WAR pour lancer l’application web.</w:t>
      </w:r>
    </w:p>
    <w:p w14:paraId="0DD05CEC" w14:textId="77777777" w:rsidR="004518C1" w:rsidRPr="004518C1" w:rsidRDefault="004518C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31680909" w14:textId="4DB5553A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Est-il possible d'accéder à l'application que vous développez sur votre PC en utilisant </w:t>
      </w:r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son</w:t>
      </w:r>
      <w:proofErr w:type="gramEnd"/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adresse IP ? Expliquez</w:t>
      </w:r>
    </w:p>
    <w:p w14:paraId="1269332B" w14:textId="2183DB8F" w:rsidR="007C5E2A" w:rsidRDefault="003F1FF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possible, si on déploie en local, il est possible de se connecter à l’application par l’adresse IP de l’hôte. Localhost correspond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alors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à l’adresse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IP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interne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du PC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455B3DEA" w14:textId="77777777" w:rsidR="003F1FFC" w:rsidRPr="003F1FFC" w:rsidRDefault="003F1FF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AE9E9F0" w14:textId="4284A85E" w:rsidR="00C31C2C" w:rsidRPr="00467F5B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/>
          <w:color w:val="44546A" w:themeColor="text2"/>
          <w:sz w:val="24"/>
          <w:szCs w:val="24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Quelle est l'API de Java EE permettant de gérer les Web services SOAP ?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Idem pour les Web services RESTful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Pourquoi deux API pour des Web services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763C047F" w14:textId="33D97678" w:rsidR="00467F5B" w:rsidRPr="00296299" w:rsidRDefault="007065C8" w:rsidP="00296299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96299">
        <w:rPr>
          <w:rFonts w:asciiTheme="majorHAnsi" w:hAnsiTheme="majorHAnsi" w:cstheme="majorHAnsi"/>
          <w:sz w:val="24"/>
          <w:szCs w:val="24"/>
        </w:rPr>
        <w:t>L’</w:t>
      </w:r>
      <w:r w:rsidR="0035734A" w:rsidRPr="00296299">
        <w:rPr>
          <w:rFonts w:asciiTheme="majorHAnsi" w:hAnsiTheme="majorHAnsi" w:cstheme="majorHAnsi"/>
          <w:sz w:val="24"/>
          <w:szCs w:val="24"/>
        </w:rPr>
        <w:t xml:space="preserve">API </w:t>
      </w:r>
      <w:r w:rsidR="001654F7" w:rsidRPr="00296299">
        <w:rPr>
          <w:rFonts w:asciiTheme="majorHAnsi" w:hAnsiTheme="majorHAnsi" w:cstheme="majorHAnsi"/>
          <w:sz w:val="24"/>
          <w:szCs w:val="24"/>
        </w:rPr>
        <w:t>de Java</w:t>
      </w:r>
      <w:r w:rsidRPr="00296299">
        <w:rPr>
          <w:rFonts w:asciiTheme="majorHAnsi" w:hAnsiTheme="majorHAnsi" w:cstheme="majorHAnsi"/>
          <w:sz w:val="24"/>
          <w:szCs w:val="24"/>
        </w:rPr>
        <w:t xml:space="preserve"> EE JAX</w:t>
      </w:r>
      <w:r w:rsidR="001654F7" w:rsidRPr="00296299">
        <w:rPr>
          <w:rFonts w:asciiTheme="majorHAnsi" w:hAnsiTheme="majorHAnsi" w:cstheme="majorHAnsi"/>
          <w:sz w:val="24"/>
          <w:szCs w:val="24"/>
        </w:rPr>
        <w:t xml:space="preserve">-WS </w:t>
      </w:r>
      <w:r w:rsidRPr="00296299">
        <w:rPr>
          <w:rFonts w:asciiTheme="majorHAnsi" w:hAnsiTheme="majorHAnsi" w:cstheme="majorHAnsi"/>
          <w:sz w:val="24"/>
          <w:szCs w:val="24"/>
        </w:rPr>
        <w:t xml:space="preserve">permet de gérer les web services </w:t>
      </w:r>
      <w:r w:rsidR="00EB4F7B" w:rsidRPr="00296299">
        <w:rPr>
          <w:rFonts w:asciiTheme="majorHAnsi" w:hAnsiTheme="majorHAnsi" w:cstheme="majorHAnsi"/>
          <w:sz w:val="24"/>
          <w:szCs w:val="24"/>
        </w:rPr>
        <w:t>basé sur des fichiers XML comme pour SOAP</w:t>
      </w:r>
      <w:r w:rsidRPr="00296299">
        <w:rPr>
          <w:rFonts w:asciiTheme="majorHAnsi" w:hAnsiTheme="majorHAnsi" w:cstheme="majorHAnsi"/>
          <w:sz w:val="24"/>
          <w:szCs w:val="24"/>
        </w:rPr>
        <w:t>.</w:t>
      </w:r>
    </w:p>
    <w:p w14:paraId="3BB621C6" w14:textId="506A1E7C" w:rsidR="001654F7" w:rsidRPr="00296299" w:rsidRDefault="001654F7" w:rsidP="00296299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96299">
        <w:rPr>
          <w:rFonts w:asciiTheme="majorHAnsi" w:hAnsiTheme="majorHAnsi" w:cstheme="majorHAnsi"/>
          <w:sz w:val="24"/>
          <w:szCs w:val="24"/>
        </w:rPr>
        <w:t>Alors que pou</w:t>
      </w:r>
      <w:r w:rsidR="00802631" w:rsidRPr="00296299">
        <w:rPr>
          <w:rFonts w:asciiTheme="majorHAnsi" w:hAnsiTheme="majorHAnsi" w:cstheme="majorHAnsi"/>
          <w:sz w:val="24"/>
          <w:szCs w:val="24"/>
        </w:rPr>
        <w:t>r d</w:t>
      </w:r>
      <w:r w:rsidRPr="00296299">
        <w:rPr>
          <w:rFonts w:asciiTheme="majorHAnsi" w:hAnsiTheme="majorHAnsi" w:cstheme="majorHAnsi"/>
          <w:sz w:val="24"/>
          <w:szCs w:val="24"/>
        </w:rPr>
        <w:t>es web services RESTful l’</w:t>
      </w:r>
      <w:r w:rsidR="00802631" w:rsidRPr="00296299">
        <w:rPr>
          <w:rFonts w:asciiTheme="majorHAnsi" w:hAnsiTheme="majorHAnsi" w:cstheme="majorHAnsi"/>
          <w:sz w:val="24"/>
          <w:szCs w:val="24"/>
        </w:rPr>
        <w:t>API utilisé est JAX-RS qui se base sur des fichiers JSON.</w:t>
      </w:r>
    </w:p>
    <w:p w14:paraId="12204DC5" w14:textId="28601873" w:rsidR="00802631" w:rsidRPr="00296299" w:rsidRDefault="00802631" w:rsidP="00296299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96299">
        <w:rPr>
          <w:rFonts w:asciiTheme="majorHAnsi" w:hAnsiTheme="majorHAnsi" w:cstheme="majorHAnsi"/>
          <w:sz w:val="24"/>
          <w:szCs w:val="24"/>
        </w:rPr>
        <w:t>Ils existent deux API différentes car en fonction de l’architecture de web service choisie un type de fichier de transfert est préconisé ; JSON pour REST et XML pour SOAP. Ils ont tous deux des particularités ce qui a créé le besoin d’avoir deux API différentes.</w:t>
      </w:r>
    </w:p>
    <w:sectPr w:rsidR="00802631" w:rsidRPr="00296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1E5C"/>
    <w:multiLevelType w:val="hybridMultilevel"/>
    <w:tmpl w:val="DA3E07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4D9F"/>
    <w:multiLevelType w:val="hybridMultilevel"/>
    <w:tmpl w:val="18DAE17C"/>
    <w:lvl w:ilvl="0" w:tplc="113A4DD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5593"/>
    <w:multiLevelType w:val="hybridMultilevel"/>
    <w:tmpl w:val="FA18F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5E61"/>
    <w:multiLevelType w:val="hybridMultilevel"/>
    <w:tmpl w:val="154EB7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21"/>
    <w:rsid w:val="00002250"/>
    <w:rsid w:val="000057EA"/>
    <w:rsid w:val="00023B79"/>
    <w:rsid w:val="00024B20"/>
    <w:rsid w:val="000829CA"/>
    <w:rsid w:val="000A3402"/>
    <w:rsid w:val="001654F7"/>
    <w:rsid w:val="001E01BD"/>
    <w:rsid w:val="00252ADD"/>
    <w:rsid w:val="002629F8"/>
    <w:rsid w:val="00283E9E"/>
    <w:rsid w:val="00290486"/>
    <w:rsid w:val="00296299"/>
    <w:rsid w:val="002B5A77"/>
    <w:rsid w:val="002E2A15"/>
    <w:rsid w:val="00324B6C"/>
    <w:rsid w:val="0035734A"/>
    <w:rsid w:val="00375831"/>
    <w:rsid w:val="003E03D7"/>
    <w:rsid w:val="003F1FFC"/>
    <w:rsid w:val="00423B4F"/>
    <w:rsid w:val="00435BB0"/>
    <w:rsid w:val="004518C1"/>
    <w:rsid w:val="00467F5B"/>
    <w:rsid w:val="0052766B"/>
    <w:rsid w:val="005875CC"/>
    <w:rsid w:val="006F4710"/>
    <w:rsid w:val="007065C8"/>
    <w:rsid w:val="00723F23"/>
    <w:rsid w:val="00755BE0"/>
    <w:rsid w:val="00782411"/>
    <w:rsid w:val="00796D1A"/>
    <w:rsid w:val="007C595B"/>
    <w:rsid w:val="007C5E2A"/>
    <w:rsid w:val="00802631"/>
    <w:rsid w:val="008A20AA"/>
    <w:rsid w:val="008D7D2E"/>
    <w:rsid w:val="00920207"/>
    <w:rsid w:val="009352C2"/>
    <w:rsid w:val="009B7AFD"/>
    <w:rsid w:val="009F1624"/>
    <w:rsid w:val="00A16334"/>
    <w:rsid w:val="00A25E23"/>
    <w:rsid w:val="00A40AC1"/>
    <w:rsid w:val="00A42E3C"/>
    <w:rsid w:val="00A93437"/>
    <w:rsid w:val="00A97D1B"/>
    <w:rsid w:val="00B044CF"/>
    <w:rsid w:val="00B246F8"/>
    <w:rsid w:val="00B31722"/>
    <w:rsid w:val="00B61294"/>
    <w:rsid w:val="00B66909"/>
    <w:rsid w:val="00BB33E0"/>
    <w:rsid w:val="00BE2B90"/>
    <w:rsid w:val="00BF7121"/>
    <w:rsid w:val="00C848F7"/>
    <w:rsid w:val="00CC62A7"/>
    <w:rsid w:val="00D83D3C"/>
    <w:rsid w:val="00DB2184"/>
    <w:rsid w:val="00DC5047"/>
    <w:rsid w:val="00E133A4"/>
    <w:rsid w:val="00E31AD1"/>
    <w:rsid w:val="00E47A96"/>
    <w:rsid w:val="00E54162"/>
    <w:rsid w:val="00E551EC"/>
    <w:rsid w:val="00E87E25"/>
    <w:rsid w:val="00E90D83"/>
    <w:rsid w:val="00EB0D5A"/>
    <w:rsid w:val="00EB4F7B"/>
    <w:rsid w:val="00F501A7"/>
    <w:rsid w:val="00F74AAA"/>
    <w:rsid w:val="00F83DD9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A8C4"/>
  <w15:chartTrackingRefBased/>
  <w15:docId w15:val="{8FC62BFB-1D5D-4CB1-9B27-9CBD6627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1484</Words>
  <Characters>8167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MASSON</dc:creator>
  <cp:keywords/>
  <dc:description/>
  <cp:lastModifiedBy>Lucas MASSON</cp:lastModifiedBy>
  <cp:revision>45</cp:revision>
  <dcterms:created xsi:type="dcterms:W3CDTF">2018-11-29T07:25:00Z</dcterms:created>
  <dcterms:modified xsi:type="dcterms:W3CDTF">2018-12-13T00:29:00Z</dcterms:modified>
</cp:coreProperties>
</file>