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8A7C" w14:textId="1EE8A300" w:rsidR="00A91B6A" w:rsidRPr="00C26012" w:rsidRDefault="00C26012" w:rsidP="00C260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6012">
        <w:rPr>
          <w:rFonts w:ascii="Times New Roman" w:hAnsi="Times New Roman" w:cs="Times New Roman"/>
          <w:b/>
          <w:bCs/>
          <w:sz w:val="24"/>
          <w:szCs w:val="24"/>
        </w:rPr>
        <w:t>Map and instructions</w:t>
      </w:r>
    </w:p>
    <w:p w14:paraId="5A2C91ED" w14:textId="72BCA9F3" w:rsidR="00A91B6A" w:rsidRPr="00C26012" w:rsidRDefault="00A91B6A" w:rsidP="00C26012">
      <w:pPr>
        <w:jc w:val="both"/>
        <w:rPr>
          <w:rFonts w:ascii="Times New Roman" w:hAnsi="Times New Roman" w:cs="Times New Roman"/>
          <w:sz w:val="24"/>
          <w:szCs w:val="24"/>
        </w:rPr>
      </w:pPr>
      <w:r w:rsidRPr="00C260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37D54" wp14:editId="2F53D23E">
            <wp:extent cx="5943600" cy="2850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B687" w14:textId="43F73E92" w:rsidR="00A91B6A" w:rsidRPr="00C26012" w:rsidRDefault="00A91B6A" w:rsidP="00C260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F030A9" w14:textId="3FC938CC" w:rsidR="00A91B6A" w:rsidRPr="00C26012" w:rsidRDefault="00A91B6A" w:rsidP="00C26012">
      <w:pPr>
        <w:jc w:val="both"/>
        <w:rPr>
          <w:rFonts w:ascii="Times New Roman" w:hAnsi="Times New Roman" w:cs="Times New Roman"/>
          <w:sz w:val="24"/>
          <w:szCs w:val="24"/>
        </w:rPr>
      </w:pPr>
      <w:r w:rsidRPr="00C26012">
        <w:rPr>
          <w:rFonts w:ascii="Times New Roman" w:hAnsi="Times New Roman" w:cs="Times New Roman"/>
          <w:sz w:val="24"/>
          <w:szCs w:val="24"/>
        </w:rPr>
        <w:t xml:space="preserve">Blue arrow shows the face of the robot. The “X” in the figure 1 shows the blockage. The robot cannot move to “x” marks while the empty cells </w:t>
      </w:r>
      <w:r w:rsidR="00C26012" w:rsidRPr="00C26012">
        <w:rPr>
          <w:rFonts w:ascii="Times New Roman" w:hAnsi="Times New Roman" w:cs="Times New Roman"/>
          <w:sz w:val="24"/>
          <w:szCs w:val="24"/>
        </w:rPr>
        <w:t>show</w:t>
      </w:r>
      <w:r w:rsidRPr="00C26012">
        <w:rPr>
          <w:rFonts w:ascii="Times New Roman" w:hAnsi="Times New Roman" w:cs="Times New Roman"/>
          <w:sz w:val="24"/>
          <w:szCs w:val="24"/>
        </w:rPr>
        <w:t xml:space="preserve"> the available path for robot. “Start” is the starting position of the robot while “end” is the final goal of the robot.</w:t>
      </w:r>
      <w:r w:rsidR="006259E9">
        <w:rPr>
          <w:rFonts w:ascii="Times New Roman" w:hAnsi="Times New Roman" w:cs="Times New Roman"/>
          <w:sz w:val="24"/>
          <w:szCs w:val="24"/>
        </w:rPr>
        <w:t xml:space="preserve"> One user’s command can move the robot from one cell to another.</w:t>
      </w:r>
    </w:p>
    <w:p w14:paraId="5604F44D" w14:textId="496768AE" w:rsidR="00A91B6A" w:rsidRPr="00C26012" w:rsidRDefault="00A91B6A" w:rsidP="00C26012">
      <w:pPr>
        <w:jc w:val="both"/>
        <w:rPr>
          <w:rFonts w:ascii="Times New Roman" w:hAnsi="Times New Roman" w:cs="Times New Roman"/>
          <w:sz w:val="24"/>
          <w:szCs w:val="24"/>
        </w:rPr>
      </w:pPr>
      <w:r w:rsidRPr="00C26012">
        <w:rPr>
          <w:rFonts w:ascii="Times New Roman" w:hAnsi="Times New Roman" w:cs="Times New Roman"/>
          <w:sz w:val="24"/>
          <w:szCs w:val="24"/>
        </w:rPr>
        <w:t>Robot can take following commands</w:t>
      </w:r>
      <w:r w:rsidR="00C26012" w:rsidRPr="00C26012">
        <w:rPr>
          <w:rFonts w:ascii="Times New Roman" w:hAnsi="Times New Roman" w:cs="Times New Roman"/>
          <w:sz w:val="24"/>
          <w:szCs w:val="24"/>
        </w:rPr>
        <w:t xml:space="preserve"> only</w:t>
      </w:r>
      <w:r w:rsidRPr="00C26012">
        <w:rPr>
          <w:rFonts w:ascii="Times New Roman" w:hAnsi="Times New Roman" w:cs="Times New Roman"/>
          <w:sz w:val="24"/>
          <w:szCs w:val="24"/>
        </w:rPr>
        <w:t>:</w:t>
      </w:r>
    </w:p>
    <w:p w14:paraId="4307FFA9" w14:textId="797F0B7F" w:rsidR="00A91B6A" w:rsidRPr="00C26012" w:rsidRDefault="00A91B6A" w:rsidP="00C26012">
      <w:pPr>
        <w:jc w:val="both"/>
        <w:rPr>
          <w:rFonts w:ascii="Times New Roman" w:hAnsi="Times New Roman" w:cs="Times New Roman"/>
          <w:sz w:val="24"/>
          <w:szCs w:val="24"/>
        </w:rPr>
      </w:pPr>
      <w:r w:rsidRPr="00C26012">
        <w:rPr>
          <w:rFonts w:ascii="Times New Roman" w:hAnsi="Times New Roman" w:cs="Times New Roman"/>
          <w:sz w:val="24"/>
          <w:szCs w:val="24"/>
        </w:rPr>
        <w:t>For moving forward: “forward” or “Forward”</w:t>
      </w:r>
    </w:p>
    <w:p w14:paraId="19E8F6EF" w14:textId="46C186A9" w:rsidR="00A91B6A" w:rsidRPr="00C26012" w:rsidRDefault="00A91B6A" w:rsidP="00C26012">
      <w:pPr>
        <w:jc w:val="both"/>
        <w:rPr>
          <w:rFonts w:ascii="Times New Roman" w:hAnsi="Times New Roman" w:cs="Times New Roman"/>
          <w:sz w:val="24"/>
          <w:szCs w:val="24"/>
        </w:rPr>
      </w:pPr>
      <w:r w:rsidRPr="00C26012">
        <w:rPr>
          <w:rFonts w:ascii="Times New Roman" w:hAnsi="Times New Roman" w:cs="Times New Roman"/>
          <w:sz w:val="24"/>
          <w:szCs w:val="24"/>
        </w:rPr>
        <w:t>For moving right: “right” or “Right”</w:t>
      </w:r>
    </w:p>
    <w:p w14:paraId="0957D2A8" w14:textId="71A2C3A9" w:rsidR="00A91B6A" w:rsidRPr="00C26012" w:rsidRDefault="00A91B6A" w:rsidP="00C26012">
      <w:pPr>
        <w:jc w:val="both"/>
        <w:rPr>
          <w:rFonts w:ascii="Times New Roman" w:hAnsi="Times New Roman" w:cs="Times New Roman"/>
          <w:sz w:val="24"/>
          <w:szCs w:val="24"/>
        </w:rPr>
      </w:pPr>
      <w:r w:rsidRPr="00C26012">
        <w:rPr>
          <w:rFonts w:ascii="Times New Roman" w:hAnsi="Times New Roman" w:cs="Times New Roman"/>
          <w:sz w:val="24"/>
          <w:szCs w:val="24"/>
        </w:rPr>
        <w:t>For moving left: “left” or “Left”</w:t>
      </w:r>
    </w:p>
    <w:p w14:paraId="0C392282" w14:textId="294DB1DB" w:rsidR="00A91B6A" w:rsidRPr="00C26012" w:rsidRDefault="00A91B6A" w:rsidP="00C26012">
      <w:pPr>
        <w:jc w:val="both"/>
        <w:rPr>
          <w:rFonts w:ascii="Times New Roman" w:hAnsi="Times New Roman" w:cs="Times New Roman"/>
          <w:sz w:val="24"/>
          <w:szCs w:val="24"/>
        </w:rPr>
      </w:pPr>
      <w:r w:rsidRPr="00C26012">
        <w:rPr>
          <w:rFonts w:ascii="Times New Roman" w:hAnsi="Times New Roman" w:cs="Times New Roman"/>
          <w:sz w:val="24"/>
          <w:szCs w:val="24"/>
        </w:rPr>
        <w:t>For moving back: “back” or “Back”</w:t>
      </w:r>
    </w:p>
    <w:sectPr w:rsidR="00A91B6A" w:rsidRPr="00C26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45"/>
    <w:rsid w:val="00256E2D"/>
    <w:rsid w:val="006259E9"/>
    <w:rsid w:val="00685BA7"/>
    <w:rsid w:val="00740575"/>
    <w:rsid w:val="00A91B6A"/>
    <w:rsid w:val="00C26012"/>
    <w:rsid w:val="00CF6F45"/>
    <w:rsid w:val="00D76A00"/>
    <w:rsid w:val="00DF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096E"/>
  <w15:chartTrackingRefBased/>
  <w15:docId w15:val="{0EF20402-C565-4362-8CAE-1A7BA72C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60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Saleem</dc:creator>
  <cp:keywords/>
  <dc:description/>
  <cp:lastModifiedBy>Awais Saleem</cp:lastModifiedBy>
  <cp:revision>6</cp:revision>
  <dcterms:created xsi:type="dcterms:W3CDTF">2022-09-27T19:30:00Z</dcterms:created>
  <dcterms:modified xsi:type="dcterms:W3CDTF">2022-10-03T10:10:00Z</dcterms:modified>
</cp:coreProperties>
</file>