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DA0" w:rsidRDefault="00F7437E" w:rsidP="00F7437E">
      <w:pPr>
        <w:ind w:firstLine="643"/>
        <w:jc w:val="center"/>
        <w:rPr>
          <w:rFonts w:ascii="黑体" w:eastAsia="黑体" w:hAnsi="黑体"/>
          <w:b/>
          <w:sz w:val="32"/>
          <w:szCs w:val="32"/>
        </w:rPr>
      </w:pPr>
      <w:r w:rsidRPr="00F7437E">
        <w:rPr>
          <w:rFonts w:ascii="黑体" w:eastAsia="黑体" w:hAnsi="黑体" w:hint="eastAsia"/>
          <w:b/>
          <w:sz w:val="32"/>
          <w:szCs w:val="32"/>
        </w:rPr>
        <w:t>代码评审标准</w:t>
      </w:r>
    </w:p>
    <w:p w:rsidR="00F7437E" w:rsidRPr="00F7437E" w:rsidRDefault="00F7437E" w:rsidP="00F7437E">
      <w:pPr>
        <w:ind w:firstLine="482"/>
        <w:rPr>
          <w:b/>
        </w:rPr>
      </w:pPr>
      <w:r w:rsidRPr="00F7437E">
        <w:rPr>
          <w:rFonts w:hint="eastAsia"/>
          <w:b/>
        </w:rPr>
        <w:t>一，</w:t>
      </w:r>
      <w:r w:rsidRPr="00F7437E">
        <w:rPr>
          <w:rFonts w:hint="eastAsia"/>
          <w:b/>
        </w:rPr>
        <w:t>计算机运行效率的维度：</w:t>
      </w:r>
    </w:p>
    <w:p w:rsidR="00F7437E" w:rsidRPr="00F7437E" w:rsidRDefault="00F7437E" w:rsidP="00F7437E">
      <w:pPr>
        <w:ind w:firstLine="480"/>
      </w:pPr>
      <w:r w:rsidRPr="00F7437E">
        <w:rPr>
          <w:rFonts w:hint="eastAsia"/>
        </w:rPr>
        <w:t>目的：运行效率高</w:t>
      </w:r>
    </w:p>
    <w:p w:rsidR="00F7437E" w:rsidRPr="00F7437E" w:rsidRDefault="00F7437E" w:rsidP="00F7437E">
      <w:pPr>
        <w:ind w:firstLine="480"/>
      </w:pPr>
      <w:r w:rsidRPr="00F7437E">
        <w:rPr>
          <w:rFonts w:hint="eastAsia"/>
        </w:rPr>
        <w:t>手段：优化执行逻辑、减少执行时间、减少重复计算、对象池（空间换时间）</w:t>
      </w:r>
      <w:r w:rsidRPr="00F7437E">
        <w:t>......</w:t>
      </w:r>
    </w:p>
    <w:p w:rsidR="00F7437E" w:rsidRPr="00F7437E" w:rsidRDefault="00F7437E" w:rsidP="00F7437E">
      <w:pPr>
        <w:ind w:firstLine="482"/>
        <w:rPr>
          <w:b/>
        </w:rPr>
      </w:pPr>
      <w:r w:rsidRPr="00F7437E">
        <w:rPr>
          <w:rFonts w:hint="eastAsia"/>
          <w:b/>
        </w:rPr>
        <w:t>二，</w:t>
      </w:r>
      <w:r w:rsidRPr="00F7437E">
        <w:rPr>
          <w:rFonts w:hint="eastAsia"/>
          <w:b/>
        </w:rPr>
        <w:t>程序员方便理解的维度：</w:t>
      </w:r>
    </w:p>
    <w:p w:rsidR="00F7437E" w:rsidRPr="00F7437E" w:rsidRDefault="00F7437E" w:rsidP="00F7437E">
      <w:pPr>
        <w:ind w:firstLine="480"/>
      </w:pPr>
      <w:r w:rsidRPr="00F7437E">
        <w:rPr>
          <w:rFonts w:hint="eastAsia"/>
        </w:rPr>
        <w:t>目的：可读性</w:t>
      </w:r>
    </w:p>
    <w:p w:rsidR="00F7437E" w:rsidRPr="00F7437E" w:rsidRDefault="00F7437E" w:rsidP="00F7437E">
      <w:pPr>
        <w:ind w:firstLine="480"/>
      </w:pPr>
      <w:r w:rsidRPr="00F7437E">
        <w:rPr>
          <w:rFonts w:hint="eastAsia"/>
        </w:rPr>
        <w:t>手段：命名方法、函数设计、格式、注释</w:t>
      </w:r>
      <w:r w:rsidRPr="00F7437E">
        <w:t>......</w:t>
      </w:r>
    </w:p>
    <w:p w:rsidR="00F7437E" w:rsidRPr="00F7437E" w:rsidRDefault="00F7437E" w:rsidP="00F7437E">
      <w:pPr>
        <w:ind w:firstLine="482"/>
        <w:rPr>
          <w:b/>
        </w:rPr>
      </w:pPr>
      <w:r w:rsidRPr="00F7437E">
        <w:rPr>
          <w:rFonts w:hint="eastAsia"/>
          <w:b/>
        </w:rPr>
        <w:t>三，</w:t>
      </w:r>
      <w:r w:rsidRPr="00F7437E">
        <w:rPr>
          <w:rFonts w:hint="eastAsia"/>
          <w:b/>
        </w:rPr>
        <w:t>程序员易于修改的维度：</w:t>
      </w:r>
    </w:p>
    <w:p w:rsidR="00F7437E" w:rsidRPr="00F7437E" w:rsidRDefault="00F7437E" w:rsidP="00F7437E">
      <w:pPr>
        <w:ind w:firstLine="480"/>
      </w:pPr>
      <w:r w:rsidRPr="00F7437E">
        <w:rPr>
          <w:rFonts w:hint="eastAsia"/>
        </w:rPr>
        <w:t>目的：可维护、可复用、可拓展、灵活性好</w:t>
      </w:r>
    </w:p>
    <w:p w:rsidR="00F7437E" w:rsidRPr="00F7437E" w:rsidRDefault="00F7437E" w:rsidP="00F7437E">
      <w:pPr>
        <w:ind w:firstLine="480"/>
      </w:pPr>
      <w:r w:rsidRPr="00F7437E">
        <w:rPr>
          <w:rFonts w:hint="eastAsia"/>
        </w:rPr>
        <w:t>手段：设计模式六大原则</w:t>
      </w:r>
      <w:r w:rsidRPr="00F7437E">
        <w:t>......</w:t>
      </w:r>
    </w:p>
    <w:p w:rsidR="00F7437E" w:rsidRPr="00F7437E" w:rsidRDefault="00F7437E" w:rsidP="00F7437E">
      <w:pPr>
        <w:ind w:firstLine="482"/>
        <w:rPr>
          <w:b/>
        </w:rPr>
      </w:pPr>
      <w:r w:rsidRPr="00F7437E">
        <w:rPr>
          <w:rFonts w:hint="eastAsia"/>
          <w:b/>
        </w:rPr>
        <w:t>四，</w:t>
      </w:r>
      <w:r w:rsidRPr="00F7437E">
        <w:rPr>
          <w:rFonts w:hint="eastAsia"/>
          <w:b/>
        </w:rPr>
        <w:t>可读性量化标准</w:t>
      </w:r>
    </w:p>
    <w:p w:rsidR="00F7437E" w:rsidRDefault="00F7437E" w:rsidP="00F7437E">
      <w:pPr>
        <w:ind w:firstLine="480"/>
      </w:pPr>
      <w:r>
        <w:rPr>
          <w:rFonts w:hint="eastAsia"/>
        </w:rPr>
        <w:t>在很多跟代码质量有关的书里都强调了一个观点：程序首先是给人看的，其次才是能被机器执行。</w:t>
      </w:r>
    </w:p>
    <w:p w:rsidR="00F7437E" w:rsidRDefault="00F7437E" w:rsidP="00F7437E">
      <w:pPr>
        <w:ind w:firstLine="480"/>
      </w:pPr>
      <w:r>
        <w:rPr>
          <w:rFonts w:hint="eastAsia"/>
        </w:rPr>
        <w:t>在评价可读性这个维度的好坏的时候，可采用一种方法，就是将代码翻译成中文读给其他程序员听。不可避免的会有需要联系上下文才能理解的句子，但这就是相对可以量化的地方，如果需要联系的上下文越多，意味着代码的可读性越差。</w:t>
      </w:r>
    </w:p>
    <w:p w:rsidR="00F7437E" w:rsidRPr="00F7437E" w:rsidRDefault="00F7437E" w:rsidP="00F7437E">
      <w:pPr>
        <w:ind w:firstLine="482"/>
        <w:rPr>
          <w:b/>
        </w:rPr>
      </w:pPr>
      <w:r w:rsidRPr="00F7437E">
        <w:rPr>
          <w:rFonts w:hint="eastAsia"/>
          <w:b/>
        </w:rPr>
        <w:t>五，</w:t>
      </w:r>
      <w:r w:rsidRPr="00F7437E">
        <w:rPr>
          <w:rFonts w:hint="eastAsia"/>
          <w:b/>
        </w:rPr>
        <w:t>代码的重构</w:t>
      </w:r>
    </w:p>
    <w:p w:rsidR="00F7437E" w:rsidRDefault="00F7437E" w:rsidP="00F7437E">
      <w:pPr>
        <w:ind w:firstLine="480"/>
        <w:rPr>
          <w:rFonts w:hint="eastAsia"/>
        </w:rPr>
      </w:pPr>
      <w:r>
        <w:rPr>
          <w:rFonts w:hint="eastAsia"/>
        </w:rPr>
        <w:t>重构的定义：重构就是在不改变软件系统外部行为的前提下，改善它的内部结构。</w:t>
      </w:r>
    </w:p>
    <w:p w:rsidR="00F7437E" w:rsidRDefault="00F7437E" w:rsidP="00F7437E">
      <w:pPr>
        <w:ind w:firstLine="480"/>
        <w:rPr>
          <w:rFonts w:hint="eastAsia"/>
        </w:rPr>
      </w:pPr>
      <w:r>
        <w:rPr>
          <w:rFonts w:hint="eastAsia"/>
        </w:rPr>
        <w:t>项目的需求（即代码需要应对的情况）总是不断地迭代的，这是很正常的情况。一个好的程序架构，可以做到面对需求一定程度的变更（无论是增删还是改）都能轻松应对，好的程序架构对于需求应该是支持而不是限制。产品要做的就是将未来的各种需求，尽可能地考虑周全；而程序要做的就是要将未来的各种需求，都囊括到你现在写的程序架构可以尽可能轻松实现的范畴之中。</w:t>
      </w:r>
    </w:p>
    <w:p w:rsidR="00F7437E" w:rsidRDefault="00F7437E" w:rsidP="00F7437E">
      <w:pPr>
        <w:ind w:firstLine="480"/>
        <w:rPr>
          <w:rFonts w:hint="eastAsia"/>
        </w:rPr>
      </w:pPr>
      <w:r>
        <w:rPr>
          <w:rFonts w:hint="eastAsia"/>
        </w:rPr>
        <w:t>我们不能要求产品将未来的各种需求都细无巨细地考虑完全，所以一旦有超出目前程序架构能实现的需求出现，可能就面临着重构。当然这个时候，你也可以在老架构之上先将需求实现，这之后再来考虑重构的事，但这往往是代码变烂的开始，因为你已经欠下一笔账了。所以我认为重构代码应该是即时的（仅限于模块内的重构，项目重构涉及到项目周期等更多因素）。</w:t>
      </w:r>
    </w:p>
    <w:p w:rsidR="00F7437E" w:rsidRDefault="00F7437E" w:rsidP="00F7437E">
      <w:pPr>
        <w:ind w:firstLine="480"/>
      </w:pPr>
      <w:r>
        <w:rPr>
          <w:rFonts w:hint="eastAsia"/>
        </w:rPr>
        <w:t>重构再定义：保留对原有功能的支持，再增加对未来需求的适应性。</w:t>
      </w:r>
    </w:p>
    <w:p w:rsidR="00F7437E" w:rsidRDefault="00F7437E" w:rsidP="00F7437E">
      <w:pPr>
        <w:ind w:firstLine="480"/>
        <w:rPr>
          <w:rFonts w:hint="eastAsia"/>
        </w:rPr>
      </w:pPr>
      <w:bookmarkStart w:id="0" w:name="_GoBack"/>
      <w:bookmarkEnd w:id="0"/>
    </w:p>
    <w:p w:rsidR="00F7437E" w:rsidRPr="00F7437E" w:rsidRDefault="00F7437E" w:rsidP="00F7437E">
      <w:pPr>
        <w:ind w:firstLine="480"/>
        <w:rPr>
          <w:rFonts w:hint="eastAsia"/>
        </w:rPr>
      </w:pPr>
      <w:r>
        <w:rPr>
          <w:rFonts w:hint="eastAsia"/>
        </w:rPr>
        <w:t>参考地址</w:t>
      </w:r>
      <w:r>
        <w:rPr>
          <w:rFonts w:hint="eastAsia"/>
        </w:rPr>
        <w:t>：</w:t>
      </w:r>
      <w:r>
        <w:t>https://blog.csdn.net/JohnBlu/article/details/83348413</w:t>
      </w:r>
    </w:p>
    <w:sectPr w:rsidR="00F7437E" w:rsidRPr="00F74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BDA" w:rsidRDefault="00FD2BDA" w:rsidP="00F7437E">
      <w:pPr>
        <w:spacing w:line="240" w:lineRule="auto"/>
        <w:ind w:firstLine="480"/>
      </w:pPr>
      <w:r>
        <w:separator/>
      </w:r>
    </w:p>
  </w:endnote>
  <w:endnote w:type="continuationSeparator" w:id="0">
    <w:p w:rsidR="00FD2BDA" w:rsidRDefault="00FD2BDA" w:rsidP="00F7437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BDA" w:rsidRDefault="00FD2BDA" w:rsidP="00F7437E">
      <w:pPr>
        <w:spacing w:line="240" w:lineRule="auto"/>
        <w:ind w:firstLine="480"/>
      </w:pPr>
      <w:r>
        <w:separator/>
      </w:r>
    </w:p>
  </w:footnote>
  <w:footnote w:type="continuationSeparator" w:id="0">
    <w:p w:rsidR="00FD2BDA" w:rsidRDefault="00FD2BDA" w:rsidP="00F7437E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83"/>
    <w:rsid w:val="000B0D83"/>
    <w:rsid w:val="00110EEF"/>
    <w:rsid w:val="00346688"/>
    <w:rsid w:val="00437656"/>
    <w:rsid w:val="00F7437E"/>
    <w:rsid w:val="00FD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E9D48"/>
  <w15:chartTrackingRefBased/>
  <w15:docId w15:val="{9B48F17B-4F20-4842-9CB8-51CE3373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37E"/>
    <w:pPr>
      <w:widowControl w:val="0"/>
      <w:spacing w:line="400" w:lineRule="exact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3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3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680</Characters>
  <Application>Microsoft Office Word</Application>
  <DocSecurity>0</DocSecurity>
  <Lines>5</Lines>
  <Paragraphs>1</Paragraphs>
  <ScaleCrop>false</ScaleCrop>
  <Company>HP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旺旺</dc:creator>
  <cp:keywords/>
  <dc:description/>
  <cp:lastModifiedBy>马 旺旺</cp:lastModifiedBy>
  <cp:revision>2</cp:revision>
  <dcterms:created xsi:type="dcterms:W3CDTF">2020-04-25T02:54:00Z</dcterms:created>
  <dcterms:modified xsi:type="dcterms:W3CDTF">2020-04-25T02:59:00Z</dcterms:modified>
</cp:coreProperties>
</file>