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TDM Insight — Complete Code Walkthrough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A teach-yourself guide to your own Android application</w:t>
      </w:r>
    </w:p>
    <w:p>
      <w:r>
        <w:rPr>
          <w:rFonts w:ascii="Calibri" w:hAnsi="Calibri"/>
          <w:b/>
          <w:i w:val="0"/>
        </w:rPr>
        <w:t>Project:</w:t>
      </w:r>
      <w:r>
        <w:rPr>
          <w:rFonts w:ascii="Calibri" w:hAnsi="Calibri"/>
          <w:b w:val="0"/>
          <w:i w:val="0"/>
        </w:rPr>
        <w:t xml:space="preserve"> TDM Insight — Vancomycin Therapeutic Drug Monitoring </w:t>
      </w:r>
      <w:r>
        <w:rPr>
          <w:rFonts w:ascii="Calibri" w:hAnsi="Calibri"/>
          <w:b/>
          <w:i w:val="0"/>
        </w:rPr>
        <w:t>Package / Application ID: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com.aiu.tdminsight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Course:</w:t>
      </w:r>
      <w:r>
        <w:rPr>
          <w:rFonts w:ascii="Calibri" w:hAnsi="Calibri"/>
          <w:b w:val="0"/>
          <w:i w:val="0"/>
        </w:rPr>
        <w:t xml:space="preserve"> CDE2313 · Albukhary International University (AIU) </w:t>
      </w:r>
      <w:r>
        <w:rPr>
          <w:rFonts w:ascii="Calibri" w:hAnsi="Calibri"/>
          <w:b/>
          <w:i w:val="0"/>
        </w:rPr>
        <w:t>Language:</w:t>
      </w:r>
      <w:r>
        <w:rPr>
          <w:rFonts w:ascii="Calibri" w:hAnsi="Calibri"/>
          <w:b w:val="0"/>
          <w:i w:val="0"/>
        </w:rPr>
        <w:t xml:space="preserve"> Kotlin · </w:t>
      </w:r>
      <w:r>
        <w:rPr>
          <w:rFonts w:ascii="Calibri" w:hAnsi="Calibri"/>
          <w:b/>
          <w:i w:val="0"/>
        </w:rPr>
        <w:t>UI toolkit:</w:t>
      </w:r>
      <w:r>
        <w:rPr>
          <w:rFonts w:ascii="Calibri" w:hAnsi="Calibri"/>
          <w:b w:val="0"/>
          <w:i w:val="0"/>
        </w:rPr>
        <w:t xml:space="preserve"> Jetpack Compose (Material 3) </w:t>
      </w:r>
      <w:r>
        <w:rPr>
          <w:rFonts w:ascii="Calibri" w:hAnsi="Calibri"/>
          <w:b/>
          <w:i w:val="0"/>
        </w:rPr>
        <w:t>Backend:</w:t>
      </w:r>
      <w:r>
        <w:rPr>
          <w:rFonts w:ascii="Calibri" w:hAnsi="Calibri"/>
          <w:b w:val="0"/>
          <w:i w:val="0"/>
        </w:rPr>
        <w:t xml:space="preserve"> Supabase (PostgreSQL) · </w:t>
      </w:r>
      <w:r>
        <w:rPr>
          <w:rFonts w:ascii="Calibri" w:hAnsi="Calibri"/>
          <w:b/>
          <w:i w:val="0"/>
        </w:rPr>
        <w:t>Auth:</w:t>
      </w:r>
      <w:r>
        <w:rPr>
          <w:rFonts w:ascii="Calibri" w:hAnsi="Calibri"/>
          <w:b w:val="0"/>
          <w:i w:val="0"/>
        </w:rPr>
        <w:t xml:space="preserve"> Clerk</w:t>
      </w:r>
    </w:p>
    <w:p>
      <w:r>
        <w:br w:type="page"/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How to use this document</w:t>
      </w:r>
    </w:p>
    <w:p>
      <w:r>
        <w:rPr>
          <w:rFonts w:ascii="Calibri" w:hAnsi="Calibri"/>
          <w:b w:val="0"/>
          <w:i w:val="0"/>
        </w:rPr>
        <w:t>Read it top-to-bottom once. Every section has three parts: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📸 A screenshot of your real code</w:t>
      </w:r>
      <w:r>
        <w:rPr>
          <w:rFonts w:ascii="Calibri" w:hAnsi="Calibri"/>
          <w:b w:val="0"/>
          <w:i w:val="0"/>
        </w:rPr>
        <w:t xml:space="preserve"> — the exact file and line numbers.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What it does</w:t>
      </w:r>
      <w:r>
        <w:rPr>
          <w:rFonts w:ascii="Calibri" w:hAnsi="Calibri"/>
          <w:b w:val="0"/>
          <w:i w:val="0"/>
        </w:rPr>
        <w:t xml:space="preserve"> — in plain English.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💬 If the teacher asks…</w:t>
      </w:r>
      <w:r>
        <w:rPr>
          <w:rFonts w:ascii="Calibri" w:hAnsi="Calibri"/>
          <w:b w:val="0"/>
          <w:i w:val="0"/>
        </w:rPr>
        <w:t xml:space="preserve"> — a one-or-two-sentence answer you can say out loud.</w:t>
      </w:r>
    </w:p>
    <w:p>
      <w:r>
        <w:rPr>
          <w:rFonts w:ascii="Calibri" w:hAnsi="Calibri"/>
          <w:b w:val="0"/>
          <w:i w:val="0"/>
        </w:rPr>
        <w:t xml:space="preserve">At the very end there is a </w:t>
      </w:r>
      <w:r>
        <w:rPr>
          <w:rFonts w:ascii="Calibri" w:hAnsi="Calibri"/>
          <w:b/>
          <w:i w:val="0"/>
        </w:rPr>
        <w:t>Quick Answer Cheat Sheet</w:t>
      </w:r>
      <w:r>
        <w:rPr>
          <w:rFonts w:ascii="Calibri" w:hAnsi="Calibri"/>
          <w:b w:val="0"/>
          <w:i w:val="0"/>
        </w:rPr>
        <w:t xml:space="preserve"> (Part 12) and </w:t>
      </w:r>
      <w:r>
        <w:rPr>
          <w:rFonts w:ascii="Calibri" w:hAnsi="Calibri"/>
          <w:b/>
          <w:i w:val="0"/>
        </w:rPr>
        <w:t>20 exam questions with model answers</w:t>
      </w:r>
      <w:r>
        <w:rPr>
          <w:rFonts w:ascii="Calibri" w:hAnsi="Calibri"/>
          <w:b w:val="0"/>
          <w:i w:val="0"/>
        </w:rPr>
        <w:t xml:space="preserve"> (Part 13).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/>
          <w:i w:val="0"/>
        </w:rPr>
        <w:t>The single most important thing to know before you start:</w:t>
      </w:r>
      <w:r>
        <w:rPr>
          <w:rFonts w:ascii="Calibri" w:hAnsi="Calibri"/>
          <w:b w:val="0"/>
          <w:i w:val="0"/>
        </w:rPr>
        <w:t xml:space="preserve"> This app has </w:t>
      </w:r>
      <w:r>
        <w:rPr>
          <w:rFonts w:ascii="Calibri" w:hAnsi="Calibri"/>
          <w:b/>
          <w:i w:val="0"/>
        </w:rPr>
        <w:t>no XML layout files</w:t>
      </w:r>
      <w:r>
        <w:rPr>
          <w:rFonts w:ascii="Calibri" w:hAnsi="Calibri"/>
          <w:b w:val="0"/>
          <w:i w:val="0"/>
        </w:rPr>
        <w:t xml:space="preserve">. There is no </w:t>
      </w:r>
      <w:r>
        <w:rPr>
          <w:rFonts w:ascii="Consolas" w:hAnsi="Consolas"/>
          <w:b w:val="0"/>
          <w:i w:val="0"/>
          <w:color w:val="A6252C"/>
          <w:sz w:val="19"/>
        </w:rPr>
        <w:t>res/layout/activity_main.xml</w:t>
      </w:r>
      <w:r>
        <w:rPr>
          <w:rFonts w:ascii="Calibri" w:hAnsi="Calibri"/>
          <w:b w:val="0"/>
          <w:i w:val="0"/>
        </w:rPr>
        <w:t xml:space="preserve">. The layout is written </w:t>
      </w:r>
      <w:r>
        <w:rPr>
          <w:rFonts w:ascii="Calibri" w:hAnsi="Calibri"/>
          <w:b/>
          <w:i w:val="0"/>
        </w:rPr>
        <w:t>in Kotlin</w:t>
      </w:r>
      <w:r>
        <w:rPr>
          <w:rFonts w:ascii="Calibri" w:hAnsi="Calibri"/>
          <w:b w:val="0"/>
          <w:i w:val="0"/>
        </w:rPr>
        <w:t xml:space="preserve">, using </w:t>
      </w:r>
      <w:r>
        <w:rPr>
          <w:rFonts w:ascii="Calibri" w:hAnsi="Calibri"/>
          <w:b/>
          <w:i w:val="0"/>
        </w:rPr>
        <w:t>Jetpack Compose</w:t>
      </w:r>
      <w:r>
        <w:rPr>
          <w:rFonts w:ascii="Calibri" w:hAnsi="Calibri"/>
          <w:b w:val="0"/>
          <w:i w:val="0"/>
        </w:rPr>
        <w:t xml:space="preserve">, inside the files in </w:t>
      </w:r>
      <w:r>
        <w:rPr>
          <w:rFonts w:ascii="Consolas" w:hAnsi="Consolas"/>
          <w:b w:val="0"/>
          <w:i w:val="0"/>
          <w:color w:val="A6252C"/>
          <w:sz w:val="19"/>
        </w:rPr>
        <w:t>ui/screens/</w:t>
      </w:r>
      <w:r>
        <w:rPr>
          <w:rFonts w:ascii="Calibri" w:hAnsi="Calibri"/>
          <w:b w:val="0"/>
          <w:i w:val="0"/>
        </w:rPr>
        <w:t xml:space="preserve">. If your teacher asks "where is the layout?" and you point at </w:t>
      </w:r>
      <w:r>
        <w:rPr>
          <w:rFonts w:ascii="Consolas" w:hAnsi="Consolas"/>
          <w:b w:val="0"/>
          <w:i w:val="0"/>
          <w:color w:val="A6252C"/>
          <w:sz w:val="19"/>
        </w:rPr>
        <w:t>res/</w:t>
      </w:r>
      <w:r>
        <w:rPr>
          <w:rFonts w:ascii="Calibri" w:hAnsi="Calibri"/>
          <w:b w:val="0"/>
          <w:i w:val="0"/>
        </w:rPr>
        <w:t xml:space="preserve">, you will be wrong. Point at </w:t>
      </w:r>
      <w:r>
        <w:rPr>
          <w:rFonts w:ascii="Consolas" w:hAnsi="Consolas"/>
          <w:b w:val="0"/>
          <w:i w:val="0"/>
          <w:color w:val="A6252C"/>
          <w:sz w:val="19"/>
        </w:rPr>
        <w:t>ui/screens/</w:t>
      </w:r>
      <w:r>
        <w:rPr>
          <w:rFonts w:ascii="Calibri" w:hAnsi="Calibri"/>
          <w:b w:val="0"/>
          <w:i w:val="0"/>
        </w:rPr>
        <w:t>. Part 8 explains exactly why.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 · The big picture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1.1 What the app actually does</w:t>
      </w:r>
    </w:p>
    <w:p>
      <w:r>
        <w:rPr>
          <w:rFonts w:ascii="Calibri" w:hAnsi="Calibri"/>
          <w:b w:val="0"/>
          <w:i w:val="0"/>
        </w:rPr>
        <w:t xml:space="preserve">A pharmacist enters a </w:t>
      </w:r>
      <w:r>
        <w:rPr>
          <w:rFonts w:ascii="Calibri" w:hAnsi="Calibri"/>
          <w:b/>
          <w:i w:val="0"/>
        </w:rPr>
        <w:t>fictional</w:t>
      </w:r>
      <w:r>
        <w:rPr>
          <w:rFonts w:ascii="Calibri" w:hAnsi="Calibri"/>
          <w:b w:val="0"/>
          <w:i w:val="0"/>
        </w:rPr>
        <w:t xml:space="preserve"> patient case (weight, age, sex, serum creatinine), the vancomycin dose that was given, and one or two measured blood concentrations. The app then calculates the patient's </w:t>
      </w:r>
      <w:r>
        <w:rPr>
          <w:rFonts w:ascii="Calibri" w:hAnsi="Calibri"/>
          <w:b/>
          <w:i w:val="0"/>
        </w:rPr>
        <w:t>pharmacokinetic (PK) parameters</w:t>
      </w:r>
      <w:r>
        <w:rPr>
          <w:rFonts w:ascii="Calibri" w:hAnsi="Calibri"/>
          <w:b w:val="0"/>
          <w:i w:val="0"/>
        </w:rPr>
        <w:t xml:space="preserve"> — elimination rate constant (Ke), half-life (t½), volume of distribution (Vd), clearance (CL) and </w:t>
      </w:r>
      <w:r>
        <w:rPr>
          <w:rFonts w:ascii="Calibri" w:hAnsi="Calibri"/>
          <w:b/>
          <w:i w:val="0"/>
        </w:rPr>
        <w:t>AUC₂₄</w:t>
      </w:r>
      <w:r>
        <w:rPr>
          <w:rFonts w:ascii="Calibri" w:hAnsi="Calibri"/>
          <w:b w:val="0"/>
          <w:i w:val="0"/>
        </w:rPr>
        <w:t xml:space="preserve"> — and recommends a new dose that would put AUC₂₄ in the therapeutic target band of </w:t>
      </w:r>
      <w:r>
        <w:rPr>
          <w:rFonts w:ascii="Calibri" w:hAnsi="Calibri"/>
          <w:b/>
          <w:i w:val="0"/>
        </w:rPr>
        <w:t>400–600 mg·h/L</w:t>
      </w:r>
      <w:r>
        <w:rPr>
          <w:rFonts w:ascii="Calibri" w:hAnsi="Calibri"/>
          <w:b w:val="0"/>
          <w:i w:val="0"/>
        </w:rPr>
        <w:t xml:space="preserve"> (Rybak 2020 guideline).</w:t>
      </w:r>
    </w:p>
    <w:p>
      <w:r>
        <w:rPr>
          <w:rFonts w:ascii="Calibri" w:hAnsi="Calibri"/>
          <w:b w:val="0"/>
          <w:i w:val="0"/>
        </w:rPr>
        <w:t xml:space="preserve">It supports </w:t>
      </w:r>
      <w:r>
        <w:rPr>
          <w:rFonts w:ascii="Calibri" w:hAnsi="Calibri"/>
          <w:b/>
          <w:i w:val="0"/>
        </w:rPr>
        <w:t>three sampling workflows</w:t>
      </w:r>
      <w:r>
        <w:rPr>
          <w:rFonts w:ascii="Calibri" w:hAnsi="Calibri"/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Workflow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Samples needed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Mathematical method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trough only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Cockcroft–Gault CrCl → population clearance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peak only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Newton–Raphson numerical fit for Ke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PRE + 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trough + peak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Sawchuk–Zaske two-point log-linear regression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>Every successful calculation is saved to a cloud PostgreSQL database and can be re-opened later and exported as a PDF report.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1.2 The architecture in one picture</w:t>
      </w:r>
    </w:p>
    <w:p>
      <w:r>
        <w:rPr>
          <w:rFonts w:ascii="Calibri" w:hAnsi="Calibri"/>
          <w:b w:val="0"/>
          <w:i w:val="0"/>
        </w:rPr>
        <w:t xml:space="preserve">This app follows </w:t>
      </w:r>
      <w:r>
        <w:rPr>
          <w:rFonts w:ascii="Calibri" w:hAnsi="Calibri"/>
          <w:b/>
          <w:i w:val="0"/>
        </w:rPr>
        <w:t>MVVM</w:t>
      </w:r>
      <w:r>
        <w:rPr>
          <w:rFonts w:ascii="Calibri" w:hAnsi="Calibri"/>
          <w:b w:val="0"/>
          <w:i w:val="0"/>
        </w:rPr>
        <w:t xml:space="preserve"> (Model–View–ViewModel), the architecture Google recommends for Android. Data flows </w:t>
      </w:r>
      <w:r>
        <w:rPr>
          <w:rFonts w:ascii="Calibri" w:hAnsi="Calibri"/>
          <w:b/>
          <w:i w:val="0"/>
        </w:rPr>
        <w:t>down</w:t>
      </w:r>
      <w:r>
        <w:rPr>
          <w:rFonts w:ascii="Calibri" w:hAnsi="Calibri"/>
          <w:b w:val="0"/>
          <w:i w:val="0"/>
        </w:rPr>
        <w:t xml:space="preserve">, events flow </w:t>
      </w:r>
      <w:r>
        <w:rPr>
          <w:rFonts w:ascii="Calibri" w:hAnsi="Calibri"/>
          <w:b/>
          <w:i w:val="0"/>
        </w:rPr>
        <w:t>up</w:t>
      </w:r>
      <w:r>
        <w:rPr>
          <w:rFonts w:ascii="Calibri" w:hAnsi="Calibri"/>
          <w:b w:val="0"/>
          <w:i w:val="0"/>
        </w:rPr>
        <w:t>.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5"/>
        </w:rPr>
        <w:t>│  VIEW  (Jetpack Compose)                    ui/screens/  ui/components/│</w:t>
      </w:r>
      <w:r>
        <w:br/>
      </w:r>
      <w:r>
        <w:rPr>
          <w:rFonts w:ascii="Consolas" w:hAnsi="Consolas"/>
          <w:sz w:val="15"/>
        </w:rPr>
        <w:t>│  HomeScreen, NewCaseScreen, InputFormScreen, ResultsScreen …          │</w:t>
      </w:r>
      <w:r>
        <w:br/>
      </w:r>
      <w:r>
        <w:rPr>
          <w:rFonts w:ascii="Consolas" w:hAnsi="Consolas"/>
          <w:sz w:val="15"/>
        </w:rPr>
        <w:t>│  - draws the pixels                                                   │</w:t>
      </w:r>
      <w:r>
        <w:br/>
      </w:r>
      <w:r>
        <w:rPr>
          <w:rFonts w:ascii="Consolas" w:hAnsi="Consolas"/>
          <w:sz w:val="15"/>
        </w:rPr>
        <w:t>│  - has NO calculation logic inside it                                 │</w:t>
      </w:r>
      <w:r>
        <w:br/>
      </w:r>
      <w:r>
        <w:rPr>
          <w:rFonts w:ascii="Consolas" w:hAnsi="Consolas"/>
          <w:sz w:val="15"/>
        </w:rPr>
        <w:t>└───────────────┬──────────────────────────────────▲───────────────────┘</w:t>
      </w:r>
      <w:r>
        <w:br/>
      </w:r>
      <w:r>
        <w:rPr>
          <w:rFonts w:ascii="Consolas" w:hAnsi="Consolas"/>
          <w:sz w:val="15"/>
        </w:rPr>
        <w:t xml:space="preserve">      events    │  vm.updatePatient(...)           │  state</w:t>
      </w:r>
      <w:r>
        <w:br/>
      </w:r>
      <w:r>
        <w:rPr>
          <w:rFonts w:ascii="Consolas" w:hAnsi="Consolas"/>
          <w:sz w:val="15"/>
        </w:rPr>
        <w:t xml:space="preserve">      (up)      │  vm.runCalculation()             │  (down, as StateFlow)</w:t>
      </w:r>
      <w:r>
        <w:br/>
      </w:r>
      <w:r>
        <w:rPr>
          <w:rFonts w:ascii="Consolas" w:hAnsi="Consolas"/>
          <w:sz w:val="15"/>
        </w:rPr>
        <w:t xml:space="preserve">                ▼                                  │</w:t>
      </w:r>
      <w:r>
        <w:br/>
      </w: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┌──────────────────────────────────────────────────┴───────────────────┐</w:t>
      </w:r>
      <w:r>
        <w:br/>
      </w:r>
      <w:r>
        <w:rPr>
          <w:rFonts w:ascii="Consolas" w:hAnsi="Consolas"/>
          <w:sz w:val="15"/>
        </w:rPr>
        <w:t>│  VIEWMODEL                                          viewmodel/        │</w:t>
      </w:r>
      <w:r>
        <w:br/>
      </w:r>
      <w:r>
        <w:rPr>
          <w:rFonts w:ascii="Consolas" w:hAnsi="Consolas"/>
          <w:sz w:val="15"/>
        </w:rPr>
        <w:t>│  CaseViewModel · AuthViewModel · HistoryViewModel                     │</w:t>
      </w:r>
      <w:r>
        <w:br/>
      </w:r>
      <w:r>
        <w:rPr>
          <w:rFonts w:ascii="Consolas" w:hAnsi="Consolas"/>
          <w:sz w:val="15"/>
        </w:rPr>
        <w:t>│  - holds the screen state in a MutableStateFlow                       │</w:t>
      </w:r>
      <w:r>
        <w:br/>
      </w:r>
      <w:r>
        <w:rPr>
          <w:rFonts w:ascii="Consolas" w:hAnsi="Consolas"/>
          <w:sz w:val="15"/>
        </w:rPr>
        <w:t>│  - survives screen rotation                                           │</w:t>
      </w:r>
      <w:r>
        <w:br/>
      </w:r>
      <w:r>
        <w:rPr>
          <w:rFonts w:ascii="Consolas" w:hAnsi="Consolas"/>
          <w:sz w:val="15"/>
        </w:rPr>
        <w:t>│  - decides WHEN to call the engine and the repository                 │</w:t>
      </w:r>
      <w:r>
        <w:br/>
      </w:r>
      <w:r>
        <w:rPr>
          <w:rFonts w:ascii="Consolas" w:hAnsi="Consolas"/>
          <w:sz w:val="15"/>
        </w:rPr>
        <w:t>└───────┬──────────────────────────────────────────────┬───────────────┘</w:t>
      </w:r>
      <w:r>
        <w:br/>
      </w:r>
      <w:r>
        <w:rPr>
          <w:rFonts w:ascii="Consolas" w:hAnsi="Consolas"/>
          <w:sz w:val="15"/>
        </w:rPr>
        <w:t xml:space="preserve">        │                                              │</w:t>
      </w:r>
      <w:r>
        <w:br/>
      </w:r>
      <w:r>
        <w:rPr>
          <w:rFonts w:ascii="Consolas" w:hAnsi="Consolas"/>
          <w:sz w:val="15"/>
        </w:rPr>
        <w:t xml:space="preserve">        ▼                                              ▼</w:t>
      </w:r>
      <w:r>
        <w:br/>
      </w:r>
      <w:r>
        <w:rPr>
          <w:rFonts w:ascii="Consolas" w:hAnsi="Consolas"/>
          <w:sz w:val="15"/>
        </w:rPr>
        <w:t>┌───────────────────────────┐         ┌────────────────────────────────┐</w:t>
      </w:r>
      <w:r>
        <w:br/>
      </w:r>
      <w:r>
        <w:rPr>
          <w:rFonts w:ascii="Consolas" w:hAnsi="Consolas"/>
          <w:sz w:val="15"/>
        </w:rPr>
        <w:t>│  DOMAIN (business logic)  │         │  DATA (storage + network)      │</w:t>
      </w:r>
      <w:r>
        <w:br/>
      </w:r>
      <w:r>
        <w:rPr>
          <w:rFonts w:ascii="Consolas" w:hAnsi="Consolas"/>
          <w:sz w:val="15"/>
        </w:rPr>
        <w:t>│  domain/engine/           │         │  data/model/    data/supabase/ │</w:t>
      </w:r>
      <w:r>
        <w:br/>
      </w:r>
      <w:r>
        <w:rPr>
          <w:rFonts w:ascii="Consolas" w:hAnsi="Consolas"/>
          <w:sz w:val="15"/>
        </w:rPr>
        <w:t>│  VancoEngine              │         │  data/validation/   auth/      │</w:t>
      </w:r>
      <w:r>
        <w:br/>
      </w:r>
      <w:r>
        <w:rPr>
          <w:rFonts w:ascii="Consolas" w:hAnsi="Consolas"/>
          <w:sz w:val="15"/>
        </w:rPr>
        <w:t>│  - pure Kotlin            │         │  SupabaseRepository            │</w:t>
      </w:r>
      <w:r>
        <w:br/>
      </w:r>
      <w:r>
        <w:rPr>
          <w:rFonts w:ascii="Consolas" w:hAnsi="Consolas"/>
          <w:sz w:val="15"/>
        </w:rPr>
        <w:t>│  - zero Android imports   │         │  ClerkAuthManager              │</w:t>
      </w:r>
      <w:r>
        <w:br/>
      </w:r>
      <w:r>
        <w:rPr>
          <w:rFonts w:ascii="Consolas" w:hAnsi="Consolas"/>
          <w:sz w:val="15"/>
        </w:rPr>
        <w:t>│  - unit-testable          │         │  InputValidator                │</w:t>
      </w:r>
      <w:r>
        <w:br/>
      </w:r>
      <w:r>
        <w:rPr>
          <w:rFonts w:ascii="Consolas" w:hAnsi="Consolas"/>
          <w:sz w:val="15"/>
        </w:rPr>
        <w:t>└───────────────────────────┘         └───────────────┬────────────────┘</w:t>
      </w:r>
      <w:r>
        <w:br/>
      </w:r>
      <w:r>
        <w:rPr>
          <w:rFonts w:ascii="Consolas" w:hAnsi="Consolas"/>
          <w:sz w:val="15"/>
        </w:rPr>
        <w:t xml:space="preserve">                                                      ▼</w:t>
      </w:r>
      <w:r>
        <w:br/>
      </w:r>
      <w:r>
        <w:rPr>
          <w:rFonts w:ascii="Consolas" w:hAnsi="Consolas"/>
          <w:sz w:val="15"/>
        </w:rPr>
        <w:t xml:space="preserve">                                  ┌──────────────────────────────────┐</w:t>
      </w:r>
      <w:r>
        <w:br/>
      </w:r>
      <w:r>
        <w:rPr>
          <w:rFonts w:ascii="Consolas" w:hAnsi="Consolas"/>
          <w:sz w:val="15"/>
        </w:rPr>
        <w:t xml:space="preserve">                                  │  CLOUD                           │</w:t>
      </w:r>
      <w:r>
        <w:br/>
      </w:r>
      <w:r>
        <w:rPr>
          <w:rFonts w:ascii="Consolas" w:hAnsi="Consolas"/>
          <w:sz w:val="15"/>
        </w:rPr>
        <w:t xml:space="preserve">                                  │  Supabase PostgreSQL (2 tables)  │</w:t>
      </w:r>
      <w:r>
        <w:br/>
      </w:r>
      <w:r>
        <w:rPr>
          <w:rFonts w:ascii="Consolas" w:hAnsi="Consolas"/>
          <w:sz w:val="15"/>
        </w:rPr>
        <w:t xml:space="preserve">                                  │  Clerk identity service          │</w:t>
      </w:r>
      <w:r>
        <w:br/>
      </w:r>
      <w:r>
        <w:rPr>
          <w:rFonts w:ascii="Consolas" w:hAnsi="Consolas"/>
          <w:sz w:val="15"/>
        </w:rPr>
        <w:t xml:space="preserve">                                  └──────────────────────────────────┘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If the teacher asks "what architecture did you use?"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"MVVM. The Compose screens are the View, the three ViewModels hold state as </w:t>
      </w:r>
      <w:r>
        <w:rPr>
          <w:rFonts w:ascii="Consolas" w:hAnsi="Consolas"/>
          <w:b w:val="0"/>
          <w:i w:val="0"/>
          <w:color w:val="A6252C"/>
          <w:sz w:val="19"/>
        </w:rPr>
        <w:t>StateFlow</w:t>
      </w:r>
      <w:r>
        <w:rPr>
          <w:rFonts w:ascii="Calibri" w:hAnsi="Calibri"/>
          <w:b w:val="0"/>
          <w:i w:val="0"/>
        </w:rPr>
        <w:t>, the calculation engine is a pure-Kotlin domain layer with no Android dependencies, and the data layer wraps Supabase and Clerk. The View never talks to the database directly — it always goes through a ViewModel."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1.3 The five layers and which folder each one lives 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Layer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Folder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is in 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App entry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com/aiu/tdminsight/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MainActivity.kt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TdmApplication.kt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UI / View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ui/screens/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ui/components/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ui/theme/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ui/navigation/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Composable screens, shared widgets, colours, the nav graph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ViewModel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CaseViewModel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AuthViewModel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HistoryViewModel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Domain (logic)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domain/engine/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VancoEngine.kt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all the pharmacokinetic maths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Data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data/model/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data/validation/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data/supabase/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auth/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Models, validator, Supabase repository, Clerk auth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2 · Project structure — where every file lives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Kotlin_app/</w:t>
      </w:r>
      <w:r>
        <w:br/>
      </w:r>
      <w:r>
        <w:rPr>
          <w:rFonts w:ascii="Consolas" w:hAnsi="Consolas"/>
          <w:sz w:val="15"/>
        </w:rPr>
        <w:t>├── settings.gradle.kts              ← declares the :app module, project name</w:t>
      </w:r>
      <w:r>
        <w:br/>
      </w:r>
      <w:r>
        <w:rPr>
          <w:rFonts w:ascii="Consolas" w:hAnsi="Consolas"/>
          <w:sz w:val="15"/>
        </w:rPr>
        <w:t>├── build.gradle.kts                 ← top-level Gradle build file</w:t>
      </w:r>
      <w:r>
        <w:br/>
      </w:r>
      <w:r>
        <w:rPr>
          <w:rFonts w:ascii="Consolas" w:hAnsi="Consolas"/>
          <w:sz w:val="15"/>
        </w:rPr>
        <w:t>├── gradle/libs.versions.toml        ← VERSION CATALOG: every library version</w:t>
      </w:r>
      <w:r>
        <w:br/>
      </w:r>
      <w:r>
        <w:rPr>
          <w:rFonts w:ascii="Consolas" w:hAnsi="Consolas"/>
          <w:sz w:val="15"/>
        </w:rPr>
        <w:t>├── local.properties                 ← your secret API keys (NOT in git)</w:t>
      </w:r>
      <w:r>
        <w:br/>
      </w:r>
      <w:r>
        <w:rPr>
          <w:rFonts w:ascii="Consolas" w:hAnsi="Consolas"/>
          <w:sz w:val="15"/>
        </w:rPr>
        <w:t>│</w:t>
      </w:r>
      <w:r>
        <w:br/>
      </w:r>
      <w:r>
        <w:rPr>
          <w:rFonts w:ascii="Consolas" w:hAnsi="Consolas"/>
          <w:sz w:val="15"/>
        </w:rPr>
        <w:t>├── supabase/                        ← ★ THE DATABASE SECTION</w:t>
      </w:r>
      <w:r>
        <w:br/>
      </w:r>
      <w:r>
        <w:rPr>
          <w:rFonts w:ascii="Consolas" w:hAnsi="Consolas"/>
          <w:sz w:val="15"/>
        </w:rPr>
        <w:t>│   ├── schema.sql                   ← creates the 2 tables + seed data</w:t>
      </w:r>
      <w:r>
        <w:br/>
      </w:r>
      <w:r>
        <w:rPr>
          <w:rFonts w:ascii="Consolas" w:hAnsi="Consolas"/>
          <w:sz w:val="15"/>
        </w:rPr>
        <w:t>│   ├── update_v2.sql                ← removes demo data, tightens security</w:t>
      </w:r>
      <w:r>
        <w:br/>
      </w:r>
      <w:r>
        <w:rPr>
          <w:rFonts w:ascii="Consolas" w:hAnsi="Consolas"/>
          <w:sz w:val="15"/>
        </w:rPr>
        <w:t>│   ├── update_v3.sql                ← adds Clerk identity columns</w:t>
      </w:r>
      <w:r>
        <w:br/>
      </w:r>
      <w:r>
        <w:rPr>
          <w:rFonts w:ascii="Consolas" w:hAnsi="Consolas"/>
          <w:sz w:val="15"/>
        </w:rPr>
        <w:t>│   └── update_v4.sql                ← per-user Row Level Security</w:t>
      </w:r>
      <w:r>
        <w:br/>
      </w:r>
      <w:r>
        <w:rPr>
          <w:rFonts w:ascii="Consolas" w:hAnsi="Consolas"/>
          <w:sz w:val="15"/>
        </w:rPr>
        <w:t>│</w:t>
      </w:r>
      <w:r>
        <w:br/>
      </w:r>
      <w:r>
        <w:rPr>
          <w:rFonts w:ascii="Consolas" w:hAnsi="Consolas"/>
          <w:sz w:val="15"/>
        </w:rPr>
        <w:t>└── app/</w:t>
      </w:r>
      <w:r>
        <w:br/>
      </w:r>
      <w:r>
        <w:rPr>
          <w:rFonts w:ascii="Consolas" w:hAnsi="Consolas"/>
          <w:sz w:val="15"/>
        </w:rPr>
        <w:t xml:space="preserve">    ├── build.gradle.kts             ← ★ module build: SDK versions + dependencies</w:t>
      </w:r>
      <w:r>
        <w:br/>
      </w:r>
      <w:r>
        <w:rPr>
          <w:rFonts w:ascii="Consolas" w:hAnsi="Consolas"/>
          <w:sz w:val="15"/>
        </w:rPr>
        <w:t xml:space="preserve">    └── src/</w:t>
      </w:r>
      <w:r>
        <w:br/>
      </w:r>
      <w:r>
        <w:rPr>
          <w:rFonts w:ascii="Consolas" w:hAnsi="Consolas"/>
          <w:sz w:val="15"/>
        </w:rPr>
        <w:t xml:space="preserve">        ├── main/</w:t>
      </w:r>
      <w:r>
        <w:br/>
      </w:r>
      <w:r>
        <w:rPr>
          <w:rFonts w:ascii="Consolas" w:hAnsi="Consolas"/>
          <w:sz w:val="15"/>
        </w:rPr>
        <w:t xml:space="preserve">        │   ├── AndroidManifest.xml  ← ★ APP ENTRY POINT declaration</w:t>
      </w:r>
      <w:r>
        <w:br/>
      </w:r>
      <w:r>
        <w:rPr>
          <w:rFonts w:ascii="Consolas" w:hAnsi="Consolas"/>
          <w:sz w:val="15"/>
        </w:rPr>
        <w:t xml:space="preserve">        │   ├── res/                 ← Android resources (NO layout folder!)</w:t>
      </w:r>
      <w:r>
        <w:br/>
      </w:r>
      <w:r>
        <w:rPr>
          <w:rFonts w:ascii="Consolas" w:hAnsi="Consolas"/>
          <w:sz w:val="15"/>
        </w:rPr>
        <w:t xml:space="preserve">        │   │   ├── values/strings.xml, colors.xml, themes.xml</w:t>
      </w:r>
      <w:r>
        <w:br/>
      </w:r>
      <w:r>
        <w:rPr>
          <w:rFonts w:ascii="Consolas" w:hAnsi="Consolas"/>
          <w:sz w:val="15"/>
        </w:rPr>
        <w:t xml:space="preserve">        │   │   ├── values-night/colors.xml</w:t>
      </w:r>
      <w:r>
        <w:br/>
      </w:r>
      <w:r>
        <w:rPr>
          <w:rFonts w:ascii="Consolas" w:hAnsi="Consolas"/>
          <w:sz w:val="15"/>
        </w:rPr>
        <w:t xml:space="preserve">        │   │   ├── drawable/, mipmap-anydpi-v26/   ← app icon</w:t>
      </w:r>
      <w:r>
        <w:br/>
      </w:r>
      <w:r>
        <w:rPr>
          <w:rFonts w:ascii="Consolas" w:hAnsi="Consolas"/>
          <w:sz w:val="15"/>
        </w:rPr>
        <w:t xml:space="preserve">        │   │   └── xml/file_paths.xml              ← FileProvider config</w:t>
      </w:r>
      <w:r>
        <w:br/>
      </w:r>
      <w:r>
        <w:rPr>
          <w:rFonts w:ascii="Consolas" w:hAnsi="Consolas"/>
          <w:sz w:val="15"/>
        </w:rPr>
        <w:t xml:space="preserve">        │   └── java/com/aiu/tdminsight/</w:t>
      </w:r>
      <w:r>
        <w:br/>
      </w:r>
      <w:r>
        <w:rPr>
          <w:rFonts w:ascii="Consolas" w:hAnsi="Consolas"/>
          <w:sz w:val="15"/>
        </w:rPr>
        <w:t xml:space="preserve">        │       ├── MainActivity.kt          ← ★ THE MAIN ACTIVITY</w:t>
      </w:r>
      <w:r>
        <w:br/>
      </w:r>
      <w:r>
        <w:rPr>
          <w:rFonts w:ascii="Consolas" w:hAnsi="Consolas"/>
          <w:sz w:val="15"/>
        </w:rPr>
        <w:t xml:space="preserve">        │       ├── TdmApplication.kt        ← Application class (singletons)</w:t>
      </w:r>
      <w:r>
        <w:br/>
      </w:r>
      <w:r>
        <w:rPr>
          <w:rFonts w:ascii="Consolas" w:hAnsi="Consolas"/>
          <w:sz w:val="15"/>
        </w:rPr>
        <w:t xml:space="preserve">        │       │</w:t>
      </w:r>
      <w:r>
        <w:br/>
      </w:r>
      <w:r>
        <w:rPr>
          <w:rFonts w:ascii="Consolas" w:hAnsi="Consolas"/>
          <w:sz w:val="15"/>
        </w:rPr>
        <w:t xml:space="preserve">        │       ├── auth/                    ← Clerk authentication</w:t>
      </w:r>
      <w:r>
        <w:br/>
      </w:r>
      <w:r>
        <w:rPr>
          <w:rFonts w:ascii="Consolas" w:hAnsi="Consolas"/>
          <w:sz w:val="15"/>
        </w:rPr>
        <w:t xml:space="preserve">        │       │   ├── AuthState.kt         ← sealed class: who is signed in</w:t>
      </w:r>
      <w:r>
        <w:br/>
      </w:r>
      <w:r>
        <w:rPr>
          <w:rFonts w:ascii="Consolas" w:hAnsi="Consolas"/>
          <w:sz w:val="15"/>
        </w:rPr>
        <w:t xml:space="preserve">        │       │   ├── AuthRepository.kt    ← session persistence</w:t>
      </w:r>
      <w:r>
        <w:br/>
      </w:r>
      <w:r>
        <w:rPr>
          <w:rFonts w:ascii="Consolas" w:hAnsi="Consolas"/>
          <w:sz w:val="15"/>
        </w:rPr>
        <w:t xml:space="preserve">        │       │   └── ClerkAuthManager.kt  ← raw HTTP calls to Clerk API</w:t>
      </w:r>
      <w:r>
        <w:br/>
      </w:r>
      <w:r>
        <w:rPr>
          <w:rFonts w:ascii="Consolas" w:hAnsi="Consolas"/>
          <w:sz w:val="15"/>
        </w:rPr>
        <w:t xml:space="preserve">        │       │</w:t>
      </w:r>
      <w:r>
        <w:br/>
      </w:r>
      <w:r>
        <w:rPr>
          <w:rFonts w:ascii="Consolas" w:hAnsi="Consolas"/>
          <w:sz w:val="15"/>
        </w:rPr>
        <w:t xml:space="preserve">        │       ├── data/</w:t>
      </w:r>
      <w:r>
        <w:br/>
      </w:r>
      <w:r>
        <w:rPr>
          <w:rFonts w:ascii="Consolas" w:hAnsi="Consolas"/>
          <w:sz w:val="15"/>
        </w:rPr>
        <w:t xml:space="preserve">        │       │   ├── model/               ← plain data classes</w:t>
      </w:r>
      <w:r>
        <w:br/>
      </w:r>
      <w:r>
        <w:rPr>
          <w:rFonts w:ascii="Consolas" w:hAnsi="Consolas"/>
          <w:sz w:val="15"/>
        </w:rPr>
        <w:t xml:space="preserve">        │       │   │   ├── InputModels.kt   ← PatientInput, DosingInput, samples</w:t>
      </w:r>
      <w:r>
        <w:br/>
      </w:r>
      <w:r>
        <w:rPr>
          <w:rFonts w:ascii="Consolas" w:hAnsi="Consolas"/>
          <w:sz w:val="15"/>
        </w:rPr>
        <w:t xml:space="preserve">        │       │   │   ├── ResultModels.kt  ← PkResults, CalculationResult</w:t>
      </w:r>
      <w:r>
        <w:br/>
      </w:r>
      <w:r>
        <w:rPr>
          <w:rFonts w:ascii="Consolas" w:hAnsi="Consolas"/>
          <w:sz w:val="15"/>
        </w:rPr>
        <w:t xml:space="preserve">        │       │   │   ├── HistoryEntry.kt  ← one saved case</w:t>
      </w:r>
      <w:r>
        <w:br/>
      </w:r>
      <w:r>
        <w:rPr>
          <w:rFonts w:ascii="Consolas" w:hAnsi="Consolas"/>
          <w:sz w:val="15"/>
        </w:rPr>
        <w:t xml:space="preserve">        │       │   │   └── UserProfile.kt</w:t>
      </w:r>
      <w:r>
        <w:br/>
      </w:r>
      <w:r>
        <w:rPr>
          <w:rFonts w:ascii="Consolas" w:hAnsi="Consolas"/>
          <w:sz w:val="15"/>
        </w:rPr>
        <w:t xml:space="preserve">        │       │   ├── validation/          ← input rules</w:t>
      </w:r>
      <w:r>
        <w:br/>
      </w:r>
      <w:r>
        <w:rPr>
          <w:rFonts w:ascii="Consolas" w:hAnsi="Consolas"/>
          <w:sz w:val="15"/>
        </w:rPr>
        <w:t xml:space="preserve">        │       │   │   ├── InputValidator.kt</w:t>
      </w:r>
      <w:r>
        <w:br/>
      </w:r>
      <w:r>
        <w:rPr>
          <w:rFonts w:ascii="Consolas" w:hAnsi="Consolas"/>
          <w:sz w:val="15"/>
        </w:rPr>
        <w:t xml:space="preserve">        │       │   │   └── ValidationResult.kt</w:t>
      </w:r>
      <w:r>
        <w:br/>
      </w:r>
      <w:r>
        <w:rPr>
          <w:rFonts w:ascii="Consolas" w:hAnsi="Consolas"/>
          <w:sz w:val="15"/>
        </w:rPr>
        <w:t xml:space="preserve">        │       │   └── supabase/            ← ★ DATABASE ACCESS CODE</w:t>
      </w:r>
      <w:r>
        <w:br/>
      </w:r>
      <w:r>
        <w:rPr>
          <w:rFonts w:ascii="Consolas" w:hAnsi="Consolas"/>
          <w:sz w:val="15"/>
        </w:rPr>
        <w:t xml:space="preserve">        │       │       ├── SupabaseClientProvider.kt</w:t>
      </w:r>
      <w:r>
        <w:br/>
      </w:r>
      <w:r>
        <w:rPr>
          <w:rFonts w:ascii="Consolas" w:hAnsi="Consolas"/>
          <w:sz w:val="15"/>
        </w:rPr>
        <w:t xml:space="preserve">        │       │       ├── SupabaseModels.kt     ← DTOs = table columns</w:t>
      </w:r>
      <w:r>
        <w:br/>
      </w:r>
      <w:r>
        <w:rPr>
          <w:rFonts w:ascii="Consolas" w:hAnsi="Consolas"/>
          <w:sz w:val="15"/>
        </w:rPr>
        <w:t xml:space="preserve">        │       │       └── SupabaseRepository.kt ← insert / select / delete</w:t>
      </w:r>
      <w:r>
        <w:br/>
      </w:r>
      <w:r>
        <w:rPr>
          <w:rFonts w:ascii="Consolas" w:hAnsi="Consolas"/>
          <w:sz w:val="15"/>
        </w:rPr>
        <w:t xml:space="preserve">        │       │</w:t>
      </w:r>
      <w:r>
        <w:br/>
      </w:r>
      <w:r>
        <w:rPr>
          <w:rFonts w:ascii="Consolas" w:hAnsi="Consolas"/>
          <w:sz w:val="15"/>
        </w:rPr>
        <w:t xml:space="preserve">        │       ├── domain/engine/</w:t>
      </w:r>
      <w:r>
        <w:br/>
      </w:r>
      <w:r>
        <w:rPr>
          <w:rFonts w:ascii="Consolas" w:hAnsi="Consolas"/>
          <w:sz w:val="15"/>
        </w:rPr>
        <w:t xml:space="preserve">        │       │   └── VancoEngine.kt       ← ★ THE LOGIC SECTION (all maths)</w:t>
      </w:r>
      <w:r>
        <w:br/>
      </w:r>
      <w:r>
        <w:rPr>
          <w:rFonts w:ascii="Consolas" w:hAnsi="Consolas"/>
          <w:sz w:val="15"/>
        </w:rPr>
        <w:t xml:space="preserve">        │       │</w:t>
      </w:r>
      <w:r>
        <w:br/>
      </w:r>
      <w:r>
        <w:rPr>
          <w:rFonts w:ascii="Consolas" w:hAnsi="Consolas"/>
          <w:sz w:val="15"/>
        </w:rPr>
        <w:t xml:space="preserve">        │       ├── viewmodel/               ← ★ STATE + EVENT HANDLERS</w:t>
      </w:r>
      <w:r>
        <w:br/>
      </w:r>
      <w:r>
        <w:rPr>
          <w:rFonts w:ascii="Consolas" w:hAnsi="Consolas"/>
          <w:sz w:val="15"/>
        </w:rPr>
        <w:t xml:space="preserve">        │       │   ├── CaseViewModel.kt</w:t>
      </w:r>
      <w:r>
        <w:br/>
      </w:r>
      <w:r>
        <w:rPr>
          <w:rFonts w:ascii="Consolas" w:hAnsi="Consolas"/>
          <w:sz w:val="15"/>
        </w:rPr>
        <w:t xml:space="preserve">        │       │   ├── AuthViewModel.kt</w:t>
      </w:r>
      <w:r>
        <w:br/>
      </w:r>
      <w:r>
        <w:rPr>
          <w:rFonts w:ascii="Consolas" w:hAnsi="Consolas"/>
          <w:sz w:val="15"/>
        </w:rPr>
        <w:t xml:space="preserve">        │       │   └── HistoryViewModel.kt</w:t>
      </w:r>
      <w:r>
        <w:br/>
      </w:r>
      <w:r>
        <w:rPr>
          <w:rFonts w:ascii="Consolas" w:hAnsi="Consolas"/>
          <w:sz w:val="15"/>
        </w:rPr>
        <w:t xml:space="preserve">        │       │</w:t>
      </w:r>
      <w:r>
        <w:br/>
      </w:r>
      <w:r>
        <w:rPr>
          <w:rFonts w:ascii="Consolas" w:hAnsi="Consolas"/>
          <w:sz w:val="15"/>
        </w:rPr>
        <w:t xml:space="preserve">        │       └── ui/                      ← ★ THE LAYOUT SECTION</w:t>
      </w:r>
      <w:r>
        <w:br/>
      </w:r>
      <w:r>
        <w:rPr>
          <w:rFonts w:ascii="Consolas" w:hAnsi="Consolas"/>
          <w:sz w:val="15"/>
        </w:rPr>
        <w:t xml:space="preserve">        │           ├── UserPrefs.kt         ← theme + disclaimer prefs</w:t>
      </w:r>
      <w:r>
        <w:br/>
      </w:r>
      <w:r>
        <w:rPr>
          <w:rFonts w:ascii="Consolas" w:hAnsi="Consolas"/>
          <w:sz w:val="15"/>
        </w:rPr>
        <w:t xml:space="preserve">        │           ├── navigation/NavGraph.kt   ← routes + NavHost</w:t>
      </w:r>
      <w:r>
        <w:br/>
      </w:r>
      <w:r>
        <w:rPr>
          <w:rFonts w:ascii="Consolas" w:hAnsi="Consolas"/>
          <w:sz w:val="15"/>
        </w:rPr>
        <w:t xml:space="preserve">        │           ├── components/Banners.kt    ← reusable button/banner widgets</w:t>
      </w:r>
      <w:r>
        <w:br/>
      </w:r>
      <w:r>
        <w:rPr>
          <w:rFonts w:ascii="Consolas" w:hAnsi="Consolas"/>
          <w:sz w:val="15"/>
        </w:rPr>
        <w:t xml:space="preserve">        │           ├── export/                  ← PDF generation + sharing</w:t>
      </w:r>
      <w:r>
        <w:br/>
      </w:r>
      <w:r>
        <w:rPr>
          <w:rFonts w:ascii="Consolas" w:hAnsi="Consolas"/>
          <w:sz w:val="15"/>
        </w:rPr>
        <w:t xml:space="preserve">        │           │   ├── CaseReportPdf.kt</w:t>
      </w:r>
      <w:r>
        <w:br/>
      </w:r>
      <w:r>
        <w:rPr>
          <w:rFonts w:ascii="Consolas" w:hAnsi="Consolas"/>
          <w:sz w:val="15"/>
        </w:rPr>
        <w:t xml:space="preserve">        │           │   └── ShareCaseReport.kt</w:t>
      </w:r>
      <w:r>
        <w:br/>
      </w:r>
      <w:r>
        <w:rPr>
          <w:rFonts w:ascii="Consolas" w:hAnsi="Consolas"/>
          <w:sz w:val="15"/>
        </w:rPr>
        <w:t xml:space="preserve">        │           ├── theme/                   ← colours, typography, shapes</w:t>
      </w:r>
      <w:r>
        <w:br/>
      </w:r>
      <w:r>
        <w:rPr>
          <w:rFonts w:ascii="Consolas" w:hAnsi="Consolas"/>
          <w:sz w:val="15"/>
        </w:rPr>
        <w:t xml:space="preserve">        │           │   ├── Color.kt, Theme.kt, Type.kt, Shape.kt</w:t>
      </w:r>
      <w:r>
        <w:br/>
      </w:r>
      <w:r>
        <w:rPr>
          <w:rFonts w:ascii="Consolas" w:hAnsi="Consolas"/>
          <w:sz w:val="15"/>
        </w:rPr>
        <w:t xml:space="preserve">        │           └── screens/                 ← ★ ALL 20 MAIN SCREENS</w:t>
      </w:r>
      <w:r>
        <w:br/>
      </w:r>
      <w:r>
        <w:rPr>
          <w:rFonts w:ascii="Consolas" w:hAnsi="Consolas"/>
          <w:sz w:val="15"/>
        </w:rPr>
        <w:t xml:space="preserve">        │               ├── SplashScreen.kt</w:t>
      </w:r>
      <w:r>
        <w:br/>
      </w:r>
      <w:r>
        <w:rPr>
          <w:rFonts w:ascii="Consolas" w:hAnsi="Consolas"/>
          <w:sz w:val="15"/>
        </w:rPr>
        <w:t xml:space="preserve">        │               ├── AuthScreens.kt       ← Login/SignUp/Verify/Welcome</w:t>
      </w:r>
      <w:r>
        <w:br/>
      </w:r>
      <w:r>
        <w:rPr>
          <w:rFonts w:ascii="Consolas" w:hAnsi="Consolas"/>
          <w:sz w:val="15"/>
        </w:rPr>
        <w:t xml:space="preserve">        │               ├── HomeScreen.kt        ← dashboard + bottom nav bar</w:t>
      </w:r>
      <w:r>
        <w:br/>
      </w:r>
      <w:r>
        <w:rPr>
          <w:rFonts w:ascii="Consolas" w:hAnsi="Consolas"/>
          <w:sz w:val="15"/>
        </w:rPr>
        <w:t xml:space="preserve">        │               ├── CaseWizardScreens.kt ← the 5-step wizard</w:t>
      </w:r>
      <w:r>
        <w:br/>
      </w:r>
      <w:r>
        <w:rPr>
          <w:rFonts w:ascii="Consolas" w:hAnsi="Consolas"/>
          <w:sz w:val="15"/>
        </w:rPr>
        <w:t xml:space="preserve">        │               ├── ResultScreens.kt     ← calculating/results/explanation</w:t>
      </w:r>
      <w:r>
        <w:br/>
      </w:r>
      <w:r>
        <w:rPr>
          <w:rFonts w:ascii="Consolas" w:hAnsi="Consolas"/>
          <w:sz w:val="15"/>
        </w:rPr>
        <w:t xml:space="preserve">        │               ├── HistoryScreen.kt</w:t>
      </w:r>
      <w:r>
        <w:br/>
      </w:r>
      <w:r>
        <w:rPr>
          <w:rFonts w:ascii="Consolas" w:hAnsi="Consolas"/>
          <w:sz w:val="15"/>
        </w:rPr>
        <w:t xml:space="preserve">        │               ├── HistoryDetailScreen.kt</w:t>
      </w:r>
      <w:r>
        <w:br/>
      </w:r>
      <w:r>
        <w:rPr>
          <w:rFonts w:ascii="Consolas" w:hAnsi="Consolas"/>
          <w:sz w:val="15"/>
        </w:rPr>
        <w:t xml:space="preserve">        │               ├── SettingsScreens.kt</w:t>
      </w:r>
      <w:r>
        <w:br/>
      </w:r>
      <w:r>
        <w:rPr>
          <w:rFonts w:ascii="Consolas" w:hAnsi="Consolas"/>
          <w:sz w:val="15"/>
        </w:rPr>
        <w:t xml:space="preserve">        │               ├── ProfileScreen.kt</w:t>
      </w:r>
      <w:r>
        <w:br/>
      </w:r>
      <w:r>
        <w:rPr>
          <w:rFonts w:ascii="Consolas" w:hAnsi="Consolas"/>
          <w:sz w:val="15"/>
        </w:rPr>
        <w:t xml:space="preserve">        │               └── ScreenComponents.kt  ← shared form widgets</w:t>
      </w:r>
      <w:r>
        <w:br/>
      </w:r>
      <w:r>
        <w:rPr>
          <w:rFonts w:ascii="Consolas" w:hAnsi="Consolas"/>
          <w:sz w:val="15"/>
        </w:rPr>
        <w:t xml:space="preserve">        │</w:t>
      </w:r>
      <w:r>
        <w:br/>
      </w:r>
      <w:r>
        <w:rPr>
          <w:rFonts w:ascii="Consolas" w:hAnsi="Consolas"/>
          <w:sz w:val="15"/>
        </w:rPr>
        <w:t xml:space="preserve">        └── test/java/com/aiu/tdminsight/    ← ★ UNIT TESTS</w:t>
      </w:r>
      <w:r>
        <w:br/>
      </w:r>
      <w:r>
        <w:rPr>
          <w:rFonts w:ascii="Consolas" w:hAnsi="Consolas"/>
          <w:sz w:val="15"/>
        </w:rPr>
        <w:t xml:space="preserve">            ├── domain/engine/VancoEngineTest.kt</w:t>
      </w:r>
      <w:r>
        <w:br/>
      </w:r>
      <w:r>
        <w:rPr>
          <w:rFonts w:ascii="Consolas" w:hAnsi="Consolas"/>
          <w:sz w:val="15"/>
        </w:rPr>
        <w:t xml:space="preserve">            └── data/validation/InputValidatorTest.kt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3 · The Manifest and the build files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3.1 AndroidManifest.xml — how Android knows this app exists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25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nifest_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5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AndroidManifest activity</w:t>
      </w:r>
    </w:p>
    <w:p>
      <w:r>
        <w:rPr>
          <w:rFonts w:ascii="Calibri" w:hAnsi="Calibri"/>
          <w:b/>
          <w:i w:val="0"/>
        </w:rPr>
        <w:t>What it does, line by line: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Line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INTERNET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the </w:t>
            </w:r>
            <w:r>
              <w:rPr>
                <w:rFonts w:ascii="Calibri" w:hAnsi="Calibri"/>
                <w:b/>
                <w:i w:val="0"/>
                <w:sz w:val="18"/>
              </w:rPr>
              <w:t>only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permission the app requests. It needs it to reach Supabase and Clerk. No camera, no storage, no location.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6–13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&lt;application&gt;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tag.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android:name=".TdmApplication"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tells Android to use </w:t>
            </w:r>
            <w:r>
              <w:rPr>
                <w:rFonts w:ascii="Calibri" w:hAnsi="Calibri"/>
                <w:b/>
                <w:i w:val="0"/>
                <w:sz w:val="18"/>
              </w:rPr>
              <w:t>your custom Application class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instead of the default one.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15–20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Declares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exported="true"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required because it is the launcher.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launchMode="singleTask"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means the OAuth browser returns to the </w:t>
            </w:r>
            <w:r>
              <w:rPr>
                <w:rFonts w:ascii="Calibri" w:hAnsi="Calibri"/>
                <w:b/>
                <w:i w:val="0"/>
                <w:sz w:val="18"/>
              </w:rPr>
              <w:t>same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instance instead of opening a second copy.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21–24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This is what makes the app appear in the launcher.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action.MAIN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category.LAUNCHER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"this is the icon the user taps".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29–33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 </w:t>
            </w:r>
            <w:r>
              <w:rPr>
                <w:rFonts w:ascii="Calibri" w:hAnsi="Calibri"/>
                <w:b/>
                <w:i w:val="0"/>
                <w:sz w:val="18"/>
              </w:rPr>
              <w:t>second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intent filter: a deep link. When Clerk finishes Google sign-in in the browser it redirects to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tdminsight://oauth-callback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and Android routes that URL back into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42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nifest_provi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AndroidManifest FileProvider</w:t>
      </w:r>
    </w:p>
    <w:p>
      <w:r>
        <w:rPr>
          <w:rFonts w:ascii="Calibri" w:hAnsi="Calibri"/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color w:val="A6252C"/>
          <w:sz w:val="19"/>
        </w:rPr>
        <w:t>&lt;provider&gt;</w:t>
      </w:r>
      <w:r>
        <w:rPr>
          <w:rFonts w:ascii="Calibri" w:hAnsi="Calibri"/>
          <w:b w:val="0"/>
          <w:i w:val="0"/>
        </w:rPr>
        <w:t xml:space="preserve"> block registers a </w:t>
      </w:r>
      <w:r>
        <w:rPr>
          <w:rFonts w:ascii="Calibri" w:hAnsi="Calibri"/>
          <w:b/>
          <w:i w:val="0"/>
        </w:rPr>
        <w:t>FileProvider</w:t>
      </w:r>
      <w:r>
        <w:rPr>
          <w:rFonts w:ascii="Calibri" w:hAnsi="Calibri"/>
          <w:b w:val="0"/>
          <w:i w:val="0"/>
        </w:rPr>
        <w:t xml:space="preserve">. When the user shares a PDF report, Android is not allowed to hand another app a raw file path — it must hand over a </w:t>
      </w:r>
      <w:r>
        <w:rPr>
          <w:rFonts w:ascii="Consolas" w:hAnsi="Consolas"/>
          <w:b w:val="0"/>
          <w:i w:val="0"/>
          <w:color w:val="A6252C"/>
          <w:sz w:val="19"/>
        </w:rPr>
        <w:t>content://</w:t>
      </w:r>
      <w:r>
        <w:rPr>
          <w:rFonts w:ascii="Calibri" w:hAnsi="Calibri"/>
          <w:b w:val="0"/>
          <w:i w:val="0"/>
        </w:rPr>
        <w:t xml:space="preserve"> URI. </w:t>
      </w:r>
      <w:r>
        <w:rPr>
          <w:rFonts w:ascii="Consolas" w:hAnsi="Consolas"/>
          <w:b w:val="0"/>
          <w:i w:val="0"/>
          <w:color w:val="A6252C"/>
          <w:sz w:val="19"/>
        </w:rPr>
        <w:t>file_paths.xml</w:t>
      </w:r>
      <w:r>
        <w:rPr>
          <w:rFonts w:ascii="Calibri" w:hAnsi="Calibri"/>
          <w:b w:val="0"/>
          <w:i w:val="0"/>
        </w:rPr>
        <w:t xml:space="preserve"> (shown in Part 11) limits what can be shared to exactly one cache folder.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If the teacher asks "what is the entry point of your app?"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>"</w:t>
      </w:r>
      <w:r>
        <w:rPr>
          <w:rFonts w:ascii="Consolas" w:hAnsi="Consolas"/>
          <w:b w:val="0"/>
          <w:i w:val="0"/>
          <w:color w:val="A6252C"/>
          <w:sz w:val="19"/>
        </w:rPr>
        <w:t>AndroidManifest.xml</w:t>
      </w:r>
      <w:r>
        <w:rPr>
          <w:rFonts w:ascii="Calibri" w:hAnsi="Calibri"/>
          <w:b w:val="0"/>
          <w:i w:val="0"/>
        </w:rPr>
        <w:t xml:space="preserve"> declares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with the MAIN/LAUNCHER intent filter, so when the user taps the icon Android creates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and calls its </w:t>
      </w:r>
      <w:r>
        <w:rPr>
          <w:rFonts w:ascii="Consolas" w:hAnsi="Consolas"/>
          <w:b w:val="0"/>
          <w:i w:val="0"/>
          <w:color w:val="A6252C"/>
          <w:sz w:val="19"/>
        </w:rPr>
        <w:t>onCreate()</w:t>
      </w:r>
      <w:r>
        <w:rPr>
          <w:rFonts w:ascii="Calibri" w:hAnsi="Calibri"/>
          <w:b w:val="0"/>
          <w:i w:val="0"/>
        </w:rPr>
        <w:t xml:space="preserve">. Before that, </w:t>
      </w:r>
      <w:r>
        <w:rPr>
          <w:rFonts w:ascii="Consolas" w:hAnsi="Consolas"/>
          <w:b w:val="0"/>
          <w:i w:val="0"/>
          <w:color w:val="A6252C"/>
          <w:sz w:val="19"/>
        </w:rPr>
        <w:t>TdmApplication.onCreate()</w:t>
      </w:r>
      <w:r>
        <w:rPr>
          <w:rFonts w:ascii="Calibri" w:hAnsi="Calibri"/>
          <w:b w:val="0"/>
          <w:i w:val="0"/>
        </w:rPr>
        <w:t xml:space="preserve"> runs, because it is registered as the application class."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3.2 app/build.gradle.kts — SDK versions and secret keys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99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dle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9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Gradle config</w:t>
      </w:r>
    </w:p>
    <w:p>
      <w:r>
        <w:rPr>
          <w:rFonts w:ascii="Calibri" w:hAnsi="Calibri"/>
          <w:b/>
          <w:i w:val="0"/>
        </w:rPr>
        <w:t>Key facts to memorise: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Setting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namespace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applicationId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com.aiu.tdminsight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unique ID of the app on the Play Store and on the device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compileSdk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targetSdk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Built and tested against Android 15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minSdk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Runs on Android 8.0 Oreo and newer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versionCode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versionName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/ "1.0.0"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Release numbering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buildConfigField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fields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Injects the Clerk and Supabase keys into a generated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BuildConfig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class so they are readable from Kotlin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 xml:space="preserve">Lines 22–27 read the keys from </w:t>
      </w:r>
      <w:r>
        <w:rPr>
          <w:rFonts w:ascii="Consolas" w:hAnsi="Consolas"/>
          <w:b w:val="0"/>
          <w:i w:val="0"/>
          <w:color w:val="A6252C"/>
          <w:sz w:val="19"/>
        </w:rPr>
        <w:t>local.properties</w:t>
      </w:r>
      <w:r>
        <w:rPr>
          <w:rFonts w:ascii="Calibri" w:hAnsi="Calibri"/>
          <w:b w:val="0"/>
          <w:i w:val="0"/>
        </w:rPr>
        <w:t xml:space="preserve"> (which is git-ignored), and fall back to a hard-coded default if the file is missing.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⚠️ </w:t>
      </w:r>
      <w:r>
        <w:rPr>
          <w:rFonts w:ascii="Calibri" w:hAnsi="Calibri"/>
          <w:b/>
          <w:i w:val="0"/>
        </w:rPr>
        <w:t>Honest note you should be ready to defend:</w:t>
      </w:r>
      <w:r>
        <w:rPr>
          <w:rFonts w:ascii="Calibri" w:hAnsi="Calibri"/>
          <w:b w:val="0"/>
          <w:i w:val="0"/>
        </w:rPr>
        <w:t xml:space="preserve"> those fallback keys are real and currently committed in the file. They are </w:t>
      </w:r>
      <w:r>
        <w:rPr>
          <w:rFonts w:ascii="Calibri" w:hAnsi="Calibri"/>
          <w:b w:val="0"/>
          <w:i/>
        </w:rPr>
        <w:t>publishable/anon</w:t>
      </w:r>
      <w:r>
        <w:rPr>
          <w:rFonts w:ascii="Calibri" w:hAnsi="Calibri"/>
          <w:b w:val="0"/>
          <w:i w:val="0"/>
        </w:rPr>
        <w:t xml:space="preserve"> keys — they are designed to be visible in a client app — but the safe practice is to keep only a placeholder in the fallback and require </w:t>
      </w:r>
      <w:r>
        <w:rPr>
          <w:rFonts w:ascii="Consolas" w:hAnsi="Consolas"/>
          <w:b w:val="0"/>
          <w:i w:val="0"/>
          <w:color w:val="A6252C"/>
          <w:sz w:val="19"/>
        </w:rPr>
        <w:t>local.properties</w:t>
      </w:r>
      <w:r>
        <w:rPr>
          <w:rFonts w:ascii="Calibri" w:hAnsi="Calibri"/>
          <w:b w:val="0"/>
          <w:i w:val="0"/>
        </w:rPr>
        <w:t xml:space="preserve">. If the teacher raises it, say: "Yes — the anon key is public by design, but row-level security in </w:t>
      </w:r>
      <w:r>
        <w:rPr>
          <w:rFonts w:ascii="Consolas" w:hAnsi="Consolas"/>
          <w:b w:val="0"/>
          <w:i w:val="0"/>
          <w:color w:val="A6252C"/>
          <w:sz w:val="19"/>
        </w:rPr>
        <w:t>update_v4.sql</w:t>
      </w:r>
      <w:r>
        <w:rPr>
          <w:rFonts w:ascii="Calibri" w:hAnsi="Calibri"/>
          <w:b w:val="0"/>
          <w:i w:val="0"/>
        </w:rPr>
        <w:t xml:space="preserve"> is what actually protects the data, and the fallback should ideally be blank."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760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adle_d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6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Gradle dependencies</w:t>
      </w:r>
    </w:p>
    <w:p>
      <w:r>
        <w:rPr>
          <w:rFonts w:ascii="Calibri" w:hAnsi="Calibri"/>
          <w:b/>
          <w:i w:val="0"/>
        </w:rPr>
        <w:t>Every library and why it is here: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Dependency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androidx.activity:activity-compose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Lets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ComponentActivity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host Compose via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setContent { }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compose-bom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 "bill of materials" that pins all Compose libraries to one compatible set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androidx.compose.material3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Material Design 3 components: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Scaffold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Button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Surface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TopAppBar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material-icons-extended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icon set (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Icons.Filled.Home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Icons.Outlined.Science</w:t>
            </w:r>
            <w:r>
              <w:rPr>
                <w:rFonts w:ascii="Calibri" w:hAnsi="Calibri"/>
                <w:b w:val="0"/>
                <w:i w:val="0"/>
                <w:sz w:val="18"/>
              </w:rPr>
              <w:t>, …)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androidx.navigation:navigation-compose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NavHost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NavController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used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NavGraph.kt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lifecycle-viewmodel-compose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function that gives a Composable its ViewModel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supabase-postgrest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Talks to the PostgreSQL REST 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ktor-client-okhttp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HTTP engine; used by Supabase </w:t>
            </w:r>
            <w:r>
              <w:rPr>
                <w:rFonts w:ascii="Calibri" w:hAnsi="Calibri"/>
                <w:b/>
                <w:i w:val="0"/>
                <w:sz w:val="18"/>
              </w:rPr>
              <w:t>and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directly by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ClerkAuthManager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kotlinx-serialization-json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Converts Kotlin data classes ↔ 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kotlinx-coroutines-android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suspend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functions,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viewModelScope</w:t>
            </w:r>
            <w:r>
              <w:rPr>
                <w:rFonts w:ascii="Calibri" w:hAnsi="Calibri"/>
                <w:b w:val="0"/>
                <w:i w:val="0"/>
                <w:sz w:val="18"/>
              </w:rPr>
              <w:t>, background threads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coil-compose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Loads the user's Google profile picture from a URL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junit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Unit tests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"Which libraries did you use?"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"Jetpack Compose with Material 3 for the UI, Navigation-Compose for screen routing, Lifecycle-ViewModel for state, the Supabase Kotlin SDK on top of Ktor for the database, kotlinx-serialization for JSON, Coroutines for async work, Coil for images, and JUnit for tests. Versions are centralised in </w:t>
      </w:r>
      <w:r>
        <w:rPr>
          <w:rFonts w:ascii="Consolas" w:hAnsi="Consolas"/>
          <w:b w:val="0"/>
          <w:i w:val="0"/>
          <w:color w:val="A6252C"/>
          <w:sz w:val="19"/>
        </w:rPr>
        <w:t>gradle/libs.versions.toml</w:t>
      </w:r>
      <w:r>
        <w:rPr>
          <w:rFonts w:ascii="Calibri" w:hAnsi="Calibri"/>
          <w:b w:val="0"/>
          <w:i w:val="0"/>
        </w:rPr>
        <w:t>."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4 · The Application class and the MAIN ACTIVITY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4.1 TdmApplication — created before anything else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99494" cy="75895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dmappl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494" cy="758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TdmApplication</w:t>
      </w:r>
    </w:p>
    <w:p>
      <w:r>
        <w:rPr>
          <w:rFonts w:ascii="Calibri" w:hAnsi="Calibri"/>
          <w:b w:val="0"/>
          <w:i w:val="0"/>
        </w:rPr>
        <w:t xml:space="preserve">This class exists </w:t>
      </w:r>
      <w:r>
        <w:rPr>
          <w:rFonts w:ascii="Calibri" w:hAnsi="Calibri"/>
          <w:b/>
          <w:i w:val="0"/>
        </w:rPr>
        <w:t>once</w:t>
      </w:r>
      <w:r>
        <w:rPr>
          <w:rFonts w:ascii="Calibri" w:hAnsi="Calibri"/>
          <w:b w:val="0"/>
          <w:i w:val="0"/>
        </w:rPr>
        <w:t xml:space="preserve"> for the whole process. It creates the shared objects (</w:t>
      </w:r>
      <w:r>
        <w:rPr>
          <w:rFonts w:ascii="Consolas" w:hAnsi="Consolas"/>
          <w:b w:val="0"/>
          <w:i w:val="0"/>
          <w:color w:val="A6252C"/>
          <w:sz w:val="19"/>
        </w:rPr>
        <w:t>SupabaseClient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ClerkAuthManager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AuthRepository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SupabaseRepository</w:t>
      </w:r>
      <w:r>
        <w:rPr>
          <w:rFonts w:ascii="Calibri" w:hAnsi="Calibri"/>
          <w:b w:val="0"/>
          <w:i w:val="0"/>
        </w:rPr>
        <w:t xml:space="preserve">) as </w:t>
      </w:r>
      <w:r>
        <w:rPr>
          <w:rFonts w:ascii="Consolas" w:hAnsi="Consolas"/>
          <w:b w:val="0"/>
          <w:i w:val="0"/>
          <w:color w:val="A6252C"/>
          <w:sz w:val="19"/>
        </w:rPr>
        <w:t>by lazy</w:t>
      </w:r>
      <w:r>
        <w:rPr>
          <w:rFonts w:ascii="Calibri" w:hAnsi="Calibri"/>
          <w:b w:val="0"/>
          <w:i w:val="0"/>
        </w:rPr>
        <w:t xml:space="preserve"> singletons — meaning each one is built the first time it is used, and never built twice.</w:t>
      </w:r>
    </w:p>
    <w:p>
      <w:r>
        <w:rPr>
          <w:rFonts w:ascii="Calibri" w:hAnsi="Calibri"/>
          <w:b w:val="0"/>
          <w:i w:val="0"/>
        </w:rPr>
        <w:t xml:space="preserve">This is </w:t>
      </w:r>
      <w:r>
        <w:rPr>
          <w:rFonts w:ascii="Calibri" w:hAnsi="Calibri"/>
          <w:b/>
          <w:i w:val="0"/>
        </w:rPr>
        <w:t>manual dependency injection</w:t>
      </w:r>
      <w:r>
        <w:rPr>
          <w:rFonts w:ascii="Calibri" w:hAnsi="Calibri"/>
          <w:b w:val="0"/>
          <w:i w:val="0"/>
        </w:rPr>
        <w:t xml:space="preserve">. A bigger app would use Hilt or Koin; here the ViewModels simply do </w:t>
      </w:r>
      <w:r>
        <w:rPr>
          <w:rFonts w:ascii="Consolas" w:hAnsi="Consolas"/>
          <w:b w:val="0"/>
          <w:i w:val="0"/>
          <w:color w:val="A6252C"/>
          <w:sz w:val="19"/>
        </w:rPr>
        <w:t>(application as TdmApplication).supabaseRepository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"Why is there an Application class?"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>"So the Supabase client and the Clerk auth manager exist once for the whole app lifetime instead of being recreated on every screen. It is lightweight dependency injection without adding a DI framework."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4.2 ★ MainActivity — THE MAIN ACTIVITY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503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inactivity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0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MainActivity class</w:t>
      </w:r>
    </w:p>
    <w:p>
      <w:r>
        <w:rPr>
          <w:rFonts w:ascii="Calibri" w:hAnsi="Calibri"/>
          <w:b/>
          <w:i w:val="0"/>
        </w:rPr>
        <w:t>`MainActivity` is the one and only Activity in this app.</w:t>
      </w:r>
      <w:r>
        <w:rPr>
          <w:rFonts w:ascii="Calibri" w:hAnsi="Calibri"/>
          <w:b w:val="0"/>
          <w:i w:val="0"/>
        </w:rPr>
        <w:t xml:space="preserve"> This is a </w:t>
      </w:r>
      <w:r>
        <w:rPr>
          <w:rFonts w:ascii="Calibri" w:hAnsi="Calibri"/>
          <w:b w:val="0"/>
          <w:i/>
        </w:rPr>
        <w:t>single-Activity architecture</w:t>
      </w:r>
      <w:r>
        <w:rPr>
          <w:rFonts w:ascii="Calibri" w:hAnsi="Calibri"/>
          <w:b w:val="0"/>
          <w:i w:val="0"/>
        </w:rPr>
        <w:t>: every "screen" you see is a Composable function, not a separate Activity or Fragment.</w:t>
      </w:r>
    </w:p>
    <w:p>
      <w:r>
        <w:rPr>
          <w:rFonts w:ascii="Calibri" w:hAnsi="Calibri"/>
          <w:b w:val="0"/>
          <w:i w:val="0"/>
        </w:rPr>
        <w:t xml:space="preserve">It extends </w:t>
      </w:r>
      <w:r>
        <w:rPr>
          <w:rFonts w:ascii="Calibri" w:hAnsi="Calibri"/>
          <w:b/>
          <w:i w:val="0"/>
        </w:rPr>
        <w:t>`ComponentActivity`</w:t>
      </w:r>
      <w:r>
        <w:rPr>
          <w:rFonts w:ascii="Calibri" w:hAnsi="Calibri"/>
          <w:b w:val="0"/>
          <w:i w:val="0"/>
        </w:rPr>
        <w:t xml:space="preserve"> (not </w:t>
      </w:r>
      <w:r>
        <w:rPr>
          <w:rFonts w:ascii="Consolas" w:hAnsi="Consolas"/>
          <w:b w:val="0"/>
          <w:i w:val="0"/>
          <w:color w:val="A6252C"/>
          <w:sz w:val="19"/>
        </w:rPr>
        <w:t>AppCompatActivity</w:t>
      </w:r>
      <w:r>
        <w:rPr>
          <w:rFonts w:ascii="Calibri" w:hAnsi="Calibri"/>
          <w:b w:val="0"/>
          <w:i w:val="0"/>
        </w:rPr>
        <w:t>) because Compose does not need the AppCompat theme machinery.</w:t>
      </w:r>
    </w:p>
    <w:p>
      <w:r>
        <w:rPr>
          <w:rFonts w:ascii="Calibri" w:hAnsi="Calibri"/>
          <w:b w:val="0"/>
          <w:i w:val="0"/>
        </w:rPr>
        <w:t xml:space="preserve">Lines 59–70 handle the OAuth deep link: when the browser returns to </w:t>
      </w:r>
      <w:r>
        <w:rPr>
          <w:rFonts w:ascii="Consolas" w:hAnsi="Consolas"/>
          <w:b w:val="0"/>
          <w:i w:val="0"/>
          <w:color w:val="A6252C"/>
          <w:sz w:val="19"/>
        </w:rPr>
        <w:t>tdminsight://oauth-callback</w:t>
      </w:r>
      <w:r>
        <w:rPr>
          <w:rFonts w:ascii="Calibri" w:hAnsi="Calibri"/>
          <w:b w:val="0"/>
          <w:i w:val="0"/>
        </w:rPr>
        <w:t xml:space="preserve">, Android calls </w:t>
      </w:r>
      <w:r>
        <w:rPr>
          <w:rFonts w:ascii="Consolas" w:hAnsi="Consolas"/>
          <w:b w:val="0"/>
          <w:i w:val="0"/>
          <w:color w:val="A6252C"/>
          <w:sz w:val="19"/>
        </w:rPr>
        <w:t>onNewIntent()</w:t>
      </w:r>
      <w:r>
        <w:rPr>
          <w:rFonts w:ascii="Calibri" w:hAnsi="Calibri"/>
          <w:b w:val="0"/>
          <w:i w:val="0"/>
        </w:rPr>
        <w:t xml:space="preserve">, and the URL is pushed into a </w:t>
      </w:r>
      <w:r>
        <w:rPr>
          <w:rFonts w:ascii="Consolas" w:hAnsi="Consolas"/>
          <w:b w:val="0"/>
          <w:i w:val="0"/>
          <w:color w:val="A6252C"/>
          <w:sz w:val="19"/>
        </w:rPr>
        <w:t>MutableStateFlow</w:t>
      </w:r>
      <w:r>
        <w:rPr>
          <w:rFonts w:ascii="Calibri" w:hAnsi="Calibri"/>
          <w:b w:val="0"/>
          <w:i w:val="0"/>
        </w:rPr>
        <w:t xml:space="preserve"> that Compose is watching.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4.3 onCreate() and setContent — where the UI begins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54055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inactivity_on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05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MainActivity onCreate</w:t>
      </w:r>
    </w:p>
    <w:p>
      <w:r>
        <w:rPr>
          <w:rFonts w:ascii="Calibri" w:hAnsi="Calibri"/>
          <w:b/>
          <w:i w:val="0"/>
        </w:rPr>
        <w:t>This is the most important function in the whole app.</w:t>
      </w:r>
      <w:r>
        <w:rPr>
          <w:rFonts w:ascii="Calibri" w:hAnsi="Calibri"/>
          <w:b w:val="0"/>
          <w:i w:val="0"/>
        </w:rPr>
        <w:t xml:space="preserve"> Read it step by step: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Line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onCreate()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Android lifecycle callback that runs when the Activity is created.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super.onCreate()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always call the parent first.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enableEdgeToEdge()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lets the app draw behind the status and navigation bars.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`setContent { }`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this replaces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setContentView(R.layout.…)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from the old XML world. Everything inside this block is the app's UI.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78–79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Loads saved preferences and publishes them through a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CompositionLocalProvider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so </w:t>
            </w:r>
            <w:r>
              <w:rPr>
                <w:rFonts w:ascii="Calibri" w:hAnsi="Calibri"/>
                <w:b w:val="0"/>
                <w:i/>
                <w:sz w:val="18"/>
              </w:rPr>
              <w:t>any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screen can read the theme.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82–86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Decides dark vs light: follow the system, or force one.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TDMInsightTheme {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wraps everything in the Material 3 theme.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creates (or reuses) the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AuthViewModel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scoped to this Activity.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90–93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collectAsState()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converts the ViewModel's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StateFlow</w:t>
            </w:r>
            <w:r>
              <w:rPr>
                <w:rFonts w:ascii="Calibri" w:hAnsi="Calibri"/>
                <w:b w:val="0"/>
                <w:i w:val="0"/>
                <w:sz w:val="18"/>
              </w:rPr>
              <w:t>s into Compose state — when the flow emits, the UI recomposes automatically.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4.4 The top-level screen gate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1821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inactivity_rou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8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MainActivity routing</w:t>
      </w:r>
    </w:p>
    <w:p>
      <w:r>
        <w:rPr>
          <w:rFonts w:ascii="Calibri" w:hAnsi="Calibri"/>
          <w:b w:val="0"/>
          <w:i w:val="0"/>
        </w:rPr>
        <w:t xml:space="preserve">This </w:t>
      </w:r>
      <w:r>
        <w:rPr>
          <w:rFonts w:ascii="Consolas" w:hAnsi="Consolas"/>
          <w:b w:val="0"/>
          <w:i w:val="0"/>
          <w:color w:val="A6252C"/>
          <w:sz w:val="19"/>
        </w:rPr>
        <w:t>when { }</w:t>
      </w:r>
      <w:r>
        <w:rPr>
          <w:rFonts w:ascii="Calibri" w:hAnsi="Calibri"/>
          <w:b w:val="0"/>
          <w:i w:val="0"/>
        </w:rPr>
        <w:t xml:space="preserve"> block decides </w:t>
      </w:r>
      <w:r>
        <w:rPr>
          <w:rFonts w:ascii="Calibri" w:hAnsi="Calibri"/>
          <w:b/>
          <w:i w:val="0"/>
        </w:rPr>
        <w:t>which of six "pre-app" screens</w:t>
      </w:r>
      <w:r>
        <w:rPr>
          <w:rFonts w:ascii="Calibri" w:hAnsi="Calibri"/>
          <w:b w:val="0"/>
          <w:i w:val="0"/>
        </w:rPr>
        <w:t xml:space="preserve"> the user sees before the real navigation graph starts. It is evaluated top-to-bottom and the first true branch wins: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!splashDone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alibri" w:hAnsi="Calibri"/>
          <w:b/>
          <w:i w:val="0"/>
        </w:rPr>
        <w:t>SplashScreen</w:t>
      </w:r>
      <w:r>
        <w:rPr>
          <w:rFonts w:ascii="Calibri" w:hAnsi="Calibri"/>
          <w:b w:val="0"/>
          <w:i w:val="0"/>
        </w:rPr>
        <w:t xml:space="preserve"> (always, 1.8 seconds)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!accepted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alibri" w:hAnsi="Calibri"/>
          <w:b/>
          <w:i w:val="0"/>
        </w:rPr>
        <w:t>FirstLaunchDisclaimer</w:t>
      </w:r>
      <w:r>
        <w:rPr>
          <w:rFonts w:ascii="Calibri" w:hAnsi="Calibri"/>
          <w:b w:val="0"/>
          <w:i w:val="0"/>
        </w:rPr>
        <w:t xml:space="preserve"> ("I understand — get started")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!authVm.isConfigured</w:t>
      </w:r>
      <w:r>
        <w:rPr>
          <w:rFonts w:ascii="Calibri" w:hAnsi="Calibri"/>
          <w:b w:val="0"/>
          <w:i w:val="0"/>
        </w:rPr>
        <w:t xml:space="preserve"> → straight into the app (developer mode with no Clerk key)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Authenticated </w:t>
      </w:r>
      <w:r>
        <w:rPr>
          <w:rFonts w:ascii="Calibri" w:hAnsi="Calibri"/>
          <w:b/>
          <w:i w:val="0"/>
        </w:rPr>
        <w:t>and</w:t>
      </w:r>
      <w:r>
        <w:rPr>
          <w:rFonts w:ascii="Calibri" w:hAnsi="Calibri"/>
          <w:b w:val="0"/>
          <w:i w:val="0"/>
        </w:rPr>
        <w:t xml:space="preserve"> just logged in → </w:t>
      </w:r>
      <w:r>
        <w:rPr>
          <w:rFonts w:ascii="Calibri" w:hAnsi="Calibri"/>
          <w:b/>
          <w:i w:val="0"/>
        </w:rPr>
        <w:t>WelcomeScreen</w:t>
      </w:r>
      <w:r>
        <w:rPr>
          <w:rFonts w:ascii="Calibri" w:hAnsi="Calibri"/>
          <w:b w:val="0"/>
          <w:i w:val="0"/>
        </w:rPr>
        <w:t xml:space="preserve"> (shown once)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Authenticated → </w:t>
      </w:r>
      <w:r>
        <w:rPr>
          <w:rFonts w:ascii="Calibri" w:hAnsi="Calibri"/>
          <w:b/>
          <w:i w:val="0"/>
        </w:rPr>
        <w:t>`TdmNavGraph(authVm)`</w:t>
      </w:r>
      <w:r>
        <w:rPr>
          <w:rFonts w:ascii="Calibri" w:hAnsi="Calibri"/>
          <w:b w:val="0"/>
          <w:i w:val="0"/>
        </w:rPr>
        <w:t xml:space="preserve"> ← the real app starts here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Awaiting email code → </w:t>
      </w:r>
      <w:r>
        <w:rPr>
          <w:rFonts w:ascii="Calibri" w:hAnsi="Calibri"/>
          <w:b/>
          <w:i w:val="0"/>
        </w:rPr>
        <w:t>VerifyEmailScreen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showSignUp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alibri" w:hAnsi="Calibri"/>
          <w:b/>
          <w:i w:val="0"/>
        </w:rPr>
        <w:t>SignUpScreen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otherwise → </w:t>
      </w:r>
      <w:r>
        <w:rPr>
          <w:rFonts w:ascii="Calibri" w:hAnsi="Calibri"/>
          <w:b/>
          <w:i w:val="0"/>
        </w:rPr>
        <w:t>LoginScreen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"What is your MainActivity and what does it do?"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>"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is the only Activity. In </w:t>
      </w:r>
      <w:r>
        <w:rPr>
          <w:rFonts w:ascii="Consolas" w:hAnsi="Consolas"/>
          <w:b w:val="0"/>
          <w:i w:val="0"/>
          <w:color w:val="A6252C"/>
          <w:sz w:val="19"/>
        </w:rPr>
        <w:t>onCreate()</w:t>
      </w:r>
      <w:r>
        <w:rPr>
          <w:rFonts w:ascii="Calibri" w:hAnsi="Calibri"/>
          <w:b w:val="0"/>
          <w:i w:val="0"/>
        </w:rPr>
        <w:t xml:space="preserve"> it calls </w:t>
      </w:r>
      <w:r>
        <w:rPr>
          <w:rFonts w:ascii="Consolas" w:hAnsi="Consolas"/>
          <w:b w:val="0"/>
          <w:i w:val="0"/>
          <w:color w:val="A6252C"/>
          <w:sz w:val="19"/>
        </w:rPr>
        <w:t>setContent</w:t>
      </w:r>
      <w:r>
        <w:rPr>
          <w:rFonts w:ascii="Calibri" w:hAnsi="Calibri"/>
          <w:b w:val="0"/>
          <w:i w:val="0"/>
        </w:rPr>
        <w:t xml:space="preserve">, which hosts the whole Compose UI. Inside, it applies the theme, observes the </w:t>
      </w:r>
      <w:r>
        <w:rPr>
          <w:rFonts w:ascii="Consolas" w:hAnsi="Consolas"/>
          <w:b w:val="0"/>
          <w:i w:val="0"/>
          <w:color w:val="A6252C"/>
          <w:sz w:val="19"/>
        </w:rPr>
        <w:t>AuthViewModel</w:t>
      </w:r>
      <w:r>
        <w:rPr>
          <w:rFonts w:ascii="Calibri" w:hAnsi="Calibri"/>
          <w:b w:val="0"/>
          <w:i w:val="0"/>
        </w:rPr>
        <w:t xml:space="preserve">, and uses a </w:t>
      </w:r>
      <w:r>
        <w:rPr>
          <w:rFonts w:ascii="Consolas" w:hAnsi="Consolas"/>
          <w:b w:val="0"/>
          <w:i w:val="0"/>
          <w:color w:val="A6252C"/>
          <w:sz w:val="19"/>
        </w:rPr>
        <w:t>when</w:t>
      </w:r>
      <w:r>
        <w:rPr>
          <w:rFonts w:ascii="Calibri" w:hAnsi="Calibri"/>
          <w:b w:val="0"/>
          <w:i w:val="0"/>
        </w:rPr>
        <w:t xml:space="preserve"> block to choose between splash, disclaimer, login, sign-up, email verification, welcome, or the main navigation graph. It also catches the Clerk OAuth deep-link redirect."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5 · Navigation — how screens are connected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5.1 Routes — every screen address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42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avgraph_rou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4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NavGraph routes</w:t>
      </w:r>
    </w:p>
    <w:p>
      <w:r>
        <w:rPr>
          <w:rFonts w:ascii="Consolas" w:hAnsi="Consolas"/>
          <w:b w:val="0"/>
          <w:i w:val="0"/>
          <w:color w:val="A6252C"/>
          <w:sz w:val="19"/>
        </w:rPr>
        <w:t>Routes</w:t>
      </w:r>
      <w:r>
        <w:rPr>
          <w:rFonts w:ascii="Calibri" w:hAnsi="Calibri"/>
          <w:b w:val="0"/>
          <w:i w:val="0"/>
        </w:rPr>
        <w:t xml:space="preserve"> is a plain Kotlin </w:t>
      </w:r>
      <w:r>
        <w:rPr>
          <w:rFonts w:ascii="Consolas" w:hAnsi="Consolas"/>
          <w:b w:val="0"/>
          <w:i w:val="0"/>
          <w:color w:val="A6252C"/>
          <w:sz w:val="19"/>
        </w:rPr>
        <w:t>object</w:t>
      </w:r>
      <w:r>
        <w:rPr>
          <w:rFonts w:ascii="Calibri" w:hAnsi="Calibri"/>
          <w:b w:val="0"/>
          <w:i w:val="0"/>
        </w:rPr>
        <w:t xml:space="preserve"> holding 15 </w:t>
      </w:r>
      <w:r>
        <w:rPr>
          <w:rFonts w:ascii="Consolas" w:hAnsi="Consolas"/>
          <w:b w:val="0"/>
          <w:i w:val="0"/>
          <w:color w:val="A6252C"/>
          <w:sz w:val="19"/>
        </w:rPr>
        <w:t>const val</w:t>
      </w:r>
      <w:r>
        <w:rPr>
          <w:rFonts w:ascii="Calibri" w:hAnsi="Calibri"/>
          <w:b w:val="0"/>
          <w:i w:val="0"/>
        </w:rPr>
        <w:t xml:space="preserve"> strings. Using constants instead of typing </w:t>
      </w:r>
      <w:r>
        <w:rPr>
          <w:rFonts w:ascii="Consolas" w:hAnsi="Consolas"/>
          <w:b w:val="0"/>
          <w:i w:val="0"/>
          <w:color w:val="A6252C"/>
          <w:sz w:val="19"/>
        </w:rPr>
        <w:t>"home"</w:t>
      </w:r>
      <w:r>
        <w:rPr>
          <w:rFonts w:ascii="Calibri" w:hAnsi="Calibri"/>
          <w:b w:val="0"/>
          <w:i w:val="0"/>
        </w:rPr>
        <w:t xml:space="preserve"> everywhere means a typo becomes a </w:t>
      </w:r>
      <w:r>
        <w:rPr>
          <w:rFonts w:ascii="Calibri" w:hAnsi="Calibri"/>
          <w:b/>
          <w:i w:val="0"/>
        </w:rPr>
        <w:t>compile error</w:t>
      </w:r>
      <w:r>
        <w:rPr>
          <w:rFonts w:ascii="Calibri" w:hAnsi="Calibri"/>
          <w:b w:val="0"/>
          <w:i w:val="0"/>
        </w:rPr>
        <w:t xml:space="preserve"> rather than a crash at runtime.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5.2 NavHost — the route → screen table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5491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avgraph_ho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9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NavGraph host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Concept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Where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Explanation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rememberNavController()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line 42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Creates the controller that owns the back stack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viewModel(key = "case-$userKey")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49–50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ViewModels are keyed by Clerk user ID, so when one user signs out the next user does </w:t>
            </w:r>
            <w:r>
              <w:rPr>
                <w:rFonts w:ascii="Calibri" w:hAnsi="Calibri"/>
                <w:b/>
                <w:i w:val="0"/>
                <w:sz w:val="18"/>
              </w:rPr>
              <w:t>not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inherit their wizard state or history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NavHost(startDestination = Routes.HOME)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52–55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Home is the first screen after login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composable(Routes.X) { Screen(...) }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56–76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One line per screen — this is the routing table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composable("input_form/{workflow}")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60–66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 </w:t>
            </w:r>
            <w:r>
              <w:rPr>
                <w:rFonts w:ascii="Calibri" w:hAnsi="Calibri"/>
                <w:b/>
                <w:i w:val="0"/>
                <w:sz w:val="18"/>
              </w:rPr>
              <w:t>only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route with an argument. The workflow name (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pre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post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pre_post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 travels in the URL and is read back with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backStack.arguments?.getString("workflow")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 xml:space="preserve">Navigation is triggered from a screen with </w:t>
      </w:r>
      <w:r>
        <w:rPr>
          <w:rFonts w:ascii="Consolas" w:hAnsi="Consolas"/>
          <w:b w:val="0"/>
          <w:i w:val="0"/>
          <w:color w:val="A6252C"/>
          <w:sz w:val="19"/>
        </w:rPr>
        <w:t>nav.navigate(Routes.RESULTS)</w:t>
      </w:r>
      <w:r>
        <w:rPr>
          <w:rFonts w:ascii="Calibri" w:hAnsi="Calibri"/>
          <w:b w:val="0"/>
          <w:i w:val="0"/>
        </w:rPr>
        <w:t xml:space="preserve"> and the back button is </w:t>
      </w:r>
      <w:r>
        <w:rPr>
          <w:rFonts w:ascii="Consolas" w:hAnsi="Consolas"/>
          <w:b w:val="0"/>
          <w:i w:val="0"/>
          <w:color w:val="A6252C"/>
          <w:sz w:val="19"/>
        </w:rPr>
        <w:t>nav.popBackStack()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"How do you move between screens?"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"Navigation-Compose. </w:t>
      </w:r>
      <w:r>
        <w:rPr>
          <w:rFonts w:ascii="Consolas" w:hAnsi="Consolas"/>
          <w:b w:val="0"/>
          <w:i w:val="0"/>
          <w:color w:val="A6252C"/>
          <w:sz w:val="19"/>
        </w:rPr>
        <w:t>NavGraph.kt</w:t>
      </w:r>
      <w:r>
        <w:rPr>
          <w:rFonts w:ascii="Calibri" w:hAnsi="Calibri"/>
          <w:b w:val="0"/>
          <w:i w:val="0"/>
        </w:rPr>
        <w:t xml:space="preserve"> declares a </w:t>
      </w:r>
      <w:r>
        <w:rPr>
          <w:rFonts w:ascii="Consolas" w:hAnsi="Consolas"/>
          <w:b w:val="0"/>
          <w:i w:val="0"/>
          <w:color w:val="A6252C"/>
          <w:sz w:val="19"/>
        </w:rPr>
        <w:t>NavHost</w:t>
      </w:r>
      <w:r>
        <w:rPr>
          <w:rFonts w:ascii="Calibri" w:hAnsi="Calibri"/>
          <w:b w:val="0"/>
          <w:i w:val="0"/>
        </w:rPr>
        <w:t xml:space="preserve"> that maps a route string to a Composable. Screens call </w:t>
      </w:r>
      <w:r>
        <w:rPr>
          <w:rFonts w:ascii="Consolas" w:hAnsi="Consolas"/>
          <w:b w:val="0"/>
          <w:i w:val="0"/>
          <w:color w:val="A6252C"/>
          <w:sz w:val="19"/>
        </w:rPr>
        <w:t>nav.navigate(Routes.X)</w:t>
      </w:r>
      <w:r>
        <w:rPr>
          <w:rFonts w:ascii="Calibri" w:hAnsi="Calibri"/>
          <w:b w:val="0"/>
          <w:i w:val="0"/>
        </w:rPr>
        <w:t xml:space="preserve"> to go forward and </w:t>
      </w:r>
      <w:r>
        <w:rPr>
          <w:rFonts w:ascii="Consolas" w:hAnsi="Consolas"/>
          <w:b w:val="0"/>
          <w:i w:val="0"/>
          <w:color w:val="A6252C"/>
          <w:sz w:val="19"/>
        </w:rPr>
        <w:t>nav.popBackStack()</w:t>
      </w:r>
      <w:r>
        <w:rPr>
          <w:rFonts w:ascii="Calibri" w:hAnsi="Calibri"/>
          <w:b w:val="0"/>
          <w:i w:val="0"/>
        </w:rPr>
        <w:t xml:space="preserve"> to go back. One route, the input form, carries the chosen workflow as a path argument."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6 · The data models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6.1 Input models — what the user types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3633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put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63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Input models</w:t>
      </w:r>
    </w:p>
    <w:p>
      <w:r>
        <w:rPr>
          <w:rFonts w:ascii="Calibri" w:hAnsi="Calibri"/>
          <w:b w:val="0"/>
          <w:i w:val="0"/>
        </w:rPr>
        <w:t xml:space="preserve">Five small </w:t>
      </w:r>
      <w:r>
        <w:rPr>
          <w:rFonts w:ascii="Consolas" w:hAnsi="Consolas"/>
          <w:b w:val="0"/>
          <w:i w:val="0"/>
          <w:color w:val="A6252C"/>
          <w:sz w:val="19"/>
        </w:rPr>
        <w:t>data class</w:t>
      </w:r>
      <w:r>
        <w:rPr>
          <w:rFonts w:ascii="Calibri" w:hAnsi="Calibri"/>
          <w:b w:val="0"/>
          <w:i w:val="0"/>
        </w:rPr>
        <w:t xml:space="preserve">es and one </w:t>
      </w:r>
      <w:r>
        <w:rPr>
          <w:rFonts w:ascii="Consolas" w:hAnsi="Consolas"/>
          <w:b w:val="0"/>
          <w:i w:val="0"/>
          <w:color w:val="A6252C"/>
          <w:sz w:val="19"/>
        </w:rPr>
        <w:t>enum</w:t>
      </w:r>
      <w:r>
        <w:rPr>
          <w:rFonts w:ascii="Calibri" w:hAnsi="Calibri"/>
          <w:b w:val="0"/>
          <w:i w:val="0"/>
        </w:rPr>
        <w:t>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VancoWorkflow</w:t>
      </w:r>
      <w:r>
        <w:rPr>
          <w:rFonts w:ascii="Calibri" w:hAnsi="Calibri"/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color w:val="A6252C"/>
          <w:sz w:val="19"/>
        </w:rPr>
        <w:t>PRE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POST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PRE_POST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PatientInput</w:t>
      </w:r>
      <w:r>
        <w:rPr>
          <w:rFonts w:ascii="Calibri" w:hAnsi="Calibri"/>
          <w:b w:val="0"/>
          <w:i w:val="0"/>
        </w:rPr>
        <w:t xml:space="preserve"> — caseId, weight, height, age, sex, serum creatinine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DosingInput</w:t>
      </w:r>
      <w:r>
        <w:rPr>
          <w:rFonts w:ascii="Calibri" w:hAnsi="Calibri"/>
          <w:b w:val="0"/>
          <w:i w:val="0"/>
        </w:rPr>
        <w:t xml:space="preserve"> — dose (mg), interval τ (h), infusion duration (h)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PreSampleInput</w:t>
      </w:r>
      <w:r>
        <w:rPr>
          <w:rFonts w:ascii="Calibri" w:hAnsi="Calibri"/>
          <w:b w:val="0"/>
          <w:i w:val="0"/>
        </w:rPr>
        <w:t xml:space="preserve"> — trough concentration + time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PostSampleInput</w:t>
      </w:r>
      <w:r>
        <w:rPr>
          <w:rFonts w:ascii="Calibri" w:hAnsi="Calibri"/>
          <w:b w:val="0"/>
          <w:i w:val="0"/>
        </w:rPr>
        <w:t xml:space="preserve"> — peak concentration + time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Three wrapper classes (</w:t>
      </w:r>
      <w:r>
        <w:rPr>
          <w:rFonts w:ascii="Consolas" w:hAnsi="Consolas"/>
          <w:b w:val="0"/>
          <w:i w:val="0"/>
          <w:color w:val="A6252C"/>
          <w:sz w:val="19"/>
        </w:rPr>
        <w:t>PreWorkflowInput</w:t>
      </w:r>
      <w:r>
        <w:rPr>
          <w:rFonts w:ascii="Calibri" w:hAnsi="Calibri"/>
          <w:b w:val="0"/>
          <w:i w:val="0"/>
        </w:rPr>
        <w:t>, …) that bundle exactly what each engine</w:t>
      </w:r>
    </w:p>
    <w:p>
      <w:r>
        <w:rPr>
          <w:rFonts w:ascii="Calibri" w:hAnsi="Calibri"/>
          <w:b w:val="0"/>
          <w:i w:val="0"/>
        </w:rPr>
        <w:t>function needs</w:t>
      </w:r>
    </w:p>
    <w:p>
      <w:r>
        <w:rPr>
          <w:rFonts w:ascii="Calibri" w:hAnsi="Calibri"/>
          <w:b w:val="0"/>
          <w:i w:val="0"/>
        </w:rPr>
        <w:t xml:space="preserve">Kotlin </w:t>
      </w:r>
      <w:r>
        <w:rPr>
          <w:rFonts w:ascii="Consolas" w:hAnsi="Consolas"/>
          <w:b w:val="0"/>
          <w:i w:val="0"/>
          <w:color w:val="A6252C"/>
          <w:sz w:val="19"/>
        </w:rPr>
        <w:t>data class</w:t>
      </w:r>
      <w:r>
        <w:rPr>
          <w:rFonts w:ascii="Calibri" w:hAnsi="Calibri"/>
          <w:b w:val="0"/>
          <w:i w:val="0"/>
        </w:rPr>
        <w:t xml:space="preserve"> gives you </w:t>
      </w:r>
      <w:r>
        <w:rPr>
          <w:rFonts w:ascii="Consolas" w:hAnsi="Consolas"/>
          <w:b w:val="0"/>
          <w:i w:val="0"/>
          <w:color w:val="A6252C"/>
          <w:sz w:val="19"/>
        </w:rPr>
        <w:t>equals()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hashCode()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toString()</w:t>
      </w:r>
      <w:r>
        <w:rPr>
          <w:rFonts w:ascii="Calibri" w:hAnsi="Calibri"/>
          <w:b w:val="0"/>
          <w:i w:val="0"/>
        </w:rPr>
        <w:t xml:space="preserve"> and — crucially for this app — </w:t>
      </w:r>
      <w:r>
        <w:rPr>
          <w:rFonts w:ascii="Calibri" w:hAnsi="Calibri"/>
          <w:b/>
          <w:i w:val="0"/>
        </w:rPr>
        <w:t>`copy()`</w:t>
      </w:r>
      <w:r>
        <w:rPr>
          <w:rFonts w:ascii="Calibri" w:hAnsi="Calibri"/>
          <w:b w:val="0"/>
          <w:i w:val="0"/>
        </w:rPr>
        <w:t>, which is how the UI updates one field without mutating state (see Part 9.2).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6.2 Result models — what the engine produces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9301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sult_mod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930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Result models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PkResults</w:t>
      </w:r>
      <w:r>
        <w:rPr>
          <w:rFonts w:ascii="Calibri" w:hAnsi="Calibri"/>
          <w:b w:val="0"/>
          <w:i w:val="0"/>
        </w:rPr>
        <w:t xml:space="preserve"> — every derived number, </w:t>
      </w:r>
      <w:r>
        <w:rPr>
          <w:rFonts w:ascii="Calibri" w:hAnsi="Calibri"/>
          <w:b/>
          <w:i w:val="0"/>
        </w:rPr>
        <w:t>all nullable</w:t>
      </w:r>
      <w:r>
        <w:rPr>
          <w:rFonts w:ascii="Calibri" w:hAnsi="Calibri"/>
          <w:b w:val="0"/>
          <w:i w:val="0"/>
        </w:rPr>
        <w:t>, because not every workflow</w:t>
      </w:r>
    </w:p>
    <w:p>
      <w:r>
        <w:rPr>
          <w:rFonts w:ascii="Calibri" w:hAnsi="Calibri"/>
          <w:b w:val="0"/>
          <w:i w:val="0"/>
        </w:rPr>
        <w:t>produces every parameter (e.g. the PRE workflow cannot give a Cmax).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Auc24Verdict</w:t>
      </w:r>
      <w:r>
        <w:rPr>
          <w:rFonts w:ascii="Calibri" w:hAnsi="Calibri"/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color w:val="A6252C"/>
          <w:sz w:val="19"/>
        </w:rPr>
        <w:t>IN_TARGET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A6252C"/>
          <w:sz w:val="19"/>
        </w:rPr>
        <w:t>BELOW_TARGET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A6252C"/>
          <w:sz w:val="19"/>
        </w:rPr>
        <w:t>ABOVE_TARGET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A6252C"/>
          <w:sz w:val="19"/>
        </w:rPr>
        <w:t>INVALID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CalculationResult</w:t>
      </w:r>
      <w:r>
        <w:rPr>
          <w:rFonts w:ascii="Calibri" w:hAnsi="Calibri"/>
          <w:b w:val="0"/>
          <w:i w:val="0"/>
        </w:rPr>
        <w:t xml:space="preserve"> — a </w:t>
      </w:r>
      <w:r>
        <w:rPr>
          <w:rFonts w:ascii="Calibri" w:hAnsi="Calibri"/>
          <w:b/>
          <w:i w:val="0"/>
        </w:rPr>
        <w:t>sealed class</w:t>
      </w:r>
      <w:r>
        <w:rPr>
          <w:rFonts w:ascii="Calibri" w:hAnsi="Calibri"/>
          <w:b w:val="0"/>
          <w:i w:val="0"/>
        </w:rPr>
        <w:t xml:space="preserve"> with exactly two subtypes: </w:t>
      </w:r>
      <w:r>
        <w:rPr>
          <w:rFonts w:ascii="Consolas" w:hAnsi="Consolas"/>
          <w:b w:val="0"/>
          <w:i w:val="0"/>
          <w:color w:val="A6252C"/>
          <w:sz w:val="19"/>
        </w:rPr>
        <w:t>Success</w:t>
      </w:r>
      <w:r>
        <w:rPr>
          <w:rFonts w:ascii="Calibri" w:hAnsi="Calibri"/>
          <w:b w:val="0"/>
          <w:i w:val="0"/>
        </w:rPr>
        <w:t xml:space="preserve"> and</w:t>
      </w:r>
    </w:p>
    <w:p>
      <w:r>
        <w:rPr>
          <w:rFonts w:ascii="Consolas" w:hAnsi="Consolas"/>
          <w:b w:val="0"/>
          <w:i w:val="0"/>
          <w:color w:val="A6252C"/>
          <w:sz w:val="19"/>
        </w:rPr>
        <w:t>Failure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A sealed class is a closed set of types. Because the compiler knows there are only two, a </w:t>
      </w:r>
      <w:r>
        <w:rPr>
          <w:rFonts w:ascii="Consolas" w:hAnsi="Consolas"/>
          <w:b w:val="0"/>
          <w:i w:val="0"/>
          <w:color w:val="A6252C"/>
          <w:sz w:val="19"/>
        </w:rPr>
        <w:t>when</w:t>
      </w:r>
      <w:r>
        <w:rPr>
          <w:rFonts w:ascii="Calibri" w:hAnsi="Calibri"/>
          <w:b w:val="0"/>
          <w:i w:val="0"/>
        </w:rPr>
        <w:t xml:space="preserve"> over it is exhaustive and you can never forget to handle the error case.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6.3 HistoryEntry — one saved case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4384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istory_en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3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History entry</w:t>
      </w:r>
    </w:p>
    <w:p>
      <w:r>
        <w:rPr>
          <w:rFonts w:ascii="Calibri" w:hAnsi="Calibri"/>
          <w:b w:val="0"/>
          <w:i w:val="0"/>
        </w:rPr>
        <w:t xml:space="preserve">This is the domain model for a row read back from the database. Note the </w:t>
      </w:r>
      <w:r>
        <w:rPr>
          <w:rFonts w:ascii="Calibri" w:hAnsi="Calibri"/>
          <w:b/>
          <w:i w:val="0"/>
        </w:rPr>
        <w:t>computed property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verdict</w:t>
      </w:r>
      <w:r>
        <w:rPr>
          <w:rFonts w:ascii="Calibri" w:hAnsi="Calibri"/>
          <w:b w:val="0"/>
          <w:i w:val="0"/>
        </w:rPr>
        <w:t xml:space="preserve"> at lines 41–48: it is not stored anywhere — it is recalculated from </w:t>
      </w:r>
      <w:r>
        <w:rPr>
          <w:rFonts w:ascii="Consolas" w:hAnsi="Consolas"/>
          <w:b w:val="0"/>
          <w:i w:val="0"/>
          <w:color w:val="A6252C"/>
          <w:sz w:val="19"/>
        </w:rPr>
        <w:t>auc24</w:t>
      </w:r>
      <w:r>
        <w:rPr>
          <w:rFonts w:ascii="Calibri" w:hAnsi="Calibri"/>
          <w:b w:val="0"/>
          <w:i w:val="0"/>
        </w:rPr>
        <w:t xml:space="preserve"> every time it is read, comparing against the 400–600 band.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7 · Validation — stopping bad data before the maths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0294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validator_pati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29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Validator patient/dosing</w:t>
      </w:r>
    </w:p>
    <w:p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 is a Kotlin </w:t>
      </w:r>
      <w:r>
        <w:rPr>
          <w:rFonts w:ascii="Consolas" w:hAnsi="Consolas"/>
          <w:b w:val="0"/>
          <w:i w:val="0"/>
          <w:color w:val="A6252C"/>
          <w:sz w:val="19"/>
        </w:rPr>
        <w:t>object</w:t>
      </w:r>
      <w:r>
        <w:rPr>
          <w:rFonts w:ascii="Calibri" w:hAnsi="Calibri"/>
          <w:b w:val="0"/>
          <w:i w:val="0"/>
        </w:rPr>
        <w:t xml:space="preserve"> (a singleton) with </w:t>
      </w:r>
      <w:r>
        <w:rPr>
          <w:rFonts w:ascii="Calibri" w:hAnsi="Calibri"/>
          <w:b/>
          <w:i w:val="0"/>
        </w:rPr>
        <w:t>no Android imports</w:t>
      </w:r>
      <w:r>
        <w:rPr>
          <w:rFonts w:ascii="Calibri" w:hAnsi="Calibri"/>
          <w:b w:val="0"/>
          <w:i w:val="0"/>
        </w:rPr>
        <w:t>, so it can be unit-tested on a plain JVM.</w:t>
      </w:r>
    </w:p>
    <w:p>
      <w:r>
        <w:rPr>
          <w:rFonts w:ascii="Calibri" w:hAnsi="Calibri"/>
          <w:b w:val="0"/>
          <w:i w:val="0"/>
        </w:rPr>
        <w:t>It distinguishes two severities: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`FieldResult.Error`</w:t>
      </w:r>
      <w:r>
        <w:rPr>
          <w:rFonts w:ascii="Calibri" w:hAnsi="Calibri"/>
          <w:b w:val="0"/>
          <w:i w:val="0"/>
        </w:rPr>
        <w:t xml:space="preserve"> — blocking. The "Review inputs" button stays disabled.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`FieldResult.Warning`</w:t>
      </w:r>
      <w:r>
        <w:rPr>
          <w:rFonts w:ascii="Calibri" w:hAnsi="Calibri"/>
          <w:b w:val="0"/>
          <w:i w:val="0"/>
        </w:rPr>
        <w:t xml:space="preserve"> — advisory. Amber banner, but you can continue.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Hard range (error)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Soft limit (warning)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Weight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20–250 kg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&gt; 200 kg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16–110 years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Serum creatinine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20–1200 µmol/L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&gt; 200 µmol/L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Dose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100–4000 mg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&gt; 2000 mg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Interval 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4–72 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Infusion duration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0.25–6 h, and must be </w:t>
            </w:r>
            <w:r>
              <w:rPr>
                <w:rFonts w:ascii="Calibri" w:hAnsi="Calibri"/>
                <w:b/>
                <w:i w:val="0"/>
                <w:sz w:val="18"/>
              </w:rPr>
              <w:t>&lt; 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Trough concentration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0.1–80 mg/L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&gt; 25 mg/L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Peak concentration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0.1–120 mg/L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&gt; 60 mg/L</w:t>
            </w:r>
          </w:p>
        </w:tc>
      </w:tr>
    </w:tbl>
    <w:p>
      <w:pPr>
        <w:spacing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51095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validator_tim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0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Validator timing</w:t>
      </w:r>
    </w:p>
    <w:p>
      <w:r>
        <w:rPr>
          <w:rFonts w:ascii="Calibri" w:hAnsi="Calibri"/>
          <w:b w:val="0"/>
          <w:i w:val="0"/>
        </w:rPr>
        <w:t>Two special checks: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`validateTimingRelation`</w:t>
      </w:r>
      <w:r>
        <w:rPr>
          <w:rFonts w:ascii="Calibri" w:hAnsi="Calibri"/>
          <w:b w:val="0"/>
          <w:i w:val="0"/>
        </w:rPr>
        <w:t xml:space="preserve"> — in the PRE+POST workflow the trough must be drawn</w:t>
      </w:r>
    </w:p>
    <w:p>
      <w:r>
        <w:rPr>
          <w:rFonts w:ascii="Calibri" w:hAnsi="Calibri"/>
          <w:b w:val="0"/>
          <w:i/>
        </w:rPr>
        <w:t>later</w:t>
      </w:r>
      <w:r>
        <w:rPr>
          <w:rFonts w:ascii="Calibri" w:hAnsi="Calibri"/>
          <w:b w:val="0"/>
          <w:i w:val="0"/>
        </w:rPr>
        <w:t xml:space="preserve"> in the interval than the peak, otherwise the regression slope is backwards.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`guardLogSafety`</w:t>
      </w:r>
      <w:r>
        <w:rPr>
          <w:rFonts w:ascii="Calibri" w:hAnsi="Calibri"/>
          <w:b w:val="0"/>
          <w:i w:val="0"/>
        </w:rPr>
        <w:t xml:space="preserve"> — the Sawchuk–Zaske formula takes </w:t>
      </w:r>
      <w:r>
        <w:rPr>
          <w:rFonts w:ascii="Consolas" w:hAnsi="Consolas"/>
          <w:b w:val="0"/>
          <w:i w:val="0"/>
          <w:color w:val="A6252C"/>
          <w:sz w:val="19"/>
        </w:rPr>
        <w:t>ln(Cpeak / Ctrough)</w:t>
      </w:r>
      <w:r>
        <w:rPr>
          <w:rFonts w:ascii="Calibri" w:hAnsi="Calibri"/>
          <w:b w:val="0"/>
          <w:i w:val="0"/>
        </w:rPr>
        <w:t>. If</w:t>
      </w:r>
    </w:p>
    <w:p>
      <w:r>
        <w:rPr>
          <w:rFonts w:ascii="Calibri" w:hAnsi="Calibri"/>
          <w:b w:val="0"/>
          <w:i w:val="0"/>
        </w:rPr>
        <w:t xml:space="preserve">either value is ≤ 0 you get </w:t>
      </w:r>
      <w:r>
        <w:rPr>
          <w:rFonts w:ascii="Consolas" w:hAnsi="Consolas"/>
          <w:b w:val="0"/>
          <w:i w:val="0"/>
          <w:color w:val="A6252C"/>
          <w:sz w:val="19"/>
        </w:rPr>
        <w:t>NaN</w:t>
      </w:r>
      <w:r>
        <w:rPr>
          <w:rFonts w:ascii="Calibri" w:hAnsi="Calibri"/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A6252C"/>
          <w:sz w:val="19"/>
        </w:rPr>
        <w:t>-Infinity</w:t>
      </w:r>
      <w:r>
        <w:rPr>
          <w:rFonts w:ascii="Calibri" w:hAnsi="Calibri"/>
          <w:b w:val="0"/>
          <w:i w:val="0"/>
        </w:rPr>
        <w:t xml:space="preserve">. This guard catches it </w:t>
      </w:r>
      <w:r>
        <w:rPr>
          <w:rFonts w:ascii="Calibri" w:hAnsi="Calibri"/>
          <w:b/>
          <w:i w:val="0"/>
        </w:rPr>
        <w:t>before</w:t>
      </w:r>
      <w:r>
        <w:rPr>
          <w:rFonts w:ascii="Calibri" w:hAnsi="Calibri"/>
          <w:b w:val="0"/>
          <w:i w:val="0"/>
        </w:rPr>
        <w:t xml:space="preserve"> the engine runs.</w:t>
      </w:r>
    </w:p>
    <w:p>
      <w:r>
        <w:rPr>
          <w:rFonts w:ascii="Consolas" w:hAnsi="Consolas"/>
          <w:b w:val="0"/>
          <w:i w:val="0"/>
          <w:color w:val="A6252C"/>
          <w:sz w:val="19"/>
        </w:rPr>
        <w:t>merge(vararg reports)</w:t>
      </w:r>
      <w:r>
        <w:rPr>
          <w:rFonts w:ascii="Calibri" w:hAnsi="Calibri"/>
          <w:b w:val="0"/>
          <w:i w:val="0"/>
        </w:rPr>
        <w:t xml:space="preserve"> combines several reports into one so the UI can show all errors at once.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"How do you handle invalid input?"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>"</w:t>
      </w:r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 runs on every keystroke via a </w:t>
      </w:r>
      <w:r>
        <w:rPr>
          <w:rFonts w:ascii="Consolas" w:hAnsi="Consolas"/>
          <w:b w:val="0"/>
          <w:i w:val="0"/>
          <w:color w:val="A6252C"/>
          <w:sz w:val="19"/>
        </w:rPr>
        <w:t>LaunchedEffect</w:t>
      </w:r>
      <w:r>
        <w:rPr>
          <w:rFonts w:ascii="Calibri" w:hAnsi="Calibri"/>
          <w:b w:val="0"/>
          <w:i w:val="0"/>
        </w:rPr>
        <w:t xml:space="preserve">. It returns a </w:t>
      </w:r>
      <w:r>
        <w:rPr>
          <w:rFonts w:ascii="Consolas" w:hAnsi="Consolas"/>
          <w:b w:val="0"/>
          <w:i w:val="0"/>
          <w:color w:val="A6252C"/>
          <w:sz w:val="19"/>
        </w:rPr>
        <w:t>ValidationReport</w:t>
      </w:r>
      <w:r>
        <w:rPr>
          <w:rFonts w:ascii="Calibri" w:hAnsi="Calibri"/>
          <w:b w:val="0"/>
          <w:i w:val="0"/>
        </w:rPr>
        <w:t xml:space="preserve"> with blocking errors and non-blocking warnings. Blocking errors disable the Continue button and show a red banner. The engine also re-validates defensively, and there is a maths-safety guard so we never take the log of zero."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8 · ★ THE LOGIC SECTION — VancoEngine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/>
          <w:i w:val="0"/>
        </w:rPr>
        <w:t>This is the answer to "where is your logic written?"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app/src/main/java/com/aiu/tdminsight/domain/engine/VancoEngine.kt</w:t>
      </w:r>
    </w:p>
    <w:p>
      <w:r>
        <w:rPr>
          <w:rFonts w:ascii="Consolas" w:hAnsi="Consolas"/>
          <w:b w:val="0"/>
          <w:i w:val="0"/>
          <w:color w:val="A6252C"/>
          <w:sz w:val="19"/>
        </w:rPr>
        <w:t>VancoEngine</w:t>
      </w:r>
      <w:r>
        <w:rPr>
          <w:rFonts w:ascii="Calibri" w:hAnsi="Calibri"/>
          <w:b w:val="0"/>
          <w:i w:val="0"/>
        </w:rPr>
        <w:t xml:space="preserve"> is a Kotlin </w:t>
      </w:r>
      <w:r>
        <w:rPr>
          <w:rFonts w:ascii="Consolas" w:hAnsi="Consolas"/>
          <w:b w:val="0"/>
          <w:i w:val="0"/>
          <w:color w:val="A6252C"/>
          <w:sz w:val="19"/>
        </w:rPr>
        <w:t>object</w:t>
      </w:r>
      <w:r>
        <w:rPr>
          <w:rFonts w:ascii="Calibri" w:hAnsi="Calibri"/>
          <w:b w:val="0"/>
          <w:i w:val="0"/>
        </w:rPr>
        <w:t xml:space="preserve"> — a singleton with no state. It imports only </w:t>
      </w:r>
      <w:r>
        <w:rPr>
          <w:rFonts w:ascii="Consolas" w:hAnsi="Consolas"/>
          <w:b w:val="0"/>
          <w:i w:val="0"/>
          <w:color w:val="A6252C"/>
          <w:sz w:val="19"/>
        </w:rPr>
        <w:t>kotlin.math</w:t>
      </w:r>
      <w:r>
        <w:rPr>
          <w:rFonts w:ascii="Calibri" w:hAnsi="Calibri"/>
          <w:b w:val="0"/>
          <w:i w:val="0"/>
        </w:rPr>
        <w:t xml:space="preserve"> and your own models. </w:t>
      </w:r>
      <w:r>
        <w:rPr>
          <w:rFonts w:ascii="Calibri" w:hAnsi="Calibri"/>
          <w:b/>
          <w:i w:val="0"/>
        </w:rPr>
        <w:t>Zero Android imports.</w:t>
      </w:r>
      <w:r>
        <w:rPr>
          <w:rFonts w:ascii="Calibri" w:hAnsi="Calibri"/>
          <w:b w:val="0"/>
          <w:i w:val="0"/>
        </w:rPr>
        <w:t xml:space="preserve"> That is deliberate: it means the maths can be unit-tested without an emulator, and it can never crash because of a UI problem.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8.1 Constants and shared formulas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268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ngine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6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Engine header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Constant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Source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AUC24_TARGET_LOW / HIGH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400 / 600 mg·h/L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Rybak 2020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AUC24_TARGET_CENTRE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500 mg·h/L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dose recommendation aims here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POP_VD_L_PER_KG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0.7 L/kg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population prior for volume of distribution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CRCL_TO_CL_FACTOR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0.06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converts CrCl (mL/min) to vancomycin CL (L/h)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>Three private helper functions: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CrCl (Cockcroft–Gault)  =  (140 − age) × weight × sexFactor / (72 × SCr_mg/dL)</w:t>
      </w:r>
      <w:r>
        <w:br/>
      </w:r>
      <w:r>
        <w:rPr>
          <w:rFonts w:ascii="Consolas" w:hAnsi="Consolas"/>
          <w:sz w:val="15"/>
        </w:rPr>
        <w:t xml:space="preserve">                           sexFactor = 1.0 male, 0.85 female</w:t>
      </w:r>
      <w:r>
        <w:br/>
      </w:r>
      <w:r>
        <w:rPr>
          <w:rFonts w:ascii="Consolas" w:hAnsi="Consolas"/>
          <w:sz w:val="15"/>
        </w:rPr>
        <w:t xml:space="preserve">                           SCr_mg/dL = SCr_µmol/L ÷ 88.4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AUC₂₄                   =  (Dose / τ) × 24 / CL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Recommended dose        =  AUC_target × CL × τ / 24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8.2 The PRE workflow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4605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engine_p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6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Engine PRE</w:t>
      </w:r>
    </w:p>
    <w:p>
      <w:r>
        <w:rPr>
          <w:rFonts w:ascii="Calibri" w:hAnsi="Calibri"/>
          <w:b w:val="0"/>
          <w:i w:val="0"/>
        </w:rPr>
        <w:t xml:space="preserve">Used when only a </w:t>
      </w:r>
      <w:r>
        <w:rPr>
          <w:rFonts w:ascii="Calibri" w:hAnsi="Calibri"/>
          <w:b/>
          <w:i w:val="0"/>
        </w:rPr>
        <w:t>trough</w:t>
      </w:r>
      <w:r>
        <w:rPr>
          <w:rFonts w:ascii="Calibri" w:hAnsi="Calibri"/>
          <w:b w:val="0"/>
          <w:i w:val="0"/>
        </w:rPr>
        <w:t xml:space="preserve"> is available.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Estimate creatinine clearance with Cockcroft–Gault.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Estimate Vd from the population prior: </w:t>
      </w:r>
      <w:r>
        <w:rPr>
          <w:rFonts w:ascii="Consolas" w:hAnsi="Consolas"/>
          <w:b w:val="0"/>
          <w:i w:val="0"/>
          <w:color w:val="A6252C"/>
          <w:sz w:val="19"/>
        </w:rPr>
        <w:t>Vd = 0.7 × weight</w:t>
      </w:r>
      <w:r>
        <w:rPr>
          <w:rFonts w:ascii="Calibri" w:hAnsi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Estimate clearance: </w:t>
      </w:r>
      <w:r>
        <w:rPr>
          <w:rFonts w:ascii="Consolas" w:hAnsi="Consolas"/>
          <w:b w:val="0"/>
          <w:i w:val="0"/>
          <w:color w:val="A6252C"/>
          <w:sz w:val="19"/>
        </w:rPr>
        <w:t>CL = CrCl × 0.06</w:t>
      </w:r>
      <w:r>
        <w:rPr>
          <w:rFonts w:ascii="Calibri" w:hAnsi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Derive </w:t>
      </w:r>
      <w:r>
        <w:rPr>
          <w:rFonts w:ascii="Consolas" w:hAnsi="Consolas"/>
          <w:b w:val="0"/>
          <w:i w:val="0"/>
          <w:color w:val="A6252C"/>
          <w:sz w:val="19"/>
        </w:rPr>
        <w:t>ke = CL / Vd</w:t>
      </w:r>
      <w:r>
        <w:rPr>
          <w:rFonts w:ascii="Calibri" w:hAnsi="Calibri"/>
          <w:b w:val="0"/>
          <w:i w:val="0"/>
        </w:rPr>
        <w:t xml:space="preserve">, then </w:t>
      </w:r>
      <w:r>
        <w:rPr>
          <w:rFonts w:ascii="Consolas" w:hAnsi="Consolas"/>
          <w:b w:val="0"/>
          <w:i w:val="0"/>
          <w:color w:val="A6252C"/>
          <w:sz w:val="19"/>
        </w:rPr>
        <w:t>t½ = ln(2) / ke</w:t>
      </w:r>
      <w:r>
        <w:rPr>
          <w:rFonts w:ascii="Calibri" w:hAnsi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Compute AUC₂₄ and the recommended dose.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8.3 The POST workflow — Newton–Raphson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4480" cy="758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engine_pos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Engine POST</w:t>
      </w:r>
    </w:p>
    <w:p>
      <w:r>
        <w:rPr>
          <w:rFonts w:ascii="Calibri" w:hAnsi="Calibri"/>
          <w:b w:val="0"/>
          <w:i w:val="0"/>
        </w:rPr>
        <w:t xml:space="preserve">Used when only a </w:t>
      </w:r>
      <w:r>
        <w:rPr>
          <w:rFonts w:ascii="Calibri" w:hAnsi="Calibri"/>
          <w:b/>
          <w:i w:val="0"/>
        </w:rPr>
        <w:t>peak</w:t>
      </w:r>
      <w:r>
        <w:rPr>
          <w:rFonts w:ascii="Calibri" w:hAnsi="Calibri"/>
          <w:b w:val="0"/>
          <w:i w:val="0"/>
        </w:rPr>
        <w:t xml:space="preserve"> is available. There is no closed-form solution for </w:t>
      </w:r>
      <w:r>
        <w:rPr>
          <w:rFonts w:ascii="Consolas" w:hAnsi="Consolas"/>
          <w:b w:val="0"/>
          <w:i w:val="0"/>
          <w:color w:val="A6252C"/>
          <w:sz w:val="19"/>
        </w:rPr>
        <w:t>ke</w:t>
      </w:r>
      <w:r>
        <w:rPr>
          <w:rFonts w:ascii="Calibri" w:hAnsi="Calibri"/>
          <w:b w:val="0"/>
          <w:i w:val="0"/>
        </w:rPr>
        <w:t xml:space="preserve"> here, so the engine solves it </w:t>
      </w:r>
      <w:r>
        <w:rPr>
          <w:rFonts w:ascii="Calibri" w:hAnsi="Calibri"/>
          <w:b/>
          <w:i w:val="0"/>
        </w:rPr>
        <w:t>numerically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>The one-compartment constant-rate infusion model is: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C(t) = (Dose / (ke · Vd · T)) × (1 − e^(−ke·T)) × e^(−ke·(t − T))</w:t>
      </w:r>
    </w:p>
    <w:p>
      <w:r>
        <w:rPr>
          <w:rFonts w:ascii="Calibri" w:hAnsi="Calibri"/>
          <w:b w:val="0"/>
          <w:i w:val="0"/>
        </w:rPr>
        <w:t xml:space="preserve">We know </w:t>
      </w:r>
      <w:r>
        <w:rPr>
          <w:rFonts w:ascii="Consolas" w:hAnsi="Consolas"/>
          <w:b w:val="0"/>
          <w:i w:val="0"/>
          <w:color w:val="A6252C"/>
          <w:sz w:val="19"/>
        </w:rPr>
        <w:t>C(t)</w:t>
      </w:r>
      <w:r>
        <w:rPr>
          <w:rFonts w:ascii="Calibri" w:hAnsi="Calibri"/>
          <w:b w:val="0"/>
          <w:i w:val="0"/>
        </w:rPr>
        <w:t xml:space="preserve"> (the measured concentration) and want </w:t>
      </w:r>
      <w:r>
        <w:rPr>
          <w:rFonts w:ascii="Consolas" w:hAnsi="Consolas"/>
          <w:b w:val="0"/>
          <w:i w:val="0"/>
          <w:color w:val="A6252C"/>
          <w:sz w:val="19"/>
        </w:rPr>
        <w:t>ke</w:t>
      </w:r>
      <w:r>
        <w:rPr>
          <w:rFonts w:ascii="Calibri" w:hAnsi="Calibri"/>
          <w:b w:val="0"/>
          <w:i w:val="0"/>
        </w:rPr>
        <w:t>. The code: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defines </w:t>
      </w:r>
      <w:r>
        <w:rPr>
          <w:rFonts w:ascii="Consolas" w:hAnsi="Consolas"/>
          <w:b w:val="0"/>
          <w:i w:val="0"/>
          <w:color w:val="A6252C"/>
          <w:sz w:val="19"/>
        </w:rPr>
        <w:t>cModel(k)</w:t>
      </w:r>
      <w:r>
        <w:rPr>
          <w:rFonts w:ascii="Calibri" w:hAnsi="Calibri"/>
          <w:b w:val="0"/>
          <w:i w:val="0"/>
        </w:rPr>
        <w:t xml:space="preserve"> — the predicted concentration for a candidate </w:t>
      </w:r>
      <w:r>
        <w:rPr>
          <w:rFonts w:ascii="Consolas" w:hAnsi="Consolas"/>
          <w:b w:val="0"/>
          <w:i w:val="0"/>
          <w:color w:val="A6252C"/>
          <w:sz w:val="19"/>
        </w:rPr>
        <w:t>k</w:t>
      </w:r>
      <w:r>
        <w:rPr>
          <w:rFonts w:ascii="Calibri" w:hAnsi="Calibri"/>
          <w:b w:val="0"/>
          <w:i w:val="0"/>
        </w:rPr>
        <w:t xml:space="preserve"> (line 138)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defines </w:t>
      </w:r>
      <w:r>
        <w:rPr>
          <w:rFonts w:ascii="Consolas" w:hAnsi="Consolas"/>
          <w:b w:val="0"/>
          <w:i w:val="0"/>
          <w:color w:val="A6252C"/>
          <w:sz w:val="19"/>
        </w:rPr>
        <w:t>cModelDeriv(k)</w:t>
      </w:r>
      <w:r>
        <w:rPr>
          <w:rFonts w:ascii="Calibri" w:hAnsi="Calibri"/>
          <w:b w:val="0"/>
          <w:i w:val="0"/>
        </w:rPr>
        <w:t xml:space="preserve"> — the analytic derivative (line 145)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iterates up to </w:t>
      </w:r>
      <w:r>
        <w:rPr>
          <w:rFonts w:ascii="Calibri" w:hAnsi="Calibri"/>
          <w:b/>
          <w:i w:val="0"/>
        </w:rPr>
        <w:t>50 times</w:t>
      </w:r>
      <w:r>
        <w:rPr>
          <w:rFonts w:ascii="Calibri" w:hAnsi="Calibri"/>
          <w:b w:val="0"/>
          <w:i w:val="0"/>
        </w:rPr>
        <w:t xml:space="preserve"> from a starting guess of </w:t>
      </w:r>
      <w:r>
        <w:rPr>
          <w:rFonts w:ascii="Consolas" w:hAnsi="Consolas"/>
          <w:b w:val="0"/>
          <w:i w:val="0"/>
          <w:color w:val="A6252C"/>
          <w:sz w:val="19"/>
        </w:rPr>
        <w:t>ke₀ = 0.3 h⁻¹</w:t>
      </w:r>
      <w:r>
        <w:rPr>
          <w:rFonts w:ascii="Calibri" w:hAnsi="Calibri"/>
          <w:b w:val="0"/>
          <w:i w:val="0"/>
        </w:rPr>
        <w:t xml:space="preserve"> (line 156–166)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each step: </w:t>
      </w:r>
      <w:r>
        <w:rPr>
          <w:rFonts w:ascii="Consolas" w:hAnsi="Consolas"/>
          <w:b w:val="0"/>
          <w:i w:val="0"/>
          <w:color w:val="A6252C"/>
          <w:sz w:val="19"/>
        </w:rPr>
        <w:t>k_new = k − f(k)/f'(k)</w:t>
      </w:r>
      <w:r>
        <w:rPr>
          <w:rFonts w:ascii="Calibri" w:hAnsi="Calibri"/>
          <w:b w:val="0"/>
          <w:i w:val="0"/>
        </w:rPr>
        <w:t>, clamped to stay positive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stops when the change is smaller than </w:t>
      </w:r>
      <w:r>
        <w:rPr>
          <w:rFonts w:ascii="Consolas" w:hAnsi="Consolas"/>
          <w:b w:val="0"/>
          <w:i w:val="0"/>
          <w:color w:val="A6252C"/>
          <w:sz w:val="19"/>
        </w:rPr>
        <w:t>1e-8</w:t>
      </w:r>
      <w:r>
        <w:rPr>
          <w:rFonts w:ascii="Calibri" w:hAnsi="Calibri"/>
          <w:b w:val="0"/>
          <w:i w:val="0"/>
        </w:rPr>
        <w:t xml:space="preserve"> and sets </w:t>
      </w:r>
      <w:r>
        <w:rPr>
          <w:rFonts w:ascii="Consolas" w:hAnsi="Consolas"/>
          <w:b w:val="0"/>
          <w:i w:val="0"/>
          <w:color w:val="A6252C"/>
          <w:sz w:val="19"/>
        </w:rPr>
        <w:t>converged = true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**if it never converges, it returns </w:t>
      </w:r>
      <w:r>
        <w:rPr>
          <w:rFonts w:ascii="Consolas" w:hAnsi="Consolas"/>
          <w:b w:val="0"/>
          <w:i w:val="0"/>
          <w:color w:val="A6252C"/>
          <w:sz w:val="19"/>
        </w:rPr>
        <w:t>CalculationResult.Failure</w:t>
      </w:r>
      <w:r>
        <w:rPr>
          <w:rFonts w:ascii="Calibri" w:hAnsi="Calibri"/>
          <w:b w:val="0"/>
          <w:i w:val="0"/>
        </w:rPr>
        <w:t xml:space="preserve"> with a readable</w:t>
      </w:r>
    </w:p>
    <w:p>
      <w:r>
        <w:rPr>
          <w:rFonts w:ascii="Calibri" w:hAnsi="Calibri"/>
          <w:b w:val="0"/>
          <w:i w:val="0"/>
        </w:rPr>
        <w:t>message** instead of returning nonsense (lines 167–169)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"What is Newton–Raphson doing here?"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"The peak-only workflow has one equation with one unknown, </w:t>
      </w:r>
      <w:r>
        <w:rPr>
          <w:rFonts w:ascii="Consolas" w:hAnsi="Consolas"/>
          <w:b w:val="0"/>
          <w:i w:val="0"/>
          <w:color w:val="A6252C"/>
          <w:sz w:val="19"/>
        </w:rPr>
        <w:t>ke</w:t>
      </w:r>
      <w:r>
        <w:rPr>
          <w:rFonts w:ascii="Calibri" w:hAnsi="Calibri"/>
          <w:b w:val="0"/>
          <w:i w:val="0"/>
        </w:rPr>
        <w:t xml:space="preserve">, but you cannot rearrange it algebraically. Newton–Raphson starts at 0.3 h⁻¹ and repeatedly steps </w:t>
      </w:r>
      <w:r>
        <w:rPr>
          <w:rFonts w:ascii="Consolas" w:hAnsi="Consolas"/>
          <w:b w:val="0"/>
          <w:i w:val="0"/>
          <w:color w:val="A6252C"/>
          <w:sz w:val="19"/>
        </w:rPr>
        <w:t>k − f(k)/f′(k)</w:t>
      </w:r>
      <w:r>
        <w:rPr>
          <w:rFonts w:ascii="Calibri" w:hAnsi="Calibri"/>
          <w:b w:val="0"/>
          <w:i w:val="0"/>
        </w:rPr>
        <w:t xml:space="preserve"> until the answer stops moving. If 50 iterations are not enough it reports a failure rather than guessing."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8.4 The PRE+POST workflow — Sawchuk–Zaske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88182" cy="7589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engine_prepo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8182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Engine PRE+POST</w:t>
      </w:r>
    </w:p>
    <w:p>
      <w:r>
        <w:rPr>
          <w:rFonts w:ascii="Calibri" w:hAnsi="Calibri"/>
          <w:b w:val="0"/>
          <w:i w:val="0"/>
        </w:rPr>
        <w:t>The most accurate method, because both parameters come from the patient's own blood: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ke  = ln(C_peak / C_trough) / (t_trough − t_peak)</w:t>
      </w:r>
      <w:r>
        <w:br/>
      </w:r>
      <w:r>
        <w:rPr>
          <w:rFonts w:ascii="Consolas" w:hAnsi="Consolas"/>
          <w:sz w:val="15"/>
        </w:rPr>
        <w:t>t½  = ln(2) / ke</w:t>
      </w:r>
      <w:r>
        <w:br/>
      </w:r>
      <w:r>
        <w:rPr>
          <w:rFonts w:ascii="Consolas" w:hAnsi="Consolas"/>
          <w:sz w:val="15"/>
        </w:rPr>
        <w:t>Vd  = Dose × (1 − e^(−ke·T)) / (ke × T × C_peak)</w:t>
      </w:r>
      <w:r>
        <w:br/>
      </w:r>
      <w:r>
        <w:rPr>
          <w:rFonts w:ascii="Consolas" w:hAnsi="Consolas"/>
          <w:sz w:val="15"/>
        </w:rPr>
        <w:t>CL  = ke × Vd</w:t>
      </w:r>
    </w:p>
    <w:p>
      <w:r>
        <w:rPr>
          <w:rFonts w:ascii="Calibri" w:hAnsi="Calibri"/>
          <w:b w:val="0"/>
          <w:i w:val="0"/>
        </w:rPr>
        <w:t xml:space="preserve">Note the defensive ordering at lines 207–235: </w:t>
      </w:r>
      <w:r>
        <w:rPr>
          <w:rFonts w:ascii="Calibri" w:hAnsi="Calibri"/>
          <w:b/>
          <w:i w:val="0"/>
        </w:rPr>
        <w:t>validate → log-safety guard → guard each derived value is positive → only then compute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color w:val="A6252C"/>
          <w:sz w:val="19"/>
        </w:rPr>
        <w:t>guardPositive()</w:t>
      </w:r>
      <w:r>
        <w:rPr>
          <w:rFonts w:ascii="Calibri" w:hAnsi="Calibri"/>
          <w:b w:val="0"/>
          <w:i w:val="0"/>
        </w:rPr>
        <w:t xml:space="preserve"> (line 272) throws an </w:t>
      </w:r>
      <w:r>
        <w:rPr>
          <w:rFonts w:ascii="Consolas" w:hAnsi="Consolas"/>
          <w:b w:val="0"/>
          <w:i w:val="0"/>
          <w:color w:val="A6252C"/>
          <w:sz w:val="19"/>
        </w:rPr>
        <w:t>ArithmeticException</w:t>
      </w:r>
      <w:r>
        <w:rPr>
          <w:rFonts w:ascii="Calibri" w:hAnsi="Calibri"/>
          <w:b w:val="0"/>
          <w:i w:val="0"/>
        </w:rPr>
        <w:t xml:space="preserve"> that the surrounding </w:t>
      </w:r>
      <w:r>
        <w:rPr>
          <w:rFonts w:ascii="Consolas" w:hAnsi="Consolas"/>
          <w:b w:val="0"/>
          <w:i w:val="0"/>
          <w:color w:val="A6252C"/>
          <w:sz w:val="19"/>
        </w:rPr>
        <w:t>try/catch</w:t>
      </w:r>
      <w:r>
        <w:rPr>
          <w:rFonts w:ascii="Calibri" w:hAnsi="Calibri"/>
          <w:b w:val="0"/>
          <w:i w:val="0"/>
        </w:rPr>
        <w:t xml:space="preserve"> converts into a clean </w:t>
      </w:r>
      <w:r>
        <w:rPr>
          <w:rFonts w:ascii="Consolas" w:hAnsi="Consolas"/>
          <w:b w:val="0"/>
          <w:i w:val="0"/>
          <w:color w:val="A6252C"/>
          <w:sz w:val="19"/>
        </w:rPr>
        <w:t>CalculationResult.Failure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"How do you prevent divide-by-zero and log-of-zero errors?"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"Three layers. </w:t>
      </w:r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 blocks physiologically impossible values. </w:t>
      </w:r>
      <w:r>
        <w:rPr>
          <w:rFonts w:ascii="Consolas" w:hAnsi="Consolas"/>
          <w:b w:val="0"/>
          <w:i w:val="0"/>
          <w:color w:val="A6252C"/>
          <w:sz w:val="19"/>
        </w:rPr>
        <w:t>guardLogSafety</w:t>
      </w:r>
      <w:r>
        <w:rPr>
          <w:rFonts w:ascii="Calibri" w:hAnsi="Calibri"/>
          <w:b w:val="0"/>
          <w:i w:val="0"/>
        </w:rPr>
        <w:t xml:space="preserve"> checks the concentrations before any logarithm. And inside the engine every derived quantity — Δt, ke, Vd, CL — passes through </w:t>
      </w:r>
      <w:r>
        <w:rPr>
          <w:rFonts w:ascii="Consolas" w:hAnsi="Consolas"/>
          <w:b w:val="0"/>
          <w:i w:val="0"/>
          <w:color w:val="A6252C"/>
          <w:sz w:val="19"/>
        </w:rPr>
        <w:t>guardPositive()</w:t>
      </w:r>
      <w:r>
        <w:rPr>
          <w:rFonts w:ascii="Calibri" w:hAnsi="Calibri"/>
          <w:b w:val="0"/>
          <w:i w:val="0"/>
        </w:rPr>
        <w:t xml:space="preserve">, which throws an </w:t>
      </w:r>
      <w:r>
        <w:rPr>
          <w:rFonts w:ascii="Consolas" w:hAnsi="Consolas"/>
          <w:b w:val="0"/>
          <w:i w:val="0"/>
          <w:color w:val="A6252C"/>
          <w:sz w:val="19"/>
        </w:rPr>
        <w:t>ArithmeticException</w:t>
      </w:r>
      <w:r>
        <w:rPr>
          <w:rFonts w:ascii="Calibri" w:hAnsi="Calibri"/>
          <w:b w:val="0"/>
          <w:i w:val="0"/>
        </w:rPr>
        <w:t xml:space="preserve"> that is caught and returned as a </w:t>
      </w:r>
      <w:r>
        <w:rPr>
          <w:rFonts w:ascii="Consolas" w:hAnsi="Consolas"/>
          <w:b w:val="0"/>
          <w:i w:val="0"/>
          <w:color w:val="A6252C"/>
          <w:sz w:val="19"/>
        </w:rPr>
        <w:t>Failure</w:t>
      </w:r>
      <w:r>
        <w:rPr>
          <w:rFonts w:ascii="Calibri" w:hAnsi="Calibri"/>
          <w:b w:val="0"/>
          <w:i w:val="0"/>
        </w:rPr>
        <w:t>. The app shows an error screen; it never crashes."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9 · ViewModels — state and event handling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9.1 CaseUiState and the update functions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27500" cy="7589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ase_viewmodel_st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7500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CaseViewModel state</w:t>
      </w:r>
    </w:p>
    <w:p>
      <w:r>
        <w:rPr>
          <w:rFonts w:ascii="Consolas" w:hAnsi="Consolas"/>
          <w:b w:val="0"/>
          <w:i w:val="0"/>
          <w:color w:val="A6252C"/>
          <w:sz w:val="19"/>
        </w:rPr>
        <w:t>CaseUiState</w:t>
      </w:r>
      <w:r>
        <w:rPr>
          <w:rFonts w:ascii="Calibri" w:hAnsi="Calibri"/>
          <w:b w:val="0"/>
          <w:i w:val="0"/>
        </w:rPr>
        <w:t xml:space="preserve"> is </w:t>
      </w:r>
      <w:r>
        <w:rPr>
          <w:rFonts w:ascii="Calibri" w:hAnsi="Calibri"/>
          <w:b/>
          <w:i w:val="0"/>
        </w:rPr>
        <w:t>one immutable object holding the entire wizard state</w:t>
      </w:r>
      <w:r>
        <w:rPr>
          <w:rFonts w:ascii="Calibri" w:hAnsi="Calibri"/>
          <w:b w:val="0"/>
          <w:i w:val="0"/>
        </w:rPr>
        <w:t xml:space="preserve">: patient, dosing, both samples, the chosen workflow, the validation report, the result, and an </w:t>
      </w:r>
      <w:r>
        <w:rPr>
          <w:rFonts w:ascii="Consolas" w:hAnsi="Consolas"/>
          <w:b w:val="0"/>
          <w:i w:val="0"/>
          <w:color w:val="A6252C"/>
          <w:sz w:val="19"/>
        </w:rPr>
        <w:t>isCalculating</w:t>
      </w:r>
      <w:r>
        <w:rPr>
          <w:rFonts w:ascii="Calibri" w:hAnsi="Calibri"/>
          <w:b w:val="0"/>
          <w:i w:val="0"/>
        </w:rPr>
        <w:t xml:space="preserve"> flag.</w:t>
      </w:r>
    </w:p>
    <w:p>
      <w:r>
        <w:rPr>
          <w:rFonts w:ascii="Consolas" w:hAnsi="Consolas"/>
          <w:b w:val="0"/>
          <w:i w:val="0"/>
          <w:color w:val="A6252C"/>
          <w:sz w:val="19"/>
        </w:rPr>
        <w:t>CaseViewModel</w:t>
      </w:r>
      <w:r>
        <w:rPr>
          <w:rFonts w:ascii="Calibri" w:hAnsi="Calibri"/>
          <w:b w:val="0"/>
          <w:i w:val="0"/>
        </w:rPr>
        <w:t xml:space="preserve"> extends </w:t>
      </w:r>
      <w:r>
        <w:rPr>
          <w:rFonts w:ascii="Consolas" w:hAnsi="Consolas"/>
          <w:b w:val="0"/>
          <w:i w:val="0"/>
          <w:color w:val="A6252C"/>
          <w:sz w:val="19"/>
        </w:rPr>
        <w:t>AndroidViewModel</w:t>
      </w:r>
      <w:r>
        <w:rPr>
          <w:rFonts w:ascii="Calibri" w:hAnsi="Calibri"/>
          <w:b w:val="0"/>
          <w:i w:val="0"/>
        </w:rPr>
        <w:t xml:space="preserve"> (not plain </w:t>
      </w:r>
      <w:r>
        <w:rPr>
          <w:rFonts w:ascii="Consolas" w:hAnsi="Consolas"/>
          <w:b w:val="0"/>
          <w:i w:val="0"/>
          <w:color w:val="A6252C"/>
          <w:sz w:val="19"/>
        </w:rPr>
        <w:t>ViewModel</w:t>
      </w:r>
      <w:r>
        <w:rPr>
          <w:rFonts w:ascii="Calibri" w:hAnsi="Calibri"/>
          <w:b w:val="0"/>
          <w:i w:val="0"/>
        </w:rPr>
        <w:t xml:space="preserve">) so it can reach </w:t>
      </w:r>
      <w:r>
        <w:rPr>
          <w:rFonts w:ascii="Consolas" w:hAnsi="Consolas"/>
          <w:b w:val="0"/>
          <w:i w:val="0"/>
          <w:color w:val="A6252C"/>
          <w:sz w:val="19"/>
        </w:rPr>
        <w:t>TdmApplication</w:t>
      </w:r>
      <w:r>
        <w:rPr>
          <w:rFonts w:ascii="Calibri" w:hAnsi="Calibri"/>
          <w:b w:val="0"/>
          <w:i w:val="0"/>
        </w:rPr>
        <w:t xml:space="preserve"> and get the </w:t>
      </w:r>
      <w:r>
        <w:rPr>
          <w:rFonts w:ascii="Consolas" w:hAnsi="Consolas"/>
          <w:b w:val="0"/>
          <w:i w:val="0"/>
          <w:color w:val="A6252C"/>
          <w:sz w:val="19"/>
        </w:rPr>
        <w:t>SupabaseRepository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>The state pattern: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private val _uiState = MutableStateFlow(CaseUiState())   // private, writable</w:t>
      </w:r>
      <w:r>
        <w:br/>
      </w:r>
      <w:r>
        <w:rPr>
          <w:rFonts w:ascii="Consolas" w:hAnsi="Consolas"/>
          <w:sz w:val="15"/>
        </w:rPr>
        <w:t>val uiState: StateFlow&lt;CaseUiState&gt; = _uiState.asStateFlow()  // public, read-only</w:t>
      </w:r>
    </w:p>
    <w:p>
      <w:r>
        <w:rPr>
          <w:rFonts w:ascii="Calibri" w:hAnsi="Calibri"/>
          <w:b w:val="0"/>
          <w:i w:val="0"/>
        </w:rPr>
        <w:t xml:space="preserve">This is </w:t>
      </w:r>
      <w:r>
        <w:rPr>
          <w:rFonts w:ascii="Calibri" w:hAnsi="Calibri"/>
          <w:b/>
          <w:i w:val="0"/>
        </w:rPr>
        <w:t>encapsulation</w:t>
      </w:r>
      <w:r>
        <w:rPr>
          <w:rFonts w:ascii="Calibri" w:hAnsi="Calibri"/>
          <w:b w:val="0"/>
          <w:i w:val="0"/>
        </w:rPr>
        <w:t xml:space="preserve">: the UI can read the state but only the ViewModel can change it. Each </w:t>
      </w:r>
      <w:r>
        <w:rPr>
          <w:rFonts w:ascii="Consolas" w:hAnsi="Consolas"/>
          <w:b w:val="0"/>
          <w:i w:val="0"/>
          <w:color w:val="A6252C"/>
          <w:sz w:val="19"/>
        </w:rPr>
        <w:t>updateX()</w:t>
      </w:r>
      <w:r>
        <w:rPr>
          <w:rFonts w:ascii="Calibri" w:hAnsi="Calibri"/>
          <w:b w:val="0"/>
          <w:i w:val="0"/>
        </w:rPr>
        <w:t xml:space="preserve"> function does </w:t>
      </w:r>
      <w:r>
        <w:rPr>
          <w:rFonts w:ascii="Consolas" w:hAnsi="Consolas"/>
          <w:b w:val="0"/>
          <w:i w:val="0"/>
          <w:color w:val="A6252C"/>
          <w:sz w:val="19"/>
        </w:rPr>
        <w:t>_uiState.update { it.copy(field = newValue) }</w:t>
      </w:r>
      <w:r>
        <w:rPr>
          <w:rFonts w:ascii="Calibri" w:hAnsi="Calibri"/>
          <w:b w:val="0"/>
          <w:i w:val="0"/>
        </w:rPr>
        <w:t xml:space="preserve"> — never mutating the old object, always producing a new one. Compose compares the old and new state and redraws only what changed.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9.2 ★ validate() and runCalculation() — the event handlers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3972" cy="7589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ase_viewmodel_cal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3972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CaseViewModel calc</w:t>
      </w:r>
    </w:p>
    <w:p>
      <w:r>
        <w:rPr>
          <w:rFonts w:ascii="Calibri" w:hAnsi="Calibri"/>
          <w:b/>
          <w:i w:val="0"/>
        </w:rPr>
        <w:t>`validate()`</w:t>
      </w:r>
      <w:r>
        <w:rPr>
          <w:rFonts w:ascii="Calibri" w:hAnsi="Calibri"/>
          <w:b w:val="0"/>
          <w:i w:val="0"/>
        </w:rPr>
        <w:t xml:space="preserve"> (line 76) picks the right set of validators for the chosen workflow and stores the merged report in state.</w:t>
      </w:r>
    </w:p>
    <w:p>
      <w:r>
        <w:rPr>
          <w:rFonts w:ascii="Calibri" w:hAnsi="Calibri"/>
          <w:b/>
          <w:i w:val="0"/>
        </w:rPr>
        <w:t>`runCalculation()`</w:t>
      </w:r>
      <w:r>
        <w:rPr>
          <w:rFonts w:ascii="Calibri" w:hAnsi="Calibri"/>
          <w:b w:val="0"/>
          <w:i w:val="0"/>
        </w:rPr>
        <w:t xml:space="preserve"> (line 101) is the function that the "Run calculation" button fires. Trace it: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Line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validate first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105–106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take a snapshot of state </w:t>
            </w:r>
            <w:r>
              <w:rPr>
                <w:rFonts w:ascii="Calibri" w:hAnsi="Calibri"/>
                <w:b/>
                <w:i w:val="0"/>
                <w:sz w:val="18"/>
              </w:rPr>
              <w:t>after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validating, and bail out if invalid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108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flip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isCalculating = true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so the UI can show the spinner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viewModelScope.launch {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 coroutine tied to the ViewModel's lifetime; if the user leaves, it is cancelled automatically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withContext(Dispatchers.Default)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maths runs on a </w:t>
            </w:r>
            <w:r>
              <w:rPr>
                <w:rFonts w:ascii="Calibri" w:hAnsi="Calibri"/>
                <w:b/>
                <w:i w:val="0"/>
                <w:sz w:val="18"/>
              </w:rPr>
              <w:t>background thread</w:t>
            </w:r>
            <w:r>
              <w:rPr>
                <w:rFonts w:ascii="Calibri" w:hAnsi="Calibri"/>
                <w:b w:val="0"/>
                <w:i w:val="0"/>
                <w:sz w:val="18"/>
              </w:rPr>
              <w:t>, keeping the UI at 60 fps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112–119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when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 the workflow → call the matching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VancoEngine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function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publish the result and clear the spinner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124–131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fire-and-forget save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: a nested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launch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writes to Supabase in a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try/catch</w:t>
            </w:r>
            <w:r>
              <w:rPr>
                <w:rFonts w:ascii="Calibri" w:hAnsi="Calibri"/>
                <w:b w:val="0"/>
                <w:i w:val="0"/>
                <w:sz w:val="18"/>
              </w:rPr>
              <w:t>, so a network failure is logged but never affects the result the user already sees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"Where does the calculation happen and on which thread?"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"The button calls </w:t>
      </w:r>
      <w:r>
        <w:rPr>
          <w:rFonts w:ascii="Consolas" w:hAnsi="Consolas"/>
          <w:b w:val="0"/>
          <w:i w:val="0"/>
          <w:color w:val="A6252C"/>
          <w:sz w:val="19"/>
        </w:rPr>
        <w:t>CaseViewModel.runCalculation()</w:t>
      </w:r>
      <w:r>
        <w:rPr>
          <w:rFonts w:ascii="Calibri" w:hAnsi="Calibri"/>
          <w:b w:val="0"/>
          <w:i w:val="0"/>
        </w:rPr>
        <w:t xml:space="preserve">. It validates, then launches a coroutine in </w:t>
      </w:r>
      <w:r>
        <w:rPr>
          <w:rFonts w:ascii="Consolas" w:hAnsi="Consolas"/>
          <w:b w:val="0"/>
          <w:i w:val="0"/>
          <w:color w:val="A6252C"/>
          <w:sz w:val="19"/>
        </w:rPr>
        <w:t>viewModelScope</w:t>
      </w:r>
      <w:r>
        <w:rPr>
          <w:rFonts w:ascii="Calibri" w:hAnsi="Calibri"/>
          <w:b w:val="0"/>
          <w:i w:val="0"/>
        </w:rPr>
        <w:t xml:space="preserve"> and runs </w:t>
      </w:r>
      <w:r>
        <w:rPr>
          <w:rFonts w:ascii="Consolas" w:hAnsi="Consolas"/>
          <w:b w:val="0"/>
          <w:i w:val="0"/>
          <w:color w:val="A6252C"/>
          <w:sz w:val="19"/>
        </w:rPr>
        <w:t>VancoEngine</w:t>
      </w:r>
      <w:r>
        <w:rPr>
          <w:rFonts w:ascii="Calibri" w:hAnsi="Calibri"/>
          <w:b w:val="0"/>
          <w:i w:val="0"/>
        </w:rPr>
        <w:t xml:space="preserve"> inside </w:t>
      </w:r>
      <w:r>
        <w:rPr>
          <w:rFonts w:ascii="Consolas" w:hAnsi="Consolas"/>
          <w:b w:val="0"/>
          <w:i w:val="0"/>
          <w:color w:val="A6252C"/>
          <w:sz w:val="19"/>
        </w:rPr>
        <w:t>withContext(Dispatchers.Default)</w:t>
      </w:r>
      <w:r>
        <w:rPr>
          <w:rFonts w:ascii="Calibri" w:hAnsi="Calibri"/>
          <w:b w:val="0"/>
          <w:i w:val="0"/>
        </w:rPr>
        <w:t xml:space="preserve"> so the main thread is never blocked. The result is pushed back into the </w:t>
      </w:r>
      <w:r>
        <w:rPr>
          <w:rFonts w:ascii="Consolas" w:hAnsi="Consolas"/>
          <w:b w:val="0"/>
          <w:i w:val="0"/>
          <w:color w:val="A6252C"/>
          <w:sz w:val="19"/>
        </w:rPr>
        <w:t>StateFlow</w:t>
      </w:r>
      <w:r>
        <w:rPr>
          <w:rFonts w:ascii="Calibri" w:hAnsi="Calibri"/>
          <w:b w:val="0"/>
          <w:i w:val="0"/>
        </w:rPr>
        <w:t>, and Compose recomposes the Results screen."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9.3 AuthViewModel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16157" cy="75895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uth_viewmode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6157" cy="758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AuthViewModel</w:t>
      </w:r>
    </w:p>
    <w:p>
      <w:r>
        <w:rPr>
          <w:rFonts w:ascii="Calibri" w:hAnsi="Calibri"/>
          <w:b w:val="0"/>
          <w:i w:val="0"/>
        </w:rPr>
        <w:t xml:space="preserve">Single source of truth for </w:t>
      </w:r>
      <w:r>
        <w:rPr>
          <w:rFonts w:ascii="Calibri" w:hAnsi="Calibri"/>
          <w:b w:val="0"/>
          <w:i/>
        </w:rPr>
        <w:t>who is signed in</w:t>
      </w:r>
      <w:r>
        <w:rPr>
          <w:rFonts w:ascii="Calibri" w:hAnsi="Calibri"/>
          <w:b w:val="0"/>
          <w:i w:val="0"/>
        </w:rPr>
        <w:t>. Notes: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It is created </w:t>
      </w:r>
      <w:r>
        <w:rPr>
          <w:rFonts w:ascii="Calibri" w:hAnsi="Calibri"/>
          <w:b/>
          <w:i w:val="0"/>
        </w:rPr>
        <w:t>once per Activity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>, then passed down. The comment</w:t>
      </w:r>
    </w:p>
    <w:p>
      <w:r>
        <w:rPr>
          <w:rFonts w:ascii="Calibri" w:hAnsi="Calibri"/>
          <w:b w:val="0"/>
          <w:i w:val="0"/>
        </w:rPr>
        <w:t xml:space="preserve">at lines 16–24 explains why: calling </w:t>
      </w:r>
      <w:r>
        <w:rPr>
          <w:rFonts w:ascii="Consolas" w:hAnsi="Consolas"/>
          <w:b w:val="0"/>
          <w:i w:val="0"/>
          <w:color w:val="A6252C"/>
          <w:sz w:val="19"/>
        </w:rPr>
        <w:t>viewModel()</w:t>
      </w:r>
      <w:r>
        <w:rPr>
          <w:rFonts w:ascii="Calibri" w:hAnsi="Calibri"/>
          <w:b w:val="0"/>
          <w:i w:val="0"/>
        </w:rPr>
        <w:t xml:space="preserve"> inside a </w:t>
      </w:r>
      <w:r>
        <w:rPr>
          <w:rFonts w:ascii="Consolas" w:hAnsi="Consolas"/>
          <w:b w:val="0"/>
          <w:i w:val="0"/>
          <w:color w:val="A6252C"/>
          <w:sz w:val="19"/>
        </w:rPr>
        <w:t>NavHost</w:t>
      </w:r>
      <w:r>
        <w:rPr>
          <w:rFonts w:ascii="Calibri" w:hAnsi="Calibri"/>
          <w:b w:val="0"/>
          <w:i w:val="0"/>
        </w:rPr>
        <w:t xml:space="preserve"> would silently create a </w:t>
      </w:r>
      <w:r>
        <w:rPr>
          <w:rFonts w:ascii="Calibri" w:hAnsi="Calibri"/>
          <w:b w:val="0"/>
          <w:i/>
        </w:rPr>
        <w:t>second</w:t>
      </w:r>
      <w:r>
        <w:rPr>
          <w:rFonts w:ascii="Calibri" w:hAnsi="Calibri"/>
          <w:b w:val="0"/>
          <w:i w:val="0"/>
        </w:rPr>
        <w:t xml:space="preserve"> instance, and signing out of one would not update the other.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init { }</w:t>
      </w:r>
      <w:r>
        <w:rPr>
          <w:rFonts w:ascii="Calibri" w:hAnsi="Calibri"/>
          <w:b w:val="0"/>
          <w:i w:val="0"/>
        </w:rPr>
        <w:t xml:space="preserve"> (line 54) restores the saved session </w:t>
      </w:r>
      <w:r>
        <w:rPr>
          <w:rFonts w:ascii="Calibri" w:hAnsi="Calibri"/>
          <w:b/>
          <w:i w:val="0"/>
        </w:rPr>
        <w:t>optimistically</w:t>
      </w:r>
      <w:r>
        <w:rPr>
          <w:rFonts w:ascii="Calibri" w:hAnsi="Calibri"/>
          <w:b w:val="0"/>
          <w:i w:val="0"/>
        </w:rPr>
        <w:t xml:space="preserve"> so a returning</w:t>
      </w:r>
    </w:p>
    <w:p>
      <w:r>
        <w:rPr>
          <w:rFonts w:ascii="Calibri" w:hAnsi="Calibri"/>
          <w:b w:val="0"/>
          <w:i w:val="0"/>
        </w:rPr>
        <w:t xml:space="preserve">user never sees a login flash, then confirms with Clerk in the background. Only a definitive </w:t>
      </w:r>
      <w:r>
        <w:rPr>
          <w:rFonts w:ascii="Consolas" w:hAnsi="Consolas"/>
          <w:b w:val="0"/>
          <w:i w:val="0"/>
          <w:color w:val="A6252C"/>
          <w:sz w:val="19"/>
        </w:rPr>
        <w:t>false</w:t>
      </w:r>
      <w:r>
        <w:rPr>
          <w:rFonts w:ascii="Calibri" w:hAnsi="Calibri"/>
          <w:b w:val="0"/>
          <w:i w:val="0"/>
        </w:rPr>
        <w:t xml:space="preserve"> signs them out — </w:t>
      </w:r>
      <w:r>
        <w:rPr>
          <w:rFonts w:ascii="Consolas" w:hAnsi="Consolas"/>
          <w:b w:val="0"/>
          <w:i w:val="0"/>
          <w:color w:val="A6252C"/>
          <w:sz w:val="19"/>
        </w:rPr>
        <w:t>null</w:t>
      </w:r>
      <w:r>
        <w:rPr>
          <w:rFonts w:ascii="Calibri" w:hAnsi="Calibri"/>
          <w:b w:val="0"/>
          <w:i w:val="0"/>
        </w:rPr>
        <w:t xml:space="preserve"> means "offline", and the local session stands.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_freshLogin</w:t>
      </w:r>
      <w:r>
        <w:rPr>
          <w:rFonts w:ascii="Calibri" w:hAnsi="Calibri"/>
          <w:b w:val="0"/>
          <w:i w:val="0"/>
        </w:rPr>
        <w:t xml:space="preserve"> makes the Welcome screen appear only after an actual sign-in, not on</w:t>
      </w:r>
    </w:p>
    <w:p>
      <w:r>
        <w:rPr>
          <w:rFonts w:ascii="Calibri" w:hAnsi="Calibri"/>
          <w:b w:val="0"/>
          <w:i w:val="0"/>
        </w:rPr>
        <w:t>every app restart.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9.4 HistoryViewModel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268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history_view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6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HistoryViewModel</w:t>
      </w:r>
    </w:p>
    <w:p>
      <w:r>
        <w:rPr>
          <w:rFonts w:ascii="Calibri" w:hAnsi="Calibri"/>
          <w:b w:val="0"/>
          <w:i w:val="0"/>
        </w:rPr>
        <w:t xml:space="preserve">Holds the list of saved cases, a loading flag, and the currently selected entry. The selected entry is held </w:t>
      </w:r>
      <w:r>
        <w:rPr>
          <w:rFonts w:ascii="Calibri" w:hAnsi="Calibri"/>
          <w:b/>
          <w:i w:val="0"/>
        </w:rPr>
        <w:t>here</w:t>
      </w:r>
      <w:r>
        <w:rPr>
          <w:rFonts w:ascii="Calibri" w:hAnsi="Calibri"/>
          <w:b w:val="0"/>
          <w:i w:val="0"/>
        </w:rPr>
        <w:t xml:space="preserve"> rather than passed through the navigation route, because a full case record would be ugly and lossy to serialise into a URL string.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10 · ★ THE DATABASE SECTION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/>
          <w:i w:val="0"/>
        </w:rPr>
        <w:t>This is the answer to "which section is the database?"</w:t>
      </w:r>
      <w:r>
        <w:rPr>
          <w:rFonts w:ascii="Calibri" w:hAnsi="Calibri"/>
          <w:b w:val="0"/>
          <w:i w:val="0"/>
        </w:rPr>
        <w:t xml:space="preserve"> Two places: the </w:t>
      </w:r>
      <w:r>
        <w:rPr>
          <w:rFonts w:ascii="Calibri" w:hAnsi="Calibri"/>
          <w:b/>
          <w:i w:val="0"/>
        </w:rPr>
        <w:t>SQL</w:t>
      </w:r>
      <w:r>
        <w:rPr>
          <w:rFonts w:ascii="Calibri" w:hAnsi="Calibri"/>
          <w:b w:val="0"/>
          <w:i w:val="0"/>
        </w:rPr>
        <w:t xml:space="preserve"> that defines the tables lives in </w:t>
      </w:r>
      <w:r>
        <w:rPr>
          <w:rFonts w:ascii="Consolas" w:hAnsi="Consolas"/>
          <w:b w:val="0"/>
          <w:i w:val="0"/>
          <w:color w:val="A6252C"/>
          <w:sz w:val="19"/>
        </w:rPr>
        <w:t>Kotlin_app/supabase/*.sql</w:t>
      </w:r>
      <w:r>
        <w:rPr>
          <w:rFonts w:ascii="Calibri" w:hAnsi="Calibri"/>
          <w:b w:val="0"/>
          <w:i w:val="0"/>
        </w:rPr>
        <w:t xml:space="preserve">, and the </w:t>
      </w:r>
      <w:r>
        <w:rPr>
          <w:rFonts w:ascii="Calibri" w:hAnsi="Calibri"/>
          <w:b/>
          <w:i w:val="0"/>
        </w:rPr>
        <w:t>Kotlin code</w:t>
      </w:r>
      <w:r>
        <w:rPr>
          <w:rFonts w:ascii="Calibri" w:hAnsi="Calibri"/>
          <w:b w:val="0"/>
          <w:i w:val="0"/>
        </w:rPr>
        <w:t xml:space="preserve"> that reads and writes them lives in </w:t>
      </w:r>
      <w:r>
        <w:rPr>
          <w:rFonts w:ascii="Consolas" w:hAnsi="Consolas"/>
          <w:b w:val="0"/>
          <w:i w:val="0"/>
          <w:color w:val="A6252C"/>
          <w:sz w:val="19"/>
        </w:rPr>
        <w:t>data/supabase/</w:t>
      </w:r>
      <w:r>
        <w:rPr>
          <w:rFonts w:ascii="Calibri" w:hAnsi="Calibri"/>
          <w:b w:val="0"/>
          <w:i w:val="0"/>
        </w:rPr>
        <w:t xml:space="preserve"> (three files).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 xml:space="preserve">10.1 The SQL schema — table 1: </w:t>
      </w:r>
      <w:r>
        <w:rPr>
          <w:rFonts w:ascii="Consolas" w:hAnsi="Consolas"/>
          <w:b/>
          <w:i w:val="0"/>
          <w:color w:val="0B3D66"/>
          <w:sz w:val="28"/>
        </w:rPr>
        <w:t>cases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0602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sql_cas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6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SQL cases</w:t>
      </w:r>
    </w:p>
    <w:p>
      <w:r>
        <w:rPr>
          <w:rFonts w:ascii="Calibri" w:hAnsi="Calibri"/>
          <w:b w:val="0"/>
          <w:i w:val="0"/>
        </w:rPr>
        <w:t>One row per completed calculation. Column groups: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Group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Columns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Identity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(uuid primary key, auto-generated),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user_id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(Clerk ID),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created_at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case_label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workflow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(constrained to PRE/POST/PRE_POST)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Patient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weight_kg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age_years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is_male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scr_umol_l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Dosing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dose_mg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interval_hours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infusion_duration_hours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Samples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pre_conc_mg_l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pre_time_h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post_conc_mg_l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post_time_h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(nullable)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PK results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ke_per_hour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half_life_hours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vd_l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vd_l_per_kg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clearance_l_per_hour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auc24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recommended_dose_mg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Projections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c_min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c_max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>Three things worth pointing out: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`constraint chk_workflow check (workflow in ('PRE','POST','PRE_POST'))`</w:t>
      </w:r>
      <w:r>
        <w:rPr>
          <w:rFonts w:ascii="Calibri" w:hAnsi="Calibri"/>
          <w:b w:val="0"/>
          <w:i w:val="0"/>
        </w:rPr>
        <w:t xml:space="preserve"> — the</w:t>
      </w:r>
    </w:p>
    <w:p>
      <w:r>
        <w:rPr>
          <w:rFonts w:ascii="Calibri" w:hAnsi="Calibri"/>
          <w:b w:val="0"/>
          <w:i w:val="0"/>
        </w:rPr>
        <w:t>database itself refuses an invalid workflow value.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`create index cases_user_created_idx on cases (user_id, created_at desc)`</w:t>
      </w:r>
      <w:r>
        <w:rPr>
          <w:rFonts w:ascii="Calibri" w:hAnsi="Calibri"/>
          <w:b w:val="0"/>
          <w:i w:val="0"/>
        </w:rPr>
        <w:t xml:space="preserve"> — a</w:t>
      </w:r>
    </w:p>
    <w:p>
      <w:r>
        <w:rPr>
          <w:rFonts w:ascii="Calibri" w:hAnsi="Calibri"/>
          <w:b w:val="0"/>
          <w:i w:val="0"/>
        </w:rPr>
        <w:t>composite index that makes "the 20 newest cases for this user" a fast lookup.</w:t>
      </w:r>
    </w:p>
    <w:p>
      <w:pPr>
        <w:pStyle w:val="ListNumber"/>
        <w:spacing w:after="60"/>
      </w:pPr>
      <w:r>
        <w:rPr>
          <w:rFonts w:ascii="Calibri" w:hAnsi="Calibri"/>
          <w:b/>
          <w:i w:val="0"/>
        </w:rPr>
        <w:t>`alter table cases enable row level security`</w:t>
      </w:r>
      <w:r>
        <w:rPr>
          <w:rFonts w:ascii="Calibri" w:hAnsi="Calibri"/>
          <w:b w:val="0"/>
          <w:i w:val="0"/>
        </w:rPr>
        <w:t xml:space="preserve"> — RLS is turned on, then policies</w:t>
      </w:r>
    </w:p>
    <w:p>
      <w:r>
        <w:rPr>
          <w:rFonts w:ascii="Calibri" w:hAnsi="Calibri"/>
          <w:b w:val="0"/>
          <w:i w:val="0"/>
        </w:rPr>
        <w:t>decide who may read what.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 xml:space="preserve">10.2 The SQL schema — table 2: </w:t>
      </w:r>
      <w:r>
        <w:rPr>
          <w:rFonts w:ascii="Consolas" w:hAnsi="Consolas"/>
          <w:b/>
          <w:i w:val="0"/>
          <w:color w:val="0B3D66"/>
          <w:sz w:val="28"/>
        </w:rPr>
        <w:t>user_profiles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135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sql_profil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1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SQL profiles</w:t>
      </w:r>
    </w:p>
    <w:p>
      <w:r>
        <w:rPr>
          <w:rFonts w:ascii="Consolas" w:hAnsi="Consolas"/>
          <w:b w:val="0"/>
          <w:i w:val="0"/>
          <w:color w:val="A6252C"/>
          <w:sz w:val="19"/>
        </w:rPr>
        <w:t>user_id</w:t>
      </w:r>
      <w:r>
        <w:rPr>
          <w:rFonts w:ascii="Calibri" w:hAnsi="Calibri"/>
          <w:b w:val="0"/>
          <w:i w:val="0"/>
        </w:rPr>
        <w:t xml:space="preserve"> (the Clerk user ID) is the </w:t>
      </w:r>
      <w:r>
        <w:rPr>
          <w:rFonts w:ascii="Calibri" w:hAnsi="Calibri"/>
          <w:b/>
          <w:i w:val="0"/>
        </w:rPr>
        <w:t>primary key</w:t>
      </w:r>
      <w:r>
        <w:rPr>
          <w:rFonts w:ascii="Calibri" w:hAnsi="Calibri"/>
          <w:b w:val="0"/>
          <w:i w:val="0"/>
        </w:rPr>
        <w:t>. That single design decision is what guarantees "repeated logins never create duplicate users" — an upsert keyed on a primary key can only ever produce one row.</w:t>
      </w:r>
    </w:p>
    <w:p>
      <w:r>
        <w:rPr>
          <w:rFonts w:ascii="Calibri" w:hAnsi="Calibri"/>
          <w:b w:val="0"/>
          <w:i w:val="0"/>
        </w:rPr>
        <w:t xml:space="preserve">Columns the app owns and Clerk must not overwrite: </w:t>
      </w:r>
      <w:r>
        <w:rPr>
          <w:rFonts w:ascii="Consolas" w:hAnsi="Consolas"/>
          <w:b w:val="0"/>
          <w:i w:val="0"/>
          <w:color w:val="A6252C"/>
          <w:sz w:val="19"/>
        </w:rPr>
        <w:t>institution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department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role</w:t>
      </w:r>
      <w:r>
        <w:rPr>
          <w:rFonts w:ascii="Calibri" w:hAnsi="Calibri"/>
          <w:b w:val="0"/>
          <w:i w:val="0"/>
        </w:rPr>
        <w:t>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10.3 The migration 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it changes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schema.sql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Creates both tables, the index, open RLS policies, and 12 seed demo cases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update_v2.sql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Deletes the demo seed rows; prepares per-user RLS (Option A) with an open fallback (Option B)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update_v3.sql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Adds Clerk identity columns (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email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first_name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last_name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avatar_url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 + an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updated_at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trigger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update_v4.sql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Drops the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'anonymous'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default on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user_id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documents the strict per-user RLS lock-down, commented out until the app sends Clerk JWTs to Supabase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"Is the data secure?"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"Right now filtering is done with </w:t>
      </w:r>
      <w:r>
        <w:rPr>
          <w:rFonts w:ascii="Consolas" w:hAnsi="Consolas"/>
          <w:b w:val="0"/>
          <w:i w:val="0"/>
          <w:color w:val="A6252C"/>
          <w:sz w:val="19"/>
        </w:rPr>
        <w:t>eq("user_id", userId)</w:t>
      </w:r>
      <w:r>
        <w:rPr>
          <w:rFonts w:ascii="Calibri" w:hAnsi="Calibri"/>
          <w:b w:val="0"/>
          <w:i w:val="0"/>
        </w:rPr>
        <w:t xml:space="preserve"> on every query, plus RLS is enabled on both tables. </w:t>
      </w:r>
      <w:r>
        <w:rPr>
          <w:rFonts w:ascii="Consolas" w:hAnsi="Consolas"/>
          <w:b w:val="0"/>
          <w:i w:val="0"/>
          <w:color w:val="A6252C"/>
          <w:sz w:val="19"/>
        </w:rPr>
        <w:t>update_v4.sql</w:t>
      </w:r>
      <w:r>
        <w:rPr>
          <w:rFonts w:ascii="Calibri" w:hAnsi="Calibri"/>
          <w:b w:val="0"/>
          <w:i w:val="0"/>
        </w:rPr>
        <w:t xml:space="preserve"> contains the strict per-user policies that read the Clerk </w:t>
      </w:r>
      <w:r>
        <w:rPr>
          <w:rFonts w:ascii="Consolas" w:hAnsi="Consolas"/>
          <w:b w:val="0"/>
          <w:i w:val="0"/>
          <w:color w:val="A6252C"/>
          <w:sz w:val="19"/>
        </w:rPr>
        <w:t>sub</w:t>
      </w:r>
      <w:r>
        <w:rPr>
          <w:rFonts w:ascii="Calibri" w:hAnsi="Calibri"/>
          <w:b w:val="0"/>
          <w:i w:val="0"/>
        </w:rPr>
        <w:t xml:space="preserve"> claim from the JWT; they are deliberately commented out until the Clerk→Supabase JWT template is configured, because switching them on before that would make every user's history look empty."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10.4 The Supabase client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426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upabase_cli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2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Supabase client</w:t>
      </w:r>
    </w:p>
    <w:p>
      <w:r>
        <w:rPr>
          <w:rFonts w:ascii="Calibri" w:hAnsi="Calibri"/>
          <w:b w:val="0"/>
          <w:i w:val="0"/>
        </w:rPr>
        <w:t xml:space="preserve">One object, one function: </w:t>
      </w:r>
      <w:r>
        <w:rPr>
          <w:rFonts w:ascii="Consolas" w:hAnsi="Consolas"/>
          <w:b w:val="0"/>
          <w:i w:val="0"/>
          <w:color w:val="A6252C"/>
          <w:sz w:val="19"/>
        </w:rPr>
        <w:t>create()</w:t>
      </w:r>
      <w:r>
        <w:rPr>
          <w:rFonts w:ascii="Calibri" w:hAnsi="Calibri"/>
          <w:b w:val="0"/>
          <w:i w:val="0"/>
        </w:rPr>
        <w:t xml:space="preserve"> builds the </w:t>
      </w:r>
      <w:r>
        <w:rPr>
          <w:rFonts w:ascii="Consolas" w:hAnsi="Consolas"/>
          <w:b w:val="0"/>
          <w:i w:val="0"/>
          <w:color w:val="A6252C"/>
          <w:sz w:val="19"/>
        </w:rPr>
        <w:t>SupabaseClient</w:t>
      </w:r>
      <w:r>
        <w:rPr>
          <w:rFonts w:ascii="Calibri" w:hAnsi="Calibri"/>
          <w:b w:val="0"/>
          <w:i w:val="0"/>
        </w:rPr>
        <w:t xml:space="preserve"> from the URL and anon key in </w:t>
      </w:r>
      <w:r>
        <w:rPr>
          <w:rFonts w:ascii="Consolas" w:hAnsi="Consolas"/>
          <w:b w:val="0"/>
          <w:i w:val="0"/>
          <w:color w:val="A6252C"/>
          <w:sz w:val="19"/>
        </w:rPr>
        <w:t>BuildConfig</w:t>
      </w:r>
      <w:r>
        <w:rPr>
          <w:rFonts w:ascii="Calibri" w:hAnsi="Calibri"/>
          <w:b w:val="0"/>
          <w:i w:val="0"/>
        </w:rPr>
        <w:t xml:space="preserve">, installs the </w:t>
      </w:r>
      <w:r>
        <w:rPr>
          <w:rFonts w:ascii="Calibri" w:hAnsi="Calibri"/>
          <w:b/>
          <w:i w:val="0"/>
        </w:rPr>
        <w:t>Postgrest</w:t>
      </w:r>
      <w:r>
        <w:rPr>
          <w:rFonts w:ascii="Calibri" w:hAnsi="Calibri"/>
          <w:b w:val="0"/>
          <w:i w:val="0"/>
        </w:rPr>
        <w:t xml:space="preserve"> plugin (the PostgreSQL REST layer) and uses </w:t>
      </w:r>
      <w:r>
        <w:rPr>
          <w:rFonts w:ascii="Calibri" w:hAnsi="Calibri"/>
          <w:b/>
          <w:i w:val="0"/>
        </w:rPr>
        <w:t>OkHttp</w:t>
      </w:r>
      <w:r>
        <w:rPr>
          <w:rFonts w:ascii="Calibri" w:hAnsi="Calibri"/>
          <w:b w:val="0"/>
          <w:i w:val="0"/>
        </w:rPr>
        <w:t xml:space="preserve"> as the transport.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10.5 DTOs — mapping Kotlin names to SQL columns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2689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supabase_dt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6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Supabase DTO</w:t>
      </w:r>
    </w:p>
    <w:p>
      <w:r>
        <w:rPr>
          <w:rFonts w:ascii="Consolas" w:hAnsi="Consolas"/>
          <w:b w:val="0"/>
          <w:i w:val="0"/>
          <w:color w:val="A6252C"/>
          <w:sz w:val="19"/>
        </w:rPr>
        <w:t>CaseDto</w:t>
      </w:r>
      <w:r>
        <w:rPr>
          <w:rFonts w:ascii="Calibri" w:hAnsi="Calibri"/>
          <w:b w:val="0"/>
          <w:i w:val="0"/>
        </w:rPr>
        <w:t xml:space="preserve"> is annotated </w:t>
      </w:r>
      <w:r>
        <w:rPr>
          <w:rFonts w:ascii="Consolas" w:hAnsi="Consolas"/>
          <w:b w:val="0"/>
          <w:i w:val="0"/>
          <w:color w:val="A6252C"/>
          <w:sz w:val="19"/>
        </w:rPr>
        <w:t>@Serializable</w:t>
      </w:r>
      <w:r>
        <w:rPr>
          <w:rFonts w:ascii="Calibri" w:hAnsi="Calibri"/>
          <w:b w:val="0"/>
          <w:i w:val="0"/>
        </w:rPr>
        <w:t xml:space="preserve">. Each field carries a </w:t>
      </w:r>
      <w:r>
        <w:rPr>
          <w:rFonts w:ascii="Consolas" w:hAnsi="Consolas"/>
          <w:b w:val="0"/>
          <w:i w:val="0"/>
          <w:color w:val="A6252C"/>
          <w:sz w:val="19"/>
        </w:rPr>
        <w:t>@SerialName("snake_case")</w:t>
      </w:r>
      <w:r>
        <w:rPr>
          <w:rFonts w:ascii="Calibri" w:hAnsi="Calibri"/>
          <w:b w:val="0"/>
          <w:i w:val="0"/>
        </w:rPr>
        <w:t xml:space="preserve"> annotation because </w:t>
      </w:r>
      <w:r>
        <w:rPr>
          <w:rFonts w:ascii="Calibri" w:hAnsi="Calibri"/>
          <w:b/>
          <w:i w:val="0"/>
        </w:rPr>
        <w:t>Kotlin uses camelCase and PostgreSQL uses snake_case</w:t>
      </w:r>
      <w:r>
        <w:rPr>
          <w:rFonts w:ascii="Calibri" w:hAnsi="Calibri"/>
          <w:b w:val="0"/>
          <w:i w:val="0"/>
        </w:rPr>
        <w:t>. Without these the JSON keys would not match the column names.</w:t>
      </w:r>
    </w:p>
    <w:p>
      <w:r>
        <w:rPr>
          <w:rFonts w:ascii="Calibri" w:hAnsi="Calibri"/>
          <w:b w:val="0"/>
          <w:i w:val="0"/>
        </w:rPr>
        <w:t xml:space="preserve">Note </w:t>
      </w:r>
      <w:r>
        <w:rPr>
          <w:rFonts w:ascii="Consolas" w:hAnsi="Consolas"/>
          <w:b w:val="0"/>
          <w:i w:val="0"/>
          <w:color w:val="A6252C"/>
          <w:sz w:val="19"/>
        </w:rPr>
        <w:t>val id: String? = null</w:t>
      </w:r>
      <w:r>
        <w:rPr>
          <w:rFonts w:ascii="Calibri" w:hAnsi="Calibri"/>
          <w:b w:val="0"/>
          <w:i w:val="0"/>
        </w:rPr>
        <w:t xml:space="preserve"> — the primary key is </w:t>
      </w:r>
      <w:r>
        <w:rPr>
          <w:rFonts w:ascii="Consolas" w:hAnsi="Consolas"/>
          <w:b w:val="0"/>
          <w:i w:val="0"/>
          <w:color w:val="A6252C"/>
          <w:sz w:val="19"/>
        </w:rPr>
        <w:t>null</w:t>
      </w:r>
      <w:r>
        <w:rPr>
          <w:rFonts w:ascii="Calibri" w:hAnsi="Calibri"/>
          <w:b w:val="0"/>
          <w:i w:val="0"/>
        </w:rPr>
        <w:t xml:space="preserve"> on insert because the database generates it with </w:t>
      </w:r>
      <w:r>
        <w:rPr>
          <w:rFonts w:ascii="Consolas" w:hAnsi="Consolas"/>
          <w:b w:val="0"/>
          <w:i w:val="0"/>
          <w:color w:val="A6252C"/>
          <w:sz w:val="19"/>
        </w:rPr>
        <w:t>gen_random_uuid()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Below the DTO, </w:t>
      </w:r>
      <w:r>
        <w:rPr>
          <w:rFonts w:ascii="Consolas" w:hAnsi="Consolas"/>
          <w:b w:val="0"/>
          <w:i w:val="0"/>
          <w:color w:val="A6252C"/>
          <w:sz w:val="19"/>
        </w:rPr>
        <w:t>toHistoryEntry()</w:t>
      </w:r>
      <w:r>
        <w:rPr>
          <w:rFonts w:ascii="Calibri" w:hAnsi="Calibri"/>
          <w:b w:val="0"/>
          <w:i w:val="0"/>
        </w:rPr>
        <w:t xml:space="preserve"> is the </w:t>
      </w:r>
      <w:r>
        <w:rPr>
          <w:rFonts w:ascii="Calibri" w:hAnsi="Calibri"/>
          <w:b/>
          <w:i w:val="0"/>
        </w:rPr>
        <w:t>mapper</w:t>
      </w:r>
      <w:r>
        <w:rPr>
          <w:rFonts w:ascii="Calibri" w:hAnsi="Calibri"/>
          <w:b w:val="0"/>
          <w:i w:val="0"/>
        </w:rPr>
        <w:t xml:space="preserve"> that converts a database row into the domain model the UI understands. This keeps the UI independent of the database schema.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10.6 saveCase() — INSERT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4260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upabase_sav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2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Supabase save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Line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happens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49–53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Refuse to save without a signed-in user.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 "anonymous" row could never be read back, so it would be orphaned data.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58–82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Build the DTO. The conditional expressions on 69–72 send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null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for samples the chosen workflow did not use.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If the user left the Case ID blank, generate one from the timestamp.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supabase.from("cases").insert(dto)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actual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INSERT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86–89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Catch </w:t>
            </w:r>
            <w:r>
              <w:rPr>
                <w:rFonts w:ascii="Calibri" w:hAnsi="Calibri"/>
                <w:b/>
                <w:i w:val="0"/>
                <w:sz w:val="18"/>
              </w:rPr>
              <w:t>any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exception, log it, return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false</w:t>
            </w:r>
            <w:r>
              <w:rPr>
                <w:rFonts w:ascii="Calibri" w:hAnsi="Calibri"/>
                <w:b w:val="0"/>
                <w:i w:val="0"/>
                <w:sz w:val="18"/>
              </w:rPr>
              <w:t>. The calculation the user is looking at is never affected.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10.7 loadRecentCases() — SELECT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2456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supabase_loa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5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Supabase load</w:t>
      </w:r>
    </w:p>
    <w:p>
      <w:r>
        <w:rPr>
          <w:rFonts w:ascii="Calibri" w:hAnsi="Calibri"/>
          <w:b w:val="0"/>
          <w:i w:val="0"/>
        </w:rPr>
        <w:t xml:space="preserve">This is a </w:t>
      </w:r>
      <w:r>
        <w:rPr>
          <w:rFonts w:ascii="Consolas" w:hAnsi="Consolas"/>
          <w:b w:val="0"/>
          <w:i w:val="0"/>
          <w:color w:val="A6252C"/>
          <w:sz w:val="19"/>
        </w:rPr>
        <w:t>SELECT</w:t>
      </w:r>
      <w:r>
        <w:rPr>
          <w:rFonts w:ascii="Calibri" w:hAnsi="Calibri"/>
          <w:b w:val="0"/>
          <w:i w:val="0"/>
        </w:rPr>
        <w:t xml:space="preserve"> expressed in Kotlin: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supabase.from("cases")</w:t>
      </w:r>
      <w:r>
        <w:br/>
      </w:r>
      <w:r>
        <w:rPr>
          <w:rFonts w:ascii="Consolas" w:hAnsi="Consolas"/>
          <w:sz w:val="15"/>
        </w:rPr>
        <w:t xml:space="preserve">    .select {</w:t>
      </w:r>
      <w:r>
        <w:br/>
      </w:r>
      <w:r>
        <w:rPr>
          <w:rFonts w:ascii="Consolas" w:hAnsi="Consolas"/>
          <w:sz w:val="15"/>
        </w:rPr>
        <w:t xml:space="preserve">        filter { eq("user_id", userId) }      //  WHERE user_id = ?</w:t>
      </w:r>
      <w:r>
        <w:br/>
      </w:r>
      <w:r>
        <w:rPr>
          <w:rFonts w:ascii="Consolas" w:hAnsi="Consolas"/>
          <w:sz w:val="15"/>
        </w:rPr>
        <w:t xml:space="preserve">        order("created_at", Order.DESCENDING) //  ORDER BY created_at DESC</w:t>
      </w:r>
      <w:r>
        <w:br/>
      </w:r>
      <w:r>
        <w:rPr>
          <w:rFonts w:ascii="Consolas" w:hAnsi="Consolas"/>
          <w:sz w:val="15"/>
        </w:rPr>
        <w:t xml:space="preserve">        limit(20)                             //  LIMIT 20</w:t>
      </w:r>
      <w:r>
        <w:br/>
      </w:r>
      <w:r>
        <w:rPr>
          <w:rFonts w:ascii="Consolas" w:hAnsi="Consolas"/>
          <w:sz w:val="15"/>
        </w:rPr>
        <w:t xml:space="preserve">    }</w:t>
      </w:r>
      <w:r>
        <w:br/>
      </w:r>
      <w:r>
        <w:rPr>
          <w:rFonts w:ascii="Consolas" w:hAnsi="Consolas"/>
          <w:sz w:val="15"/>
        </w:rPr>
        <w:t xml:space="preserve">    .decodeList&lt;CaseDto&gt;()                    //  JSON → List&lt;CaseDto&gt;</w:t>
      </w:r>
      <w:r>
        <w:br/>
      </w:r>
      <w:r>
        <w:rPr>
          <w:rFonts w:ascii="Consolas" w:hAnsi="Consolas"/>
          <w:sz w:val="15"/>
        </w:rPr>
        <w:t xml:space="preserve">    .map { it.toHistoryEntry() }              //  DTO → domain model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10.8 syncUserProfile() — UPSERT (no duplicate users)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70434" cy="7589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supabase_upser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0434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Supabase upsert</w:t>
      </w:r>
    </w:p>
    <w:p>
      <w:r>
        <w:rPr>
          <w:rFonts w:ascii="Calibri" w:hAnsi="Calibri"/>
          <w:b w:val="0"/>
          <w:i w:val="0"/>
        </w:rPr>
        <w:t>The comment at lines 118–131 is worth reading in full — it is the answer to a likely exam question.</w:t>
      </w:r>
    </w:p>
    <w:p>
      <w:r>
        <w:rPr>
          <w:rFonts w:ascii="Consolas" w:hAnsi="Consolas"/>
          <w:b w:val="0"/>
          <w:i w:val="0"/>
          <w:color w:val="A6252C"/>
          <w:sz w:val="19"/>
        </w:rPr>
        <w:t>upsert(listOf(dto), onConflict = "user_id", defaultToNull = false)</w:t>
      </w:r>
      <w:r>
        <w:rPr>
          <w:rFonts w:ascii="Calibri" w:hAnsi="Calibri"/>
          <w:b w:val="0"/>
          <w:i w:val="0"/>
        </w:rPr>
        <w:t xml:space="preserve"> means: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first login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A6252C"/>
          <w:sz w:val="19"/>
        </w:rPr>
        <w:t>INSERT</w:t>
      </w:r>
      <w:r>
        <w:rPr>
          <w:rFonts w:ascii="Calibri" w:hAnsi="Calibri"/>
          <w:b w:val="0"/>
          <w:i w:val="0"/>
        </w:rPr>
        <w:t>, one new row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</w:rPr>
        <w:t>every login after</w:t>
      </w:r>
      <w:r>
        <w:rPr>
          <w:rFonts w:ascii="Calibri" w:hAnsi="Calibri"/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A6252C"/>
          <w:sz w:val="19"/>
        </w:rPr>
        <w:t>UPDATE</w:t>
      </w:r>
      <w:r>
        <w:rPr>
          <w:rFonts w:ascii="Calibri" w:hAnsi="Calibri"/>
          <w:b w:val="0"/>
          <w:i w:val="0"/>
        </w:rPr>
        <w:t xml:space="preserve"> of that same row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it is </w:t>
      </w:r>
      <w:r>
        <w:rPr>
          <w:rFonts w:ascii="Calibri" w:hAnsi="Calibri"/>
          <w:b/>
          <w:i w:val="0"/>
        </w:rPr>
        <w:t>one atomic statement</w:t>
      </w:r>
      <w:r>
        <w:rPr>
          <w:rFonts w:ascii="Calibri" w:hAnsi="Calibri"/>
          <w:b w:val="0"/>
          <w:i w:val="0"/>
        </w:rPr>
        <w:t>, so there is no read-then-write gap where two rapid</w:t>
      </w:r>
    </w:p>
    <w:p>
      <w:r>
        <w:rPr>
          <w:rFonts w:ascii="Calibri" w:hAnsi="Calibri"/>
          <w:b w:val="0"/>
          <w:i w:val="0"/>
        </w:rPr>
        <w:t>logins could race into two rows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defaultToNull = false</w:t>
      </w:r>
      <w:r>
        <w:rPr>
          <w:rFonts w:ascii="Calibri" w:hAnsi="Calibri"/>
          <w:b w:val="0"/>
          <w:i w:val="0"/>
        </w:rPr>
        <w:t xml:space="preserve"> means columns </w:t>
      </w:r>
      <w:r>
        <w:rPr>
          <w:rFonts w:ascii="Calibri" w:hAnsi="Calibri"/>
          <w:b w:val="0"/>
          <w:i/>
        </w:rPr>
        <w:t>absent</w:t>
      </w:r>
      <w:r>
        <w:rPr>
          <w:rFonts w:ascii="Calibri" w:hAnsi="Calibri"/>
          <w:b w:val="0"/>
          <w:i w:val="0"/>
        </w:rPr>
        <w:t xml:space="preserve"> from the payload</w:t>
      </w:r>
    </w:p>
    <w:p>
      <w:r>
        <w:rPr>
          <w:rFonts w:ascii="Calibri" w:hAnsi="Calibri"/>
          <w:b w:val="0"/>
          <w:i w:val="0"/>
        </w:rPr>
        <w:t>(</w:t>
      </w:r>
      <w:r>
        <w:rPr>
          <w:rFonts w:ascii="Consolas" w:hAnsi="Consolas"/>
          <w:b w:val="0"/>
          <w:i w:val="0"/>
          <w:color w:val="A6252C"/>
          <w:sz w:val="19"/>
        </w:rPr>
        <w:t>institution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department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role</w:t>
      </w:r>
      <w:r>
        <w:rPr>
          <w:rFonts w:ascii="Calibri" w:hAnsi="Calibri"/>
          <w:b w:val="0"/>
          <w:i w:val="0"/>
        </w:rPr>
        <w:t>) are left untouched — a login never wipes data the user or an administrator set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10.9 Deleting data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23641" cy="7589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supabase_dele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3641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Supabase delete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deleteAllCases(userId)</w:t>
      </w:r>
      <w:r>
        <w:rPr>
          <w:rFonts w:ascii="Calibri" w:hAnsi="Calibri"/>
          <w:b w:val="0"/>
          <w:i w:val="0"/>
        </w:rPr>
        <w:t xml:space="preserve"> — "Clear saved cases" in Settings.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deleteAllUserData(userId)</w:t>
      </w:r>
      <w:r>
        <w:rPr>
          <w:rFonts w:ascii="Calibri" w:hAnsi="Calibri"/>
          <w:b w:val="0"/>
          <w:i w:val="0"/>
        </w:rPr>
        <w:t xml:space="preserve"> — the "Delete account" flow: cases first, then profile.</w:t>
      </w:r>
    </w:p>
    <w:p>
      <w:r>
        <w:rPr>
          <w:rFonts w:ascii="Calibri" w:hAnsi="Calibri"/>
          <w:b w:val="0"/>
          <w:i w:val="0"/>
        </w:rPr>
        <w:t xml:space="preserve">Both refuse a blank user ID and both filter by </w:t>
      </w:r>
      <w:r>
        <w:rPr>
          <w:rFonts w:ascii="Consolas" w:hAnsi="Consolas"/>
          <w:b w:val="0"/>
          <w:i w:val="0"/>
          <w:color w:val="A6252C"/>
          <w:sz w:val="19"/>
        </w:rPr>
        <w:t>eq("user_id", userId)</w:t>
      </w:r>
      <w:r>
        <w:rPr>
          <w:rFonts w:ascii="Calibri" w:hAnsi="Calibri"/>
          <w:b w:val="0"/>
          <w:i w:val="0"/>
        </w:rPr>
        <w:t>, so they can never touch another user's rows.</w:t>
      </w:r>
    </w:p>
    <w:p>
      <w:r>
        <w:rPr>
          <w:rFonts w:ascii="Calibri" w:hAnsi="Calibri"/>
          <w:b w:val="0"/>
          <w:i w:val="0"/>
        </w:rPr>
        <w:t xml:space="preserve">In </w:t>
      </w:r>
      <w:r>
        <w:rPr>
          <w:rFonts w:ascii="Consolas" w:hAnsi="Consolas"/>
          <w:b w:val="0"/>
          <w:i w:val="0"/>
          <w:color w:val="A6252C"/>
          <w:sz w:val="19"/>
        </w:rPr>
        <w:t>AuthViewModel.deleteAccount()</w:t>
      </w:r>
      <w:r>
        <w:rPr>
          <w:rFonts w:ascii="Calibri" w:hAnsi="Calibri"/>
          <w:b w:val="0"/>
          <w:i w:val="0"/>
        </w:rPr>
        <w:t xml:space="preserve"> the </w:t>
      </w:r>
      <w:r>
        <w:rPr>
          <w:rFonts w:ascii="Calibri" w:hAnsi="Calibri"/>
          <w:b/>
          <w:i w:val="0"/>
        </w:rPr>
        <w:t>order matters</w:t>
      </w:r>
      <w:r>
        <w:rPr>
          <w:rFonts w:ascii="Calibri" w:hAnsi="Calibri"/>
          <w:b w:val="0"/>
          <w:i w:val="0"/>
        </w:rPr>
        <w:t xml:space="preserve">: Supabase rows are keyed by the Clerk user ID, so they must be deleted </w:t>
      </w:r>
      <w:r>
        <w:rPr>
          <w:rFonts w:ascii="Calibri" w:hAnsi="Calibri"/>
          <w:b w:val="0"/>
          <w:i/>
        </w:rPr>
        <w:t>while that ID is still known</w:t>
      </w:r>
      <w:r>
        <w:rPr>
          <w:rFonts w:ascii="Calibri" w:hAnsi="Calibri"/>
          <w:b w:val="0"/>
          <w:i w:val="0"/>
        </w:rPr>
        <w:t>, before the Clerk account itself is removed.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11 · Authentication (Clerk)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11.1 AuthState — a sealed class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9576" cy="758951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_auth_sta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9576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AuthState</w:t>
      </w:r>
    </w:p>
    <w:p>
      <w:r>
        <w:rPr>
          <w:rFonts w:ascii="Calibri" w:hAnsi="Calibri"/>
          <w:b w:val="0"/>
          <w:i w:val="0"/>
        </w:rPr>
        <w:t xml:space="preserve">Five possible states: </w:t>
      </w:r>
      <w:r>
        <w:rPr>
          <w:rFonts w:ascii="Consolas" w:hAnsi="Consolas"/>
          <w:b w:val="0"/>
          <w:i w:val="0"/>
          <w:color w:val="A6252C"/>
          <w:sz w:val="19"/>
        </w:rPr>
        <w:t>Loading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Unauthenticated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Authenticated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AwaitingEmailCode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Error</w:t>
      </w:r>
      <w:r>
        <w:rPr>
          <w:rFonts w:ascii="Calibri" w:hAnsi="Calibri"/>
          <w:b w:val="0"/>
          <w:i w:val="0"/>
        </w:rPr>
        <w:t xml:space="preserve">. Because it is </w:t>
      </w:r>
      <w:r>
        <w:rPr>
          <w:rFonts w:ascii="Calibri" w:hAnsi="Calibri"/>
          <w:b/>
          <w:i w:val="0"/>
        </w:rPr>
        <w:t>sealed</w:t>
      </w:r>
      <w:r>
        <w:rPr>
          <w:rFonts w:ascii="Calibri" w:hAnsi="Calibri"/>
          <w:b w:val="0"/>
          <w:i w:val="0"/>
        </w:rPr>
        <w:t xml:space="preserve">, the </w:t>
      </w:r>
      <w:r>
        <w:rPr>
          <w:rFonts w:ascii="Consolas" w:hAnsi="Consolas"/>
          <w:b w:val="0"/>
          <w:i w:val="0"/>
          <w:color w:val="A6252C"/>
          <w:sz w:val="19"/>
        </w:rPr>
        <w:t>when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is exhaustive.</w:t>
      </w:r>
    </w:p>
    <w:p>
      <w:r>
        <w:rPr>
          <w:rFonts w:ascii="Consolas" w:hAnsi="Consolas"/>
          <w:b w:val="0"/>
          <w:i w:val="0"/>
          <w:color w:val="A6252C"/>
          <w:sz w:val="19"/>
        </w:rPr>
        <w:t>Authenticated</w:t>
      </w:r>
      <w:r>
        <w:rPr>
          <w:rFonts w:ascii="Calibri" w:hAnsi="Calibri"/>
          <w:b w:val="0"/>
          <w:i w:val="0"/>
        </w:rPr>
        <w:t xml:space="preserve"> has two computed properties: </w:t>
      </w:r>
      <w:r>
        <w:rPr>
          <w:rFonts w:ascii="Consolas" w:hAnsi="Consolas"/>
          <w:b w:val="0"/>
          <w:i w:val="0"/>
          <w:color w:val="A6252C"/>
          <w:sz w:val="19"/>
        </w:rPr>
        <w:t>fullName</w:t>
      </w:r>
      <w:r>
        <w:rPr>
          <w:rFonts w:ascii="Calibri" w:hAnsi="Calibri"/>
          <w:b w:val="0"/>
          <w:i w:val="0"/>
        </w:rPr>
        <w:t xml:space="preserve"> (falls back to the email's local part) and </w:t>
      </w:r>
      <w:r>
        <w:rPr>
          <w:rFonts w:ascii="Consolas" w:hAnsi="Consolas"/>
          <w:b w:val="0"/>
          <w:i w:val="0"/>
          <w:color w:val="A6252C"/>
          <w:sz w:val="19"/>
        </w:rPr>
        <w:t>initials</w:t>
      </w:r>
      <w:r>
        <w:rPr>
          <w:rFonts w:ascii="Calibri" w:hAnsi="Calibri"/>
          <w:b w:val="0"/>
          <w:i w:val="0"/>
        </w:rPr>
        <w:t xml:space="preserve"> (for the avatar circle when there is no photo).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11.2 AuthRepository — staying logged in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74863" cy="758951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auth_reposito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4863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Auth repository</w:t>
      </w:r>
    </w:p>
    <w:p>
      <w:r>
        <w:rPr>
          <w:rFonts w:ascii="Calibri" w:hAnsi="Calibri"/>
          <w:b w:val="0"/>
          <w:i w:val="0"/>
        </w:rPr>
        <w:t xml:space="preserve">The session (user ID, email, token, name, avatar) is written to </w:t>
      </w:r>
      <w:r>
        <w:rPr>
          <w:rFonts w:ascii="Calibri" w:hAnsi="Calibri"/>
          <w:b/>
          <w:i w:val="0"/>
        </w:rPr>
        <w:t>private SharedPreferences</w:t>
      </w:r>
      <w:r>
        <w:rPr>
          <w:rFonts w:ascii="Calibri" w:hAnsi="Calibri"/>
          <w:b w:val="0"/>
          <w:i w:val="0"/>
        </w:rPr>
        <w:t xml:space="preserve"> under the name </w:t>
      </w:r>
      <w:r>
        <w:rPr>
          <w:rFonts w:ascii="Consolas" w:hAnsi="Consolas"/>
          <w:b w:val="0"/>
          <w:i w:val="0"/>
          <w:color w:val="A6252C"/>
          <w:sz w:val="19"/>
        </w:rPr>
        <w:t>tdm_auth</w:t>
      </w:r>
      <w:r>
        <w:rPr>
          <w:rFonts w:ascii="Calibri" w:hAnsi="Calibri"/>
          <w:b w:val="0"/>
          <w:i w:val="0"/>
        </w:rPr>
        <w:t>. That is why closing the app does not log you out.</w:t>
      </w:r>
    </w:p>
    <w:p>
      <w:r>
        <w:rPr>
          <w:rFonts w:ascii="Consolas" w:hAnsi="Consolas"/>
          <w:b w:val="0"/>
          <w:i w:val="0"/>
          <w:color w:val="A6252C"/>
          <w:sz w:val="19"/>
        </w:rPr>
        <w:t>savedSession()</w:t>
      </w:r>
      <w:r>
        <w:rPr>
          <w:rFonts w:ascii="Calibri" w:hAnsi="Calibri"/>
          <w:b w:val="0"/>
          <w:i w:val="0"/>
        </w:rPr>
        <w:t xml:space="preserve"> reads it back; </w:t>
      </w:r>
      <w:r>
        <w:rPr>
          <w:rFonts w:ascii="Consolas" w:hAnsi="Consolas"/>
          <w:b w:val="0"/>
          <w:i w:val="0"/>
          <w:color w:val="A6252C"/>
          <w:sz w:val="19"/>
        </w:rPr>
        <w:t>clearSession()</w:t>
      </w:r>
      <w:r>
        <w:rPr>
          <w:rFonts w:ascii="Calibri" w:hAnsi="Calibri"/>
          <w:b w:val="0"/>
          <w:i w:val="0"/>
        </w:rPr>
        <w:t xml:space="preserve"> wipes it on sign-out.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11.3 ClerkAuthManager — the raw HTTP layer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542148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clerk_sign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2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Clerk signIn</w:t>
      </w:r>
    </w:p>
    <w:p>
      <w:r>
        <w:rPr>
          <w:rFonts w:ascii="Calibri" w:hAnsi="Calibri"/>
          <w:b w:val="0"/>
          <w:i w:val="0"/>
        </w:rPr>
        <w:t xml:space="preserve">This class talks to Clerk's </w:t>
      </w:r>
      <w:r>
        <w:rPr>
          <w:rFonts w:ascii="Calibri" w:hAnsi="Calibri"/>
          <w:b/>
          <w:i w:val="0"/>
        </w:rPr>
        <w:t>Frontend API</w:t>
      </w:r>
      <w:r>
        <w:rPr>
          <w:rFonts w:ascii="Calibri" w:hAnsi="Calibri"/>
          <w:b w:val="0"/>
          <w:i w:val="0"/>
        </w:rPr>
        <w:t xml:space="preserve"> directly with Ktor, rather than using Clerk's Android SDK. </w:t>
      </w:r>
      <w:r>
        <w:rPr>
          <w:rFonts w:ascii="Consolas" w:hAnsi="Consolas"/>
          <w:b w:val="0"/>
          <w:i w:val="0"/>
          <w:color w:val="A6252C"/>
          <w:sz w:val="19"/>
        </w:rPr>
        <w:t>signIn()</w:t>
      </w:r>
      <w:r>
        <w:rPr>
          <w:rFonts w:ascii="Calibri" w:hAnsi="Calibri"/>
          <w:b w:val="0"/>
          <w:i w:val="0"/>
        </w:rPr>
        <w:t xml:space="preserve"> posts </w:t>
      </w:r>
      <w:r>
        <w:rPr>
          <w:rFonts w:ascii="Consolas" w:hAnsi="Consolas"/>
          <w:b w:val="0"/>
          <w:i w:val="0"/>
          <w:color w:val="A6252C"/>
          <w:sz w:val="19"/>
        </w:rPr>
        <w:t>identifier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password</w:t>
      </w:r>
      <w:r>
        <w:rPr>
          <w:rFonts w:ascii="Calibri" w:hAnsi="Calibri"/>
          <w:b w:val="0"/>
          <w:i w:val="0"/>
        </w:rPr>
        <w:t xml:space="preserve"> as a form to </w:t>
      </w:r>
      <w:r>
        <w:rPr>
          <w:rFonts w:ascii="Consolas" w:hAnsi="Consolas"/>
          <w:b w:val="0"/>
          <w:i w:val="0"/>
          <w:color w:val="A6252C"/>
          <w:sz w:val="19"/>
        </w:rPr>
        <w:t>/v1/client/sign_ins?_is_native=1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color w:val="A6252C"/>
          <w:sz w:val="19"/>
        </w:rPr>
        <w:t>_is_native=1</w:t>
      </w:r>
      <w:r>
        <w:rPr>
          <w:rFonts w:ascii="Calibri" w:hAnsi="Calibri"/>
          <w:b w:val="0"/>
          <w:i w:val="0"/>
        </w:rPr>
        <w:t xml:space="preserve"> parameter matters: normally Clerk tracks the device with a cookie, but there is no cookie jar here, so Clerk returns a </w:t>
      </w:r>
      <w:r>
        <w:rPr>
          <w:rFonts w:ascii="Calibri" w:hAnsi="Calibri"/>
          <w:b/>
          <w:i w:val="0"/>
        </w:rPr>
        <w:t>device token</w:t>
      </w:r>
      <w:r>
        <w:rPr>
          <w:rFonts w:ascii="Calibri" w:hAnsi="Calibri"/>
          <w:b w:val="0"/>
          <w:i w:val="0"/>
        </w:rPr>
        <w:t xml:space="preserve"> in the </w:t>
      </w:r>
      <w:r>
        <w:rPr>
          <w:rFonts w:ascii="Consolas" w:hAnsi="Consolas"/>
          <w:b w:val="0"/>
          <w:i w:val="0"/>
          <w:color w:val="A6252C"/>
          <w:sz w:val="19"/>
        </w:rPr>
        <w:t>Authorization</w:t>
      </w:r>
      <w:r>
        <w:rPr>
          <w:rFonts w:ascii="Calibri" w:hAnsi="Calibri"/>
          <w:b w:val="0"/>
          <w:i w:val="0"/>
        </w:rPr>
        <w:t xml:space="preserve"> response header instead. That token is saved and replayed, which is what lets the Google OAuth browser round-trip resolve back to the same Clerk client.</w:t>
      </w:r>
    </w:p>
    <w:p>
      <w:r>
        <w:rPr>
          <w:rFonts w:ascii="Calibri" w:hAnsi="Calibri"/>
          <w:b w:val="0"/>
          <w:i w:val="0"/>
        </w:rPr>
        <w:t>The full Google flow: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startGoogleSignIn()</w:t>
      </w:r>
      <w:r>
        <w:rPr>
          <w:rFonts w:ascii="Calibri" w:hAnsi="Calibri"/>
          <w:b w:val="0"/>
          <w:i w:val="0"/>
        </w:rPr>
        <w:t xml:space="preserve"> → Clerk returns a consent URL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opens it with </w:t>
      </w:r>
      <w:r>
        <w:rPr>
          <w:rFonts w:ascii="Consolas" w:hAnsi="Consolas"/>
          <w:b w:val="0"/>
          <w:i w:val="0"/>
          <w:color w:val="A6252C"/>
          <w:sz w:val="19"/>
        </w:rPr>
        <w:t>Intent.ACTION_VIEW</w:t>
      </w:r>
      <w:r>
        <w:rPr>
          <w:rFonts w:ascii="Calibri" w:hAnsi="Calibri"/>
          <w:b w:val="0"/>
          <w:i w:val="0"/>
        </w:rPr>
        <w:t xml:space="preserve"> (the system browser)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>The user approves on Google's page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Clerk redirects to </w:t>
      </w:r>
      <w:r>
        <w:rPr>
          <w:rFonts w:ascii="Consolas" w:hAnsi="Consolas"/>
          <w:b w:val="0"/>
          <w:i w:val="0"/>
          <w:color w:val="A6252C"/>
          <w:sz w:val="19"/>
        </w:rPr>
        <w:t>tdminsight://oauth-callback?...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The manifest's deep-link intent filter routes it back to </w:t>
      </w:r>
      <w:r>
        <w:rPr>
          <w:rFonts w:ascii="Consolas" w:hAnsi="Consolas"/>
          <w:b w:val="0"/>
          <w:i w:val="0"/>
          <w:color w:val="A6252C"/>
          <w:sz w:val="19"/>
        </w:rPr>
        <w:t>MainActivity.onNewIntent()</w:t>
      </w:r>
    </w:p>
    <w:p>
      <w:pPr>
        <w:pStyle w:val="ListNumber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completeGoogleSignIn(url)</w:t>
      </w:r>
      <w:r>
        <w:rPr>
          <w:rFonts w:ascii="Calibri" w:hAnsi="Calibri"/>
          <w:b w:val="0"/>
          <w:i w:val="0"/>
        </w:rPr>
        <w:t xml:space="preserve"> finishes the session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11.4 UserPrefs — theme and disclaimer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3436" cy="7589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userpref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3436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UserPrefs</w:t>
      </w:r>
    </w:p>
    <w:p>
      <w:r>
        <w:rPr>
          <w:rFonts w:ascii="Calibri" w:hAnsi="Calibri"/>
          <w:b w:val="0"/>
          <w:i w:val="0"/>
        </w:rPr>
        <w:t>A second SharedPreferences store (</w:t>
      </w:r>
      <w:r>
        <w:rPr>
          <w:rFonts w:ascii="Consolas" w:hAnsi="Consolas"/>
          <w:b w:val="0"/>
          <w:i w:val="0"/>
          <w:color w:val="A6252C"/>
          <w:sz w:val="19"/>
        </w:rPr>
        <w:t>tdm_user_prefs</w:t>
      </w:r>
      <w:r>
        <w:rPr>
          <w:rFonts w:ascii="Calibri" w:hAnsi="Calibri"/>
          <w:b w:val="0"/>
          <w:i w:val="0"/>
        </w:rPr>
        <w:t>) holds the theme choice (</w:t>
      </w:r>
      <w:r>
        <w:rPr>
          <w:rFonts w:ascii="Consolas" w:hAnsi="Consolas"/>
          <w:b w:val="0"/>
          <w:i w:val="0"/>
          <w:color w:val="A6252C"/>
          <w:sz w:val="19"/>
        </w:rPr>
        <w:t>SYSTEM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A6252C"/>
          <w:sz w:val="19"/>
        </w:rPr>
        <w:t>LIGHT</w:t>
      </w:r>
      <w:r>
        <w:rPr>
          <w:rFonts w:ascii="Calibri" w:hAnsi="Calibr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color w:val="A6252C"/>
          <w:sz w:val="19"/>
        </w:rPr>
        <w:t>DARK</w:t>
      </w:r>
      <w:r>
        <w:rPr>
          <w:rFonts w:ascii="Calibri" w:hAnsi="Calibri"/>
          <w:b w:val="0"/>
          <w:i w:val="0"/>
        </w:rPr>
        <w:t xml:space="preserve">) and whether the first-launch disclaimer was accepted. </w:t>
      </w:r>
      <w:r>
        <w:rPr>
          <w:rFonts w:ascii="Consolas" w:hAnsi="Consolas"/>
          <w:b w:val="0"/>
          <w:i w:val="0"/>
          <w:color w:val="A6252C"/>
          <w:sz w:val="19"/>
        </w:rPr>
        <w:t>rememberUserPrefs()</w:t>
      </w:r>
      <w:r>
        <w:rPr>
          <w:rFonts w:ascii="Calibri" w:hAnsi="Calibri"/>
          <w:b w:val="0"/>
          <w:i w:val="0"/>
        </w:rPr>
        <w:t xml:space="preserve"> builds it and uses </w:t>
      </w:r>
      <w:r>
        <w:rPr>
          <w:rFonts w:ascii="Consolas" w:hAnsi="Consolas"/>
          <w:b w:val="0"/>
          <w:i w:val="0"/>
          <w:color w:val="A6252C"/>
          <w:sz w:val="19"/>
        </w:rPr>
        <w:t>snapshotFlow</w:t>
      </w:r>
      <w:r>
        <w:rPr>
          <w:rFonts w:ascii="Calibri" w:hAnsi="Calibr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A6252C"/>
          <w:sz w:val="19"/>
        </w:rPr>
        <w:t>combine</w:t>
      </w:r>
      <w:r>
        <w:rPr>
          <w:rFonts w:ascii="Calibri" w:hAnsi="Calibri"/>
          <w:b w:val="0"/>
          <w:i w:val="0"/>
        </w:rPr>
        <w:t xml:space="preserve"> to write to disk automatically whenever either value changes.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12 · ★ THE LAYOUT SECTION — how the UI is built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/>
          <w:i w:val="0"/>
        </w:rPr>
        <w:t>This is the answer to "where is your layout?"</w:t>
      </w:r>
      <w:r>
        <w:rPr>
          <w:rFonts w:ascii="Calibri" w:hAnsi="Calibri"/>
          <w:b w:val="0"/>
          <w:i w:val="0"/>
        </w:rPr>
        <w:t xml:space="preserve"> There is no XML layout. The layout is Kotlin code in </w:t>
      </w:r>
      <w:r>
        <w:rPr>
          <w:rFonts w:ascii="Consolas" w:hAnsi="Consolas"/>
          <w:b w:val="0"/>
          <w:i w:val="0"/>
          <w:color w:val="A6252C"/>
          <w:sz w:val="19"/>
        </w:rPr>
        <w:t>app/src/main/java/com/aiu/tdminsight/ui/screens/</w:t>
      </w:r>
      <w:r>
        <w:rPr>
          <w:rFonts w:ascii="Calibri" w:hAnsi="Calibri"/>
          <w:b w:val="0"/>
          <w:i w:val="0"/>
        </w:rPr>
        <w:t xml:space="preserve"> — 10 files holding 20 screens, plus the shared widgets in </w:t>
      </w:r>
      <w:r>
        <w:rPr>
          <w:rFonts w:ascii="Consolas" w:hAnsi="Consolas"/>
          <w:b w:val="0"/>
          <w:i w:val="0"/>
          <w:color w:val="A6252C"/>
          <w:sz w:val="19"/>
        </w:rPr>
        <w:t>ui/components/Banners.kt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ui/screens/ScreenComponents.kt</w:t>
      </w:r>
      <w:r>
        <w:rPr>
          <w:rFonts w:ascii="Calibri" w:hAnsi="Calibri"/>
          <w:b w:val="0"/>
          <w:i w:val="0"/>
        </w:rPr>
        <w:t xml:space="preserve">. (The 21st screen, the first-launch disclaimer, lives in </w:t>
      </w:r>
      <w:r>
        <w:rPr>
          <w:rFonts w:ascii="Consolas" w:hAnsi="Consolas"/>
          <w:b w:val="0"/>
          <w:i w:val="0"/>
          <w:color w:val="A6252C"/>
          <w:sz w:val="19"/>
        </w:rPr>
        <w:t>MainActivity.kt</w:t>
      </w:r>
      <w:r>
        <w:rPr>
          <w:rFonts w:ascii="Calibri" w:hAnsi="Calibri"/>
          <w:b w:val="0"/>
          <w:i w:val="0"/>
        </w:rPr>
        <w:t>.)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12.1 XML layouts vs Jetpack Compose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Old way (XML)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This app (Compose)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res/layout/activity_main.xml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@Composable fun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ui/screens/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setContentView(R.layout.x)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setContent { … }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LinearLayout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(vertical)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Column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LinearLayout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(horizontal)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Row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FrameLayout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RelativeLayout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Box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RecyclerView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Adapter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LazyColumn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or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forEach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inside a scrolling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Column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findViewById(R.id.btn)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needed — you have the object directly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btn.setOnClickListener { }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Button(onClick = { })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Modifier.clickable { }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android:layout_width="match_parent"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Modifier.fillMaxWidth()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android:padding="16dp"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Modifier.padding(16.dp)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android:layout_weight="1"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Modifier.weight(1f)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&lt;include&gt;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 sub-layout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just call another Composable function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"Where is the layout section?"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"This app uses Jetpack Compose, so there are no XML layout files — the </w:t>
      </w:r>
      <w:r>
        <w:rPr>
          <w:rFonts w:ascii="Consolas" w:hAnsi="Consolas"/>
          <w:b w:val="0"/>
          <w:i w:val="0"/>
          <w:color w:val="A6252C"/>
          <w:sz w:val="19"/>
        </w:rPr>
        <w:t>res</w:t>
      </w:r>
      <w:r>
        <w:rPr>
          <w:rFonts w:ascii="Calibri" w:hAnsi="Calibri"/>
          <w:b w:val="0"/>
          <w:i w:val="0"/>
        </w:rPr>
        <w:t xml:space="preserve"> folder has </w:t>
      </w:r>
      <w:r>
        <w:rPr>
          <w:rFonts w:ascii="Consolas" w:hAnsi="Consolas"/>
          <w:b w:val="0"/>
          <w:i w:val="0"/>
          <w:color w:val="A6252C"/>
          <w:sz w:val="19"/>
        </w:rPr>
        <w:t>values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drawable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mipmap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xml</w:t>
      </w:r>
      <w:r>
        <w:rPr>
          <w:rFonts w:ascii="Calibri" w:hAnsi="Calibri"/>
          <w:b w:val="0"/>
          <w:i w:val="0"/>
        </w:rPr>
        <w:t xml:space="preserve">, but no </w:t>
      </w:r>
      <w:r>
        <w:rPr>
          <w:rFonts w:ascii="Consolas" w:hAnsi="Consolas"/>
          <w:b w:val="0"/>
          <w:i w:val="0"/>
          <w:color w:val="A6252C"/>
          <w:sz w:val="19"/>
        </w:rPr>
        <w:t>layout</w:t>
      </w:r>
      <w:r>
        <w:rPr>
          <w:rFonts w:ascii="Calibri" w:hAnsi="Calibri"/>
          <w:b w:val="0"/>
          <w:i w:val="0"/>
        </w:rPr>
        <w:t xml:space="preserve">. Every screen is a </w:t>
      </w:r>
      <w:r>
        <w:rPr>
          <w:rFonts w:ascii="Consolas" w:hAnsi="Consolas"/>
          <w:b w:val="0"/>
          <w:i w:val="0"/>
          <w:color w:val="A6252C"/>
          <w:sz w:val="19"/>
        </w:rPr>
        <w:t>@Composable</w:t>
      </w:r>
      <w:r>
        <w:rPr>
          <w:rFonts w:ascii="Calibri" w:hAnsi="Calibri"/>
          <w:b w:val="0"/>
          <w:i w:val="0"/>
        </w:rPr>
        <w:t xml:space="preserve"> function in </w:t>
      </w:r>
      <w:r>
        <w:rPr>
          <w:rFonts w:ascii="Consolas" w:hAnsi="Consolas"/>
          <w:b w:val="0"/>
          <w:i w:val="0"/>
          <w:color w:val="A6252C"/>
          <w:sz w:val="19"/>
        </w:rPr>
        <w:t>ui/screens/</w:t>
      </w:r>
      <w:r>
        <w:rPr>
          <w:rFonts w:ascii="Calibri" w:hAnsi="Calibri"/>
          <w:b w:val="0"/>
          <w:i w:val="0"/>
        </w:rPr>
        <w:t xml:space="preserve">. For example the Home screen layout is </w:t>
      </w:r>
      <w:r>
        <w:rPr>
          <w:rFonts w:ascii="Consolas" w:hAnsi="Consolas"/>
          <w:b w:val="0"/>
          <w:i w:val="0"/>
          <w:color w:val="A6252C"/>
          <w:sz w:val="19"/>
        </w:rPr>
        <w:t>HomeScreen.kt</w:t>
      </w:r>
      <w:r>
        <w:rPr>
          <w:rFonts w:ascii="Calibri" w:hAnsi="Calibri"/>
          <w:b w:val="0"/>
          <w:i w:val="0"/>
        </w:rPr>
        <w:t xml:space="preserve">: a </w:t>
      </w:r>
      <w:r>
        <w:rPr>
          <w:rFonts w:ascii="Consolas" w:hAnsi="Consolas"/>
          <w:b w:val="0"/>
          <w:i w:val="0"/>
          <w:color w:val="A6252C"/>
          <w:sz w:val="19"/>
        </w:rPr>
        <w:t>Scaffold</w:t>
      </w:r>
      <w:r>
        <w:rPr>
          <w:rFonts w:ascii="Calibri" w:hAnsi="Calibri"/>
          <w:b w:val="0"/>
          <w:i w:val="0"/>
        </w:rPr>
        <w:t xml:space="preserve"> with a </w:t>
      </w:r>
      <w:r>
        <w:rPr>
          <w:rFonts w:ascii="Consolas" w:hAnsi="Consolas"/>
          <w:b w:val="0"/>
          <w:i w:val="0"/>
          <w:color w:val="A6252C"/>
          <w:sz w:val="19"/>
        </w:rPr>
        <w:t>bottomBar</w:t>
      </w:r>
      <w:r>
        <w:rPr>
          <w:rFonts w:ascii="Calibri" w:hAnsi="Calibri"/>
          <w:b w:val="0"/>
          <w:i w:val="0"/>
        </w:rPr>
        <w:t xml:space="preserve">, containing a scrollable </w:t>
      </w:r>
      <w:r>
        <w:rPr>
          <w:rFonts w:ascii="Consolas" w:hAnsi="Consolas"/>
          <w:b w:val="0"/>
          <w:i w:val="0"/>
          <w:color w:val="A6252C"/>
          <w:sz w:val="19"/>
        </w:rPr>
        <w:t>Column</w:t>
      </w:r>
      <w:r>
        <w:rPr>
          <w:rFonts w:ascii="Calibri" w:hAnsi="Calibri"/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color w:val="A6252C"/>
          <w:sz w:val="19"/>
        </w:rPr>
        <w:t>Surface</w:t>
      </w:r>
      <w:r>
        <w:rPr>
          <w:rFonts w:ascii="Calibri" w:hAnsi="Calibri"/>
          <w:b w:val="0"/>
          <w:i w:val="0"/>
        </w:rPr>
        <w:t xml:space="preserve"> cards."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12.2 The theme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8092" cy="7589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theme_color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8092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Theme colours</w:t>
      </w:r>
    </w:p>
    <w:p>
      <w:r>
        <w:rPr>
          <w:rFonts w:ascii="Calibri" w:hAnsi="Calibri"/>
          <w:b w:val="0"/>
          <w:i w:val="0"/>
        </w:rPr>
        <w:t xml:space="preserve">Two complete Material 3 colour schemes — </w:t>
      </w:r>
      <w:r>
        <w:rPr>
          <w:rFonts w:ascii="Consolas" w:hAnsi="Consolas"/>
          <w:b w:val="0"/>
          <w:i w:val="0"/>
          <w:color w:val="A6252C"/>
          <w:sz w:val="19"/>
        </w:rPr>
        <w:t>LightColorScheme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DarkColorScheme</w:t>
      </w:r>
      <w:r>
        <w:rPr>
          <w:rFonts w:ascii="Calibri" w:hAnsi="Calibri"/>
          <w:b w:val="0"/>
          <w:i w:val="0"/>
        </w:rPr>
        <w:t xml:space="preserve"> — built from named constants in </w:t>
      </w:r>
      <w:r>
        <w:rPr>
          <w:rFonts w:ascii="Consolas" w:hAnsi="Consolas"/>
          <w:b w:val="0"/>
          <w:i w:val="0"/>
          <w:color w:val="A6252C"/>
          <w:sz w:val="19"/>
        </w:rPr>
        <w:t>Color.kt</w:t>
      </w:r>
      <w:r>
        <w:rPr>
          <w:rFonts w:ascii="Calibri" w:hAnsi="Calibri"/>
          <w:b w:val="0"/>
          <w:i w:val="0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26899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theme_fu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6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Theme function</w:t>
      </w:r>
    </w:p>
    <w:p>
      <w:r>
        <w:rPr>
          <w:rFonts w:ascii="Consolas" w:hAnsi="Consolas"/>
          <w:b w:val="0"/>
          <w:i w:val="0"/>
          <w:color w:val="A6252C"/>
          <w:sz w:val="19"/>
        </w:rPr>
        <w:t>TDMInsightTheme</w:t>
      </w:r>
      <w:r>
        <w:rPr>
          <w:rFonts w:ascii="Calibri" w:hAnsi="Calibri"/>
          <w:b w:val="0"/>
          <w:i w:val="0"/>
        </w:rPr>
        <w:t xml:space="preserve"> picks the scheme, applies it along with </w:t>
      </w:r>
      <w:r>
        <w:rPr>
          <w:rFonts w:ascii="Consolas" w:hAnsi="Consolas"/>
          <w:b w:val="0"/>
          <w:i w:val="0"/>
          <w:color w:val="A6252C"/>
          <w:sz w:val="19"/>
        </w:rPr>
        <w:t>TdmTypography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TdmShapes</w:t>
      </w:r>
      <w:r>
        <w:rPr>
          <w:rFonts w:ascii="Calibri" w:hAnsi="Calibri"/>
          <w:b w:val="0"/>
          <w:i w:val="0"/>
        </w:rPr>
        <w:t xml:space="preserve">, and uses a </w:t>
      </w:r>
      <w:r>
        <w:rPr>
          <w:rFonts w:ascii="Consolas" w:hAnsi="Consolas"/>
          <w:b w:val="0"/>
          <w:i w:val="0"/>
          <w:color w:val="A6252C"/>
          <w:sz w:val="19"/>
        </w:rPr>
        <w:t>SideEffect</w:t>
      </w:r>
      <w:r>
        <w:rPr>
          <w:rFonts w:ascii="Calibri" w:hAnsi="Calibri"/>
          <w:b w:val="0"/>
          <w:i w:val="0"/>
        </w:rPr>
        <w:t xml:space="preserve"> to tint the system status bar. The </w:t>
      </w:r>
      <w:r>
        <w:rPr>
          <w:rFonts w:ascii="Consolas" w:hAnsi="Consolas"/>
          <w:b w:val="0"/>
          <w:i w:val="0"/>
          <w:color w:val="A6252C"/>
          <w:sz w:val="19"/>
        </w:rPr>
        <w:t>findActivity()</w:t>
      </w:r>
      <w:r>
        <w:rPr>
          <w:rFonts w:ascii="Calibri" w:hAnsi="Calibri"/>
          <w:b w:val="0"/>
          <w:i w:val="0"/>
        </w:rPr>
        <w:t xml:space="preserve"> helper walks the </w:t>
      </w:r>
      <w:r>
        <w:rPr>
          <w:rFonts w:ascii="Consolas" w:hAnsi="Consolas"/>
          <w:b w:val="0"/>
          <w:i w:val="0"/>
          <w:color w:val="A6252C"/>
          <w:sz w:val="19"/>
        </w:rPr>
        <w:t>ContextWrapper</w:t>
      </w:r>
      <w:r>
        <w:rPr>
          <w:rFonts w:ascii="Calibri" w:hAnsi="Calibri"/>
          <w:b w:val="0"/>
          <w:i w:val="0"/>
        </w:rPr>
        <w:t xml:space="preserve"> chain instead of hard-casting, because the view's context is not always the Activity.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12.3 Home screen — a complete layout, read top to bottom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14081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home_layou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4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Home layout</w:t>
      </w:r>
    </w:p>
    <w:p>
      <w:r>
        <w:rPr>
          <w:rFonts w:ascii="Calibri" w:hAnsi="Calibri"/>
          <w:b w:val="0"/>
          <w:i w:val="0"/>
        </w:rPr>
        <w:t>The structure: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Scaffold(bottomBar = { BottomNavBar(...) })</w:t>
      </w:r>
      <w:r>
        <w:br/>
      </w:r>
      <w:r>
        <w:rPr>
          <w:rFonts w:ascii="Consolas" w:hAnsi="Consolas"/>
          <w:sz w:val="15"/>
        </w:rPr>
        <w:t>└── Column(</w:t>
      </w:r>
      <w:r>
        <w:br/>
      </w:r>
      <w:r>
        <w:rPr>
          <w:rFonts w:ascii="Consolas" w:hAnsi="Consolas"/>
          <w:sz w:val="15"/>
        </w:rPr>
        <w:t xml:space="preserve">        .fillMaxSize()</w:t>
      </w:r>
      <w:r>
        <w:br/>
      </w:r>
      <w:r>
        <w:rPr>
          <w:rFonts w:ascii="Consolas" w:hAnsi="Consolas"/>
          <w:sz w:val="15"/>
        </w:rPr>
        <w:t xml:space="preserve">        .padding(innerPadding)          ← keeps content clear of the nav bar</w:t>
      </w:r>
      <w:r>
        <w:br/>
      </w:r>
      <w:r>
        <w:rPr>
          <w:rFonts w:ascii="Consolas" w:hAnsi="Consolas"/>
          <w:sz w:val="15"/>
        </w:rPr>
        <w:t xml:space="preserve">        .verticalScroll(rememberScrollState())   ← makes it scrollable</w:t>
      </w:r>
      <w:r>
        <w:br/>
      </w:r>
      <w:r>
        <w:rPr>
          <w:rFonts w:ascii="Consolas" w:hAnsi="Consolas"/>
          <w:sz w:val="15"/>
        </w:rPr>
        <w:t xml:space="preserve">        .padding(horizontal = 22.dp)</w:t>
      </w:r>
      <w:r>
        <w:br/>
      </w:r>
      <w:r>
        <w:rPr>
          <w:rFonts w:ascii="Consolas" w:hAnsi="Consolas"/>
          <w:sz w:val="15"/>
        </w:rPr>
        <w:t xml:space="preserve">    )</w:t>
      </w:r>
      <w:r>
        <w:br/>
      </w:r>
      <w:r>
        <w:rPr>
          <w:rFonts w:ascii="Consolas" w:hAnsi="Consolas"/>
          <w:sz w:val="15"/>
        </w:rPr>
        <w:t xml:space="preserve">    ├── Row  ─ "TDM Insight" title  +  ThemeToggleButton</w:t>
      </w:r>
      <w:r>
        <w:br/>
      </w:r>
      <w:r>
        <w:rPr>
          <w:rFonts w:ascii="Consolas" w:hAnsi="Consolas"/>
          <w:sz w:val="15"/>
        </w:rPr>
        <w:t xml:space="preserve">    ├── Surface ─ the big primary "Start a new calculation" card</w:t>
      </w:r>
      <w:r>
        <w:br/>
      </w:r>
      <w:r>
        <w:rPr>
          <w:rFonts w:ascii="Consolas" w:hAnsi="Consolas"/>
          <w:sz w:val="15"/>
        </w:rPr>
        <w:t xml:space="preserve">    ├── Row  ─ two HomeShortcutTile(Modifier.weight(1f)) side by side</w:t>
      </w:r>
      <w:r>
        <w:br/>
      </w:r>
      <w:r>
        <w:rPr>
          <w:rFonts w:ascii="Consolas" w:hAnsi="Consolas"/>
          <w:sz w:val="15"/>
        </w:rPr>
        <w:t xml:space="preserve">    ├── Row  ─ "RECENT CALCULATIONS" + "See all"</w:t>
      </w:r>
      <w:r>
        <w:br/>
      </w:r>
      <w:r>
        <w:rPr>
          <w:rFonts w:ascii="Consolas" w:hAnsi="Consolas"/>
          <w:sz w:val="15"/>
        </w:rPr>
        <w:t xml:space="preserve">    └── when { loading → spinner; empty → RecentCasesEmpty(); else → 3 rows }</w:t>
      </w:r>
    </w:p>
    <w:p>
      <w:r>
        <w:rPr>
          <w:rFonts w:ascii="Consolas" w:hAnsi="Consolas"/>
          <w:b w:val="0"/>
          <w:i w:val="0"/>
          <w:color w:val="A6252C"/>
          <w:sz w:val="19"/>
        </w:rPr>
        <w:t>LaunchedEffect(Unit) { historyVm.load() }</w:t>
      </w:r>
      <w:r>
        <w:rPr>
          <w:rFonts w:ascii="Calibri" w:hAnsi="Calibri"/>
          <w:b w:val="0"/>
          <w:i w:val="0"/>
        </w:rPr>
        <w:t xml:space="preserve"> on line 70 re-fetches the recent list every time the screen is entered — without it, a case saved during the session would not appear until the app restarted.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12.4 Where the buttons are — the Home CTA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39677" cy="7589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home_cta_butt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9677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Home CTA button</w:t>
      </w:r>
    </w:p>
    <w:p>
      <w:r>
        <w:rPr>
          <w:rFonts w:ascii="Calibri" w:hAnsi="Calibri"/>
          <w:b w:val="0"/>
          <w:i w:val="0"/>
        </w:rPr>
        <w:t xml:space="preserve">Look at lines 141–167. This is a </w:t>
      </w:r>
      <w:r>
        <w:rPr>
          <w:rFonts w:ascii="Calibri" w:hAnsi="Calibri"/>
          <w:b/>
          <w:i w:val="0"/>
        </w:rPr>
        <w:t>custom button</w:t>
      </w:r>
      <w:r>
        <w:rPr>
          <w:rFonts w:ascii="Calibri" w:hAnsi="Calibri"/>
          <w:b w:val="0"/>
          <w:i w:val="0"/>
        </w:rPr>
        <w:t xml:space="preserve">: a </w:t>
      </w:r>
      <w:r>
        <w:rPr>
          <w:rFonts w:ascii="Consolas" w:hAnsi="Consolas"/>
          <w:b w:val="0"/>
          <w:i w:val="0"/>
          <w:color w:val="A6252C"/>
          <w:sz w:val="19"/>
        </w:rPr>
        <w:t>Surface</w:t>
      </w:r>
      <w:r>
        <w:rPr>
          <w:rFonts w:ascii="Calibri" w:hAnsi="Calibri"/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color w:val="A6252C"/>
          <w:sz w:val="19"/>
        </w:rPr>
        <w:t>RoundedCornerShape(50)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alibri" w:hAnsi="Calibri"/>
          <w:b/>
          <w:i w:val="0"/>
        </w:rPr>
        <w:t>`.clickable { nav.navigate(Routes.NEW_CASE) }`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 xml:space="preserve">That </w:t>
      </w:r>
      <w:r>
        <w:rPr>
          <w:rFonts w:ascii="Consolas" w:hAnsi="Consolas"/>
          <w:b w:val="0"/>
          <w:i w:val="0"/>
          <w:color w:val="A6252C"/>
          <w:sz w:val="19"/>
        </w:rPr>
        <w:t>clickable</w:t>
      </w:r>
      <w:r>
        <w:rPr>
          <w:rFonts w:ascii="Calibri" w:hAnsi="Calibri"/>
          <w:b w:val="0"/>
          <w:i w:val="0"/>
        </w:rPr>
        <w:t xml:space="preserve"> lambda </w:t>
      </w:r>
      <w:r>
        <w:rPr>
          <w:rFonts w:ascii="Calibri" w:hAnsi="Calibri"/>
          <w:b/>
          <w:i w:val="0"/>
        </w:rPr>
        <w:t>is the event listener.</w:t>
      </w:r>
      <w:r>
        <w:rPr>
          <w:rFonts w:ascii="Calibri" w:hAnsi="Calibri"/>
          <w:b w:val="0"/>
          <w:i w:val="0"/>
        </w:rPr>
        <w:t xml:space="preserve"> In Compose you do not call </w:t>
      </w:r>
      <w:r>
        <w:rPr>
          <w:rFonts w:ascii="Consolas" w:hAnsi="Consolas"/>
          <w:b w:val="0"/>
          <w:i w:val="0"/>
          <w:color w:val="A6252C"/>
          <w:sz w:val="19"/>
        </w:rPr>
        <w:t>setOnClickListener</w:t>
      </w:r>
      <w:r>
        <w:rPr>
          <w:rFonts w:ascii="Calibri" w:hAnsi="Calibri"/>
          <w:b w:val="0"/>
          <w:i w:val="0"/>
        </w:rPr>
        <w:t xml:space="preserve"> — you pass the behaviour in as a parameter, and Compose wires up the touch handling, the ripple, and accessibility for you.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12.5 Conditional rendering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43840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home_recent_l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3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Home recent list</w:t>
      </w:r>
    </w:p>
    <w:p>
      <w:r>
        <w:rPr>
          <w:rFonts w:ascii="Calibri" w:hAnsi="Calibri"/>
          <w:b w:val="0"/>
          <w:i w:val="0"/>
        </w:rPr>
        <w:t>Lines 209–223 show the three-state pattern used everywhere in this app: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when {</w:t>
      </w:r>
      <w:r>
        <w:br/>
      </w:r>
      <w:r>
        <w:rPr>
          <w:rFonts w:ascii="Consolas" w:hAnsi="Consolas"/>
          <w:sz w:val="15"/>
        </w:rPr>
        <w:t xml:space="preserve">    recentLoading          -&gt; CircularProgressIndicator()</w:t>
      </w:r>
      <w:r>
        <w:br/>
      </w:r>
      <w:r>
        <w:rPr>
          <w:rFonts w:ascii="Consolas" w:hAnsi="Consolas"/>
          <w:sz w:val="15"/>
        </w:rPr>
        <w:t xml:space="preserve">    recentEntries.isEmpty() -&gt; RecentCasesEmpty()</w:t>
      </w:r>
      <w:r>
        <w:br/>
      </w:r>
      <w:r>
        <w:rPr>
          <w:rFonts w:ascii="Consolas" w:hAnsi="Consolas"/>
          <w:sz w:val="15"/>
        </w:rPr>
        <w:t xml:space="preserve">    else                   -&gt; recentEntries.take(3).forEach { RecentCaseRow(it, nav) }</w:t>
      </w:r>
      <w:r>
        <w:br/>
      </w:r>
      <w:r>
        <w:rPr>
          <w:rFonts w:ascii="Consolas" w:hAnsi="Consolas"/>
          <w:sz w:val="15"/>
        </w:rPr>
        <w:t>}</w:t>
      </w:r>
    </w:p>
    <w:p>
      <w:r>
        <w:rPr>
          <w:rFonts w:ascii="Calibri" w:hAnsi="Calibri"/>
          <w:b w:val="0"/>
          <w:i w:val="0"/>
        </w:rPr>
        <w:t>Loading, empty, and data — always all three.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12.6 The bottom navigation bar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61544" cy="75895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bottom_nav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1544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Bottom nav</w:t>
      </w:r>
    </w:p>
    <w:p>
      <w:r>
        <w:rPr>
          <w:rFonts w:ascii="Calibri" w:hAnsi="Calibri"/>
          <w:b w:val="0"/>
          <w:i w:val="0"/>
        </w:rPr>
        <w:t xml:space="preserve">Not the Material </w:t>
      </w:r>
      <w:r>
        <w:rPr>
          <w:rFonts w:ascii="Consolas" w:hAnsi="Consolas"/>
          <w:b w:val="0"/>
          <w:i w:val="0"/>
          <w:color w:val="A6252C"/>
          <w:sz w:val="19"/>
        </w:rPr>
        <w:t>NavigationBar</w:t>
      </w:r>
      <w:r>
        <w:rPr>
          <w:rFonts w:ascii="Calibri" w:hAnsi="Calibri"/>
          <w:b w:val="0"/>
          <w:i w:val="0"/>
        </w:rPr>
        <w:t xml:space="preserve"> component — a hand-built one, so the pill-shaped selected indicator could be styled exactly as designed.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items</w:t>
      </w:r>
      <w:r>
        <w:rPr>
          <w:rFonts w:ascii="Calibri" w:hAnsi="Calibri"/>
          <w:b w:val="0"/>
          <w:i w:val="0"/>
        </w:rPr>
        <w:t xml:space="preserve"> is a </w:t>
      </w:r>
      <w:r>
        <w:rPr>
          <w:rFonts w:ascii="Consolas" w:hAnsi="Consolas"/>
          <w:b w:val="0"/>
          <w:i w:val="0"/>
          <w:color w:val="A6252C"/>
          <w:sz w:val="19"/>
        </w:rPr>
        <w:t>listOf(Triple(route, icon, label))</w:t>
      </w:r>
      <w:r>
        <w:rPr>
          <w:rFonts w:ascii="Calibri" w:hAnsi="Calibri"/>
          <w:b w:val="0"/>
          <w:i w:val="0"/>
        </w:rPr>
        <w:t xml:space="preserve"> — three tabs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items.forEach { }</w:t>
      </w:r>
      <w:r>
        <w:rPr>
          <w:rFonts w:ascii="Calibri" w:hAnsi="Calibri"/>
          <w:b w:val="0"/>
          <w:i w:val="0"/>
        </w:rPr>
        <w:t xml:space="preserve"> builds one </w:t>
      </w:r>
      <w:r>
        <w:rPr>
          <w:rFonts w:ascii="Consolas" w:hAnsi="Consolas"/>
          <w:b w:val="0"/>
          <w:i w:val="0"/>
          <w:color w:val="A6252C"/>
          <w:sz w:val="19"/>
        </w:rPr>
        <w:t>Column</w:t>
      </w:r>
      <w:r>
        <w:rPr>
          <w:rFonts w:ascii="Calibri" w:hAnsi="Calibri"/>
          <w:b w:val="0"/>
          <w:i w:val="0"/>
        </w:rPr>
        <w:t xml:space="preserve"> per tab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Modifier.weight(1f)</w:t>
      </w:r>
      <w:r>
        <w:rPr>
          <w:rFonts w:ascii="Calibri" w:hAnsi="Calibri"/>
          <w:b w:val="0"/>
          <w:i w:val="0"/>
        </w:rPr>
        <w:t xml:space="preserve"> gives each tab an equal third of the width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.clickable { onNav(route) }</w:t>
      </w:r>
      <w:r>
        <w:rPr>
          <w:rFonts w:ascii="Calibri" w:hAnsi="Calibri"/>
          <w:b w:val="0"/>
          <w:i w:val="0"/>
        </w:rPr>
        <w:t xml:space="preserve"> is the event listener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val selected = current == route</w:t>
      </w:r>
      <w:r>
        <w:rPr>
          <w:rFonts w:ascii="Calibri" w:hAnsi="Calibri"/>
          <w:b w:val="0"/>
          <w:i w:val="0"/>
        </w:rPr>
        <w:t xml:space="preserve"> drives the highlight colour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12.7 The 5-step wizard — form fields and their listeners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942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wizard_patient_for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Wizard patient form</w:t>
      </w:r>
    </w:p>
    <w:p>
      <w:r>
        <w:rPr>
          <w:rFonts w:ascii="Calibri" w:hAnsi="Calibri"/>
          <w:b w:val="0"/>
          <w:i w:val="0"/>
        </w:rPr>
        <w:t xml:space="preserve">This is </w:t>
      </w:r>
      <w:r>
        <w:rPr>
          <w:rFonts w:ascii="Calibri" w:hAnsi="Calibri"/>
          <w:b/>
          <w:i w:val="0"/>
        </w:rPr>
        <w:t>Step 1 of 5</w:t>
      </w:r>
      <w:r>
        <w:rPr>
          <w:rFonts w:ascii="Calibri" w:hAnsi="Calibri"/>
          <w:b w:val="0"/>
          <w:i w:val="0"/>
        </w:rPr>
        <w:t>. Every field follows the same pattern: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NumField("Weight", s.patient.weightKg, "kg", Modifier.weight(1f), hint = "e.g. 70") {</w:t>
      </w:r>
      <w:r>
        <w:br/>
      </w:r>
      <w:r>
        <w:rPr>
          <w:rFonts w:ascii="Consolas" w:hAnsi="Consolas"/>
          <w:sz w:val="15"/>
        </w:rPr>
        <w:t xml:space="preserve">    vm.updatePatient(s.patient.copy(weightKg = it))</w:t>
      </w:r>
      <w:r>
        <w:br/>
      </w:r>
      <w:r>
        <w:rPr>
          <w:rFonts w:ascii="Consolas" w:hAnsi="Consolas"/>
          <w:sz w:val="15"/>
        </w:rPr>
        <w:t>}</w:t>
      </w:r>
    </w:p>
    <w:p>
      <w:r>
        <w:rPr>
          <w:rFonts w:ascii="Calibri" w:hAnsi="Calibri"/>
          <w:b w:val="0"/>
          <w:i w:val="0"/>
        </w:rPr>
        <w:t xml:space="preserve">Read it as: </w:t>
      </w:r>
      <w:r>
        <w:rPr>
          <w:rFonts w:ascii="Calibri" w:hAnsi="Calibri"/>
          <w:b w:val="0"/>
          <w:i/>
        </w:rPr>
        <w:t>show the current value from state; when the user types, copy the state object with one field changed and hand it to the ViewModel.</w:t>
      </w:r>
      <w:r>
        <w:rPr>
          <w:rFonts w:ascii="Calibri" w:hAnsi="Calibri"/>
          <w:b w:val="0"/>
          <w:i w:val="0"/>
        </w:rPr>
        <w:t xml:space="preserve"> This is </w:t>
      </w:r>
      <w:r>
        <w:rPr>
          <w:rFonts w:ascii="Calibri" w:hAnsi="Calibri"/>
          <w:b/>
          <w:i w:val="0"/>
        </w:rPr>
        <w:t>unidirectional data flow</w:t>
      </w:r>
      <w:r>
        <w:rPr>
          <w:rFonts w:ascii="Calibri" w:hAnsi="Calibri"/>
          <w:b w:val="0"/>
          <w:i w:val="0"/>
        </w:rPr>
        <w:t xml:space="preserve"> — the field does not own its value, the ViewModel does.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75177" cy="758951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workflow_selec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75177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Workflow select</w:t>
      </w:r>
    </w:p>
    <w:p>
      <w:r>
        <w:rPr>
          <w:rFonts w:ascii="Calibri" w:hAnsi="Calibri"/>
          <w:b w:val="0"/>
          <w:i w:val="0"/>
        </w:rPr>
        <w:t xml:space="preserve">Step 3. The </w:t>
      </w:r>
      <w:r>
        <w:rPr>
          <w:rFonts w:ascii="Consolas" w:hAnsi="Consolas"/>
          <w:b w:val="0"/>
          <w:i w:val="0"/>
          <w:color w:val="A6252C"/>
          <w:sz w:val="19"/>
        </w:rPr>
        <w:t>WorkflowCard2</w:t>
      </w:r>
      <w:r>
        <w:rPr>
          <w:rFonts w:ascii="Calibri" w:hAnsi="Calibri"/>
          <w:b w:val="0"/>
          <w:i w:val="0"/>
        </w:rPr>
        <w:t xml:space="preserve"> composable takes </w:t>
      </w:r>
      <w:r>
        <w:rPr>
          <w:rFonts w:ascii="Consolas" w:hAnsi="Consolas"/>
          <w:b w:val="0"/>
          <w:i w:val="0"/>
          <w:color w:val="A6252C"/>
          <w:sz w:val="19"/>
        </w:rPr>
        <w:t>onClick</w:t>
      </w:r>
      <w:r>
        <w:rPr>
          <w:rFonts w:ascii="Calibri" w:hAnsi="Calibri"/>
          <w:b w:val="0"/>
          <w:i w:val="0"/>
        </w:rPr>
        <w:t xml:space="preserve"> that does </w:t>
      </w:r>
      <w:r>
        <w:rPr>
          <w:rFonts w:ascii="Calibri" w:hAnsi="Calibri"/>
          <w:b/>
          <w:i w:val="0"/>
        </w:rPr>
        <w:t>two</w:t>
      </w:r>
      <w:r>
        <w:rPr>
          <w:rFonts w:ascii="Calibri" w:hAnsi="Calibri"/>
          <w:b w:val="0"/>
          <w:i w:val="0"/>
        </w:rPr>
        <w:t xml:space="preserve"> things: records the choice in the ViewModel and navigates, passing the workflow name as a route argument: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vm.selectWorkflow(w)</w:t>
      </w:r>
      <w:r>
        <w:br/>
      </w:r>
      <w:r>
        <w:rPr>
          <w:rFonts w:ascii="Consolas" w:hAnsi="Consolas"/>
          <w:sz w:val="15"/>
        </w:rPr>
        <w:t>nav.navigate(Routes.INPUT_FORM + "/${w.name.lowercase()}")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48742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input_for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8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Input form</w:t>
      </w:r>
    </w:p>
    <w:p>
      <w:r>
        <w:rPr>
          <w:rFonts w:ascii="Calibri" w:hAnsi="Calibri"/>
          <w:b w:val="0"/>
          <w:i w:val="0"/>
        </w:rPr>
        <w:t xml:space="preserve">Step 4. Line 358: </w:t>
      </w:r>
      <w:r>
        <w:rPr>
          <w:rFonts w:ascii="Calibri" w:hAnsi="Calibri"/>
          <w:b/>
          <w:i w:val="0"/>
        </w:rPr>
        <w:t>`LaunchedEffect(workflow, s.patient, s.dosing, s.pre, s.post) { vm.validate() }`</w:t>
      </w:r>
      <w:r>
        <w:rPr>
          <w:rFonts w:ascii="Calibri" w:hAnsi="Calibri"/>
          <w:b w:val="0"/>
          <w:i w:val="0"/>
        </w:rPr>
        <w:t xml:space="preserve"> — re-validate automatically whenever any input changes. This is what makes the errors appear live as you type.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59558" cy="758951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input_form_gat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59558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Input form gate</w:t>
      </w:r>
    </w:p>
    <w:p>
      <w:r>
        <w:rPr>
          <w:rFonts w:ascii="Calibri" w:hAnsi="Calibri"/>
          <w:b w:val="0"/>
          <w:i w:val="0"/>
        </w:rPr>
        <w:t xml:space="preserve">Lines 401–421 show </w:t>
      </w:r>
      <w:r>
        <w:rPr>
          <w:rFonts w:ascii="Calibri" w:hAnsi="Calibri"/>
          <w:b/>
          <w:i w:val="0"/>
        </w:rPr>
        <w:t>conditional fields</w:t>
      </w:r>
      <w:r>
        <w:rPr>
          <w:rFonts w:ascii="Calibri" w:hAnsi="Calibri"/>
          <w:b w:val="0"/>
          <w:i w:val="0"/>
        </w:rPr>
        <w:t>: the trough group only renders for PRE and PRE+POST; the peak group only for POST and PRE+POST. Lines 447–455 are the gate: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val canContinue = s.validationReport.isValid</w:t>
      </w:r>
      <w:r>
        <w:br/>
      </w:r>
      <w:r>
        <w:rPr>
          <w:rFonts w:ascii="Consolas" w:hAnsi="Consolas"/>
          <w:sz w:val="15"/>
        </w:rPr>
        <w:t>PrimaryPillButton("Review inputs  →", enabled = canContinue) { nav.navigate(Routes.REVIEW) }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8133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review_run_butto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1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Review run button</w:t>
      </w:r>
    </w:p>
    <w:p>
      <w:r>
        <w:rPr>
          <w:rFonts w:ascii="Calibri" w:hAnsi="Calibri"/>
          <w:b w:val="0"/>
          <w:i w:val="0"/>
        </w:rPr>
        <w:t xml:space="preserve">Step 5 — </w:t>
      </w:r>
      <w:r>
        <w:rPr>
          <w:rFonts w:ascii="Calibri" w:hAnsi="Calibri"/>
          <w:b/>
          <w:i w:val="0"/>
        </w:rPr>
        <w:t>the most important button in the app</w:t>
      </w:r>
      <w:r>
        <w:rPr>
          <w:rFonts w:ascii="Calibri" w:hAnsi="Calibri"/>
          <w:b w:val="0"/>
          <w:i w:val="0"/>
        </w:rPr>
        <w:t xml:space="preserve"> (lines 553–556):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PrimaryPillButton("Run calculation  →") {</w:t>
      </w:r>
      <w:r>
        <w:br/>
      </w:r>
      <w:r>
        <w:rPr>
          <w:rFonts w:ascii="Consolas" w:hAnsi="Consolas"/>
          <w:sz w:val="15"/>
        </w:rPr>
        <w:t xml:space="preserve">    vm.runCalculation()</w:t>
      </w:r>
      <w:r>
        <w:br/>
      </w:r>
      <w:r>
        <w:rPr>
          <w:rFonts w:ascii="Consolas" w:hAnsi="Consolas"/>
          <w:sz w:val="15"/>
        </w:rPr>
        <w:t xml:space="preserve">    nav.navigate(Routes.CALCULATING)</w:t>
      </w:r>
      <w:r>
        <w:br/>
      </w:r>
      <w:r>
        <w:rPr>
          <w:rFonts w:ascii="Consolas" w:hAnsi="Consolas"/>
          <w:sz w:val="15"/>
        </w:rPr>
        <w:t>}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12.8 The reusable components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73767" cy="758951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numfield_componen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73767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NumField</w:t>
      </w:r>
    </w:p>
    <w:p>
      <w:r>
        <w:rPr>
          <w:rFonts w:ascii="Consolas" w:hAnsi="Consolas"/>
          <w:b w:val="0"/>
          <w:i w:val="0"/>
          <w:color w:val="A6252C"/>
          <w:sz w:val="19"/>
        </w:rPr>
        <w:t>NumField</w:t>
      </w:r>
      <w:r>
        <w:rPr>
          <w:rFonts w:ascii="Calibri" w:hAnsi="Calibri"/>
          <w:b w:val="0"/>
          <w:i w:val="0"/>
        </w:rPr>
        <w:t xml:space="preserve"> wraps a Material 3 </w:t>
      </w:r>
      <w:r>
        <w:rPr>
          <w:rFonts w:ascii="Consolas" w:hAnsi="Consolas"/>
          <w:b w:val="0"/>
          <w:i w:val="0"/>
          <w:color w:val="A6252C"/>
          <w:sz w:val="19"/>
        </w:rPr>
        <w:t>OutlinedTextField</w:t>
      </w:r>
      <w:r>
        <w:rPr>
          <w:rFonts w:ascii="Calibri" w:hAnsi="Calibri"/>
          <w:b w:val="0"/>
          <w:i w:val="0"/>
        </w:rPr>
        <w:t>. Points worth explaining: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onValueChange</w:t>
      </w:r>
      <w:r>
        <w:rPr>
          <w:rFonts w:ascii="Calibri" w:hAnsi="Calibri"/>
          <w:b w:val="0"/>
          <w:i w:val="0"/>
        </w:rPr>
        <w:t xml:space="preserve"> (line 307) is the </w:t>
      </w:r>
      <w:r>
        <w:rPr>
          <w:rFonts w:ascii="Calibri" w:hAnsi="Calibri"/>
          <w:b/>
          <w:i w:val="0"/>
        </w:rPr>
        <w:t>text-change listener</w:t>
      </w:r>
      <w:r>
        <w:rPr>
          <w:rFonts w:ascii="Calibri" w:hAnsi="Calibri"/>
          <w:b w:val="0"/>
          <w:i w:val="0"/>
        </w:rPr>
        <w:t>. It filters out anything</w:t>
      </w:r>
    </w:p>
    <w:p>
      <w:r>
        <w:rPr>
          <w:rFonts w:ascii="Calibri" w:hAnsi="Calibri"/>
          <w:b w:val="0"/>
          <w:i w:val="0"/>
        </w:rPr>
        <w:t xml:space="preserve">that is not a digit or a dot, then converts to </w:t>
      </w:r>
      <w:r>
        <w:rPr>
          <w:rFonts w:ascii="Consolas" w:hAnsi="Consolas"/>
          <w:b w:val="0"/>
          <w:i w:val="0"/>
          <w:color w:val="A6252C"/>
          <w:sz w:val="19"/>
        </w:rPr>
        <w:t>Double</w:t>
      </w:r>
      <w:r>
        <w:rPr>
          <w:rFonts w:ascii="Calibri" w:hAnsi="Calibri"/>
          <w:b w:val="0"/>
          <w:i w:val="0"/>
        </w:rPr>
        <w:t xml:space="preserve"> and calls back up.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keyboardOptions = KeyboardOptions(keyboardType = KeyboardType.Decimal)</w:t>
      </w:r>
      <w:r>
        <w:rPr>
          <w:rFonts w:ascii="Calibri" w:hAnsi="Calibri"/>
          <w:b w:val="0"/>
          <w:i w:val="0"/>
        </w:rPr>
        <w:t xml:space="preserve"> pops the</w:t>
      </w:r>
    </w:p>
    <w:p>
      <w:r>
        <w:rPr>
          <w:rFonts w:ascii="Calibri" w:hAnsi="Calibri"/>
          <w:b w:val="0"/>
          <w:i w:val="0"/>
        </w:rPr>
        <w:t>numeric keypad.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trailingIcon</w:t>
      </w:r>
      <w:r>
        <w:rPr>
          <w:rFonts w:ascii="Calibri" w:hAnsi="Calibri"/>
          <w:b w:val="0"/>
          <w:i w:val="0"/>
        </w:rPr>
        <w:t xml:space="preserve"> renders the unit (kg, mg, h, mg/L) inside the field.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Lines 293–298 keep the local text in sync when the ViewModel changes the value from</w:t>
      </w:r>
    </w:p>
    <w:p>
      <w:r>
        <w:rPr>
          <w:rFonts w:ascii="Calibri" w:hAnsi="Calibri"/>
          <w:b w:val="0"/>
          <w:i w:val="0"/>
        </w:rPr>
        <w:t>outside, without fighting the user while they type.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17834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sexpick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7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SexPicker</w:t>
      </w:r>
    </w:p>
    <w:p>
      <w:r>
        <w:rPr>
          <w:rFonts w:ascii="Calibri" w:hAnsi="Calibri"/>
          <w:b w:val="0"/>
          <w:i w:val="0"/>
        </w:rPr>
        <w:t xml:space="preserve">A custom segmented Male/Female control — two </w:t>
      </w:r>
      <w:r>
        <w:rPr>
          <w:rFonts w:ascii="Consolas" w:hAnsi="Consolas"/>
          <w:b w:val="0"/>
          <w:i w:val="0"/>
          <w:color w:val="A6252C"/>
          <w:sz w:val="19"/>
        </w:rPr>
        <w:t>Box</w:t>
      </w:r>
      <w:r>
        <w:rPr>
          <w:rFonts w:ascii="Calibri" w:hAnsi="Calibri"/>
          <w:b w:val="0"/>
          <w:i w:val="0"/>
        </w:rPr>
        <w:t xml:space="preserve">es with </w:t>
      </w:r>
      <w:r>
        <w:rPr>
          <w:rFonts w:ascii="Consolas" w:hAnsi="Consolas"/>
          <w:b w:val="0"/>
          <w:i w:val="0"/>
          <w:color w:val="A6252C"/>
          <w:sz w:val="19"/>
        </w:rPr>
        <w:t>.clickable { onChange(male) }</w:t>
      </w:r>
      <w:r>
        <w:rPr>
          <w:rFonts w:ascii="Calibri" w:hAnsi="Calibri"/>
          <w:b w:val="0"/>
          <w:i w:val="0"/>
        </w:rPr>
        <w:t xml:space="preserve">, each taking </w:t>
      </w:r>
      <w:r>
        <w:rPr>
          <w:rFonts w:ascii="Consolas" w:hAnsi="Consolas"/>
          <w:b w:val="0"/>
          <w:i w:val="0"/>
          <w:color w:val="A6252C"/>
          <w:sz w:val="19"/>
        </w:rPr>
        <w:t>weight(1f)</w:t>
      </w:r>
      <w:r>
        <w:rPr>
          <w:rFonts w:ascii="Calibri" w:hAnsi="Calibri"/>
          <w:b w:val="0"/>
          <w:i w:val="0"/>
        </w:rPr>
        <w:t>, with the selected one filled.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95841" cy="758952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pill_butt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95841" cy="7589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Pill button</w:t>
      </w:r>
    </w:p>
    <w:p>
      <w:r>
        <w:rPr>
          <w:rFonts w:ascii="Consolas" w:hAnsi="Consolas"/>
          <w:b w:val="0"/>
          <w:i w:val="0"/>
          <w:color w:val="A6252C"/>
          <w:sz w:val="19"/>
        </w:rPr>
        <w:t>PrimaryPillButton</w:t>
      </w:r>
      <w:r>
        <w:rPr>
          <w:rFonts w:ascii="Calibri" w:hAnsi="Calibri"/>
          <w:b w:val="0"/>
          <w:i w:val="0"/>
        </w:rPr>
        <w:t xml:space="preserve"> is the app's standard call-to-action, used on every wizard step. It is a Material 3 </w:t>
      </w:r>
      <w:r>
        <w:rPr>
          <w:rFonts w:ascii="Consolas" w:hAnsi="Consolas"/>
          <w:b w:val="0"/>
          <w:i w:val="0"/>
          <w:color w:val="A6252C"/>
          <w:sz w:val="19"/>
        </w:rPr>
        <w:t>Button</w:t>
      </w:r>
      <w:r>
        <w:rPr>
          <w:rFonts w:ascii="Calibri" w:hAnsi="Calibri"/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color w:val="A6252C"/>
          <w:sz w:val="19"/>
        </w:rPr>
        <w:t>RoundedCornerShape(50)</w:t>
      </w:r>
      <w:r>
        <w:rPr>
          <w:rFonts w:ascii="Calibri" w:hAnsi="Calibri"/>
          <w:b w:val="0"/>
          <w:i w:val="0"/>
        </w:rPr>
        <w:t xml:space="preserve">, a fixed 56 dp height, and </w:t>
      </w:r>
      <w:r>
        <w:rPr>
          <w:rFonts w:ascii="Calibri" w:hAnsi="Calibri"/>
          <w:b/>
          <w:i w:val="0"/>
        </w:rPr>
        <w:t>explicit disabled colours</w:t>
      </w:r>
      <w:r>
        <w:rPr>
          <w:rFonts w:ascii="Calibri" w:hAnsi="Calibri"/>
          <w:b w:val="0"/>
          <w:i w:val="0"/>
        </w:rPr>
        <w:t xml:space="preserve"> so a blocked button visibly looks blocked.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0925" cy="758951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banner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0925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Banners</w:t>
      </w:r>
    </w:p>
    <w:p>
      <w:r>
        <w:rPr>
          <w:rFonts w:ascii="Calibri" w:hAnsi="Calibri"/>
          <w:b w:val="0"/>
          <w:i w:val="0"/>
        </w:rPr>
        <w:t xml:space="preserve">Three banner variants sharing one private </w:t>
      </w:r>
      <w:r>
        <w:rPr>
          <w:rFonts w:ascii="Consolas" w:hAnsi="Consolas"/>
          <w:b w:val="0"/>
          <w:i w:val="0"/>
          <w:color w:val="A6252C"/>
          <w:sz w:val="19"/>
        </w:rPr>
        <w:t>Banner</w:t>
      </w:r>
      <w:r>
        <w:rPr>
          <w:rFonts w:ascii="Calibri" w:hAnsi="Calibri"/>
          <w:b w:val="0"/>
          <w:i w:val="0"/>
        </w:rPr>
        <w:t xml:space="preserve"> implementation: </w:t>
      </w:r>
      <w:r>
        <w:rPr>
          <w:rFonts w:ascii="Consolas" w:hAnsi="Consolas"/>
          <w:b w:val="0"/>
          <w:i w:val="0"/>
          <w:color w:val="A6252C"/>
          <w:sz w:val="19"/>
        </w:rPr>
        <w:t>FictionalDataBanner</w:t>
      </w:r>
      <w:r>
        <w:rPr>
          <w:rFonts w:ascii="Calibri" w:hAnsi="Calibri"/>
          <w:b w:val="0"/>
          <w:i w:val="0"/>
        </w:rPr>
        <w:t xml:space="preserve"> (grey, academic notice), </w:t>
      </w:r>
      <w:r>
        <w:rPr>
          <w:rFonts w:ascii="Consolas" w:hAnsi="Consolas"/>
          <w:b w:val="0"/>
          <w:i w:val="0"/>
          <w:color w:val="A6252C"/>
          <w:sz w:val="19"/>
        </w:rPr>
        <w:t>ErrorBanner</w:t>
      </w:r>
      <w:r>
        <w:rPr>
          <w:rFonts w:ascii="Calibri" w:hAnsi="Calibri"/>
          <w:b w:val="0"/>
          <w:i w:val="0"/>
        </w:rPr>
        <w:t xml:space="preserve"> (red, blocking) and </w:t>
      </w:r>
      <w:r>
        <w:rPr>
          <w:rFonts w:ascii="Consolas" w:hAnsi="Consolas"/>
          <w:b w:val="0"/>
          <w:i w:val="0"/>
          <w:color w:val="A6252C"/>
          <w:sz w:val="19"/>
        </w:rPr>
        <w:t>WarningBanner</w:t>
      </w:r>
      <w:r>
        <w:rPr>
          <w:rFonts w:ascii="Calibri" w:hAnsi="Calibri"/>
          <w:b w:val="0"/>
          <w:i w:val="0"/>
        </w:rPr>
        <w:t xml:space="preserve"> (amber, advisory).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12.9 Calculating and Results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09959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calculatin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9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Calculating screen</w:t>
      </w:r>
    </w:p>
    <w:p>
      <w:r>
        <w:rPr>
          <w:rFonts w:ascii="Consolas" w:hAnsi="Consolas"/>
          <w:b w:val="0"/>
          <w:i w:val="0"/>
          <w:color w:val="A6252C"/>
          <w:sz w:val="19"/>
        </w:rPr>
        <w:t>CalculatingScreen</w:t>
      </w:r>
      <w:r>
        <w:rPr>
          <w:rFonts w:ascii="Calibri" w:hAnsi="Calibri"/>
          <w:b w:val="0"/>
          <w:i w:val="0"/>
        </w:rPr>
        <w:t xml:space="preserve"> shows a spinner and does nothing else — except for the </w:t>
      </w:r>
      <w:r>
        <w:rPr>
          <w:rFonts w:ascii="Consolas" w:hAnsi="Consolas"/>
          <w:b w:val="0"/>
          <w:i w:val="0"/>
          <w:color w:val="A6252C"/>
          <w:sz w:val="19"/>
        </w:rPr>
        <w:t>LaunchedEffect(s.result)</w:t>
      </w:r>
      <w:r>
        <w:rPr>
          <w:rFonts w:ascii="Calibri" w:hAnsi="Calibri"/>
          <w:b w:val="0"/>
          <w:i w:val="0"/>
        </w:rPr>
        <w:t xml:space="preserve"> at line 62. When the result arrives in state, it navigates to Results (on success) or Error (on failure), and uses </w:t>
      </w:r>
      <w:r>
        <w:rPr>
          <w:rFonts w:ascii="Consolas" w:hAnsi="Consolas"/>
          <w:b w:val="0"/>
          <w:i w:val="0"/>
          <w:color w:val="A6252C"/>
          <w:sz w:val="19"/>
        </w:rPr>
        <w:t>popUpTo(CALCULATING) { inclusive = true }</w:t>
      </w:r>
      <w:r>
        <w:rPr>
          <w:rFonts w:ascii="Calibri" w:hAnsi="Calibri"/>
          <w:b w:val="0"/>
          <w:i w:val="0"/>
        </w:rPr>
        <w:t xml:space="preserve"> so pressing Back does not return to the loading spinner.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50956" cy="758951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results_topba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50956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Results top bar</w:t>
      </w:r>
    </w:p>
    <w:p>
      <w:r>
        <w:rPr>
          <w:rFonts w:ascii="Calibri" w:hAnsi="Calibri"/>
          <w:b w:val="0"/>
          <w:i w:val="0"/>
        </w:rPr>
        <w:t xml:space="preserve">The Results screen uses a Material 3 </w:t>
      </w:r>
      <w:r>
        <w:rPr>
          <w:rFonts w:ascii="Calibri" w:hAnsi="Calibri"/>
          <w:b/>
          <w:i w:val="0"/>
        </w:rPr>
        <w:t>`TopAppBar`</w:t>
      </w:r>
      <w:r>
        <w:rPr>
          <w:rFonts w:ascii="Calibri" w:hAnsi="Calibri"/>
          <w:b w:val="0"/>
          <w:i w:val="0"/>
        </w:rPr>
        <w:t xml:space="preserve"> with: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navigationIcon</w:t>
      </w:r>
      <w:r>
        <w:rPr>
          <w:rFonts w:ascii="Calibri" w:hAnsi="Calibri"/>
          <w:b w:val="0"/>
          <w:i w:val="0"/>
        </w:rPr>
        <w:t xml:space="preserve"> — a Close </w:t>
      </w:r>
      <w:r>
        <w:rPr>
          <w:rFonts w:ascii="Consolas" w:hAnsi="Consolas"/>
          <w:b w:val="0"/>
          <w:i w:val="0"/>
          <w:color w:val="A6252C"/>
          <w:sz w:val="19"/>
        </w:rPr>
        <w:t>IconButton</w:t>
      </w:r>
      <w:r>
        <w:rPr>
          <w:rFonts w:ascii="Calibri" w:hAnsi="Calibri"/>
          <w:b w:val="0"/>
          <w:i w:val="0"/>
        </w:rPr>
        <w:t xml:space="preserve"> that navigates home and clears the back stack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color w:val="A6252C"/>
          <w:sz w:val="19"/>
        </w:rPr>
        <w:t>actions</w:t>
      </w:r>
      <w:r>
        <w:rPr>
          <w:rFonts w:ascii="Calibri" w:hAnsi="Calibri"/>
          <w:b w:val="0"/>
          <w:i w:val="0"/>
        </w:rPr>
        <w:t xml:space="preserve"> — a Share </w:t>
      </w:r>
      <w:r>
        <w:rPr>
          <w:rFonts w:ascii="Consolas" w:hAnsi="Consolas"/>
          <w:b w:val="0"/>
          <w:i w:val="0"/>
          <w:color w:val="A6252C"/>
          <w:sz w:val="19"/>
        </w:rPr>
        <w:t>IconButton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/>
          <w:i w:val="0"/>
        </w:rPr>
        <w:t>`enabled = r is CalculationResult.Success`</w:t>
      </w:r>
      <w:r>
        <w:rPr>
          <w:rFonts w:ascii="Calibri" w:hAnsi="Calibri"/>
          <w:b w:val="0"/>
          <w:i w:val="0"/>
        </w:rPr>
        <w:t>, so</w:t>
      </w:r>
    </w:p>
    <w:p>
      <w:r>
        <w:rPr>
          <w:rFonts w:ascii="Calibri" w:hAnsi="Calibri"/>
          <w:b w:val="0"/>
          <w:i w:val="0"/>
        </w:rPr>
        <w:t>you cannot share a failed calculation</w:t>
      </w:r>
    </w:p>
    <w:p>
      <w:r>
        <w:rPr>
          <w:rFonts w:ascii="Calibri" w:hAnsi="Calibri"/>
          <w:b w:val="0"/>
          <w:i w:val="0"/>
        </w:rPr>
        <w:t xml:space="preserve">Below it, the body renders one of three things depending on the sealed-class result: no result / </w:t>
      </w:r>
      <w:r>
        <w:rPr>
          <w:rFonts w:ascii="Consolas" w:hAnsi="Consolas"/>
          <w:b w:val="0"/>
          <w:i w:val="0"/>
          <w:color w:val="A6252C"/>
          <w:sz w:val="19"/>
        </w:rPr>
        <w:t>Failure</w:t>
      </w:r>
      <w:r>
        <w:rPr>
          <w:rFonts w:ascii="Calibri" w:hAnsi="Calibri"/>
          <w:b w:val="0"/>
          <w:i w:val="0"/>
        </w:rPr>
        <w:t xml:space="preserve"> (error banner + retry) / </w:t>
      </w:r>
      <w:r>
        <w:rPr>
          <w:rFonts w:ascii="Consolas" w:hAnsi="Consolas"/>
          <w:b w:val="0"/>
          <w:i w:val="0"/>
          <w:color w:val="A6252C"/>
          <w:sz w:val="19"/>
        </w:rPr>
        <w:t>Success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6252C"/>
          <w:sz w:val="19"/>
        </w:rPr>
        <w:t>ResultBody</w:t>
      </w:r>
      <w:r>
        <w:rPr>
          <w:rFonts w:ascii="Calibri" w:hAnsi="Calibri"/>
          <w:b w:val="0"/>
          <w:i w:val="0"/>
        </w:rPr>
        <w:t>).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12.10 History and the drawn graph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58892" cy="758951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history_scree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58892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History screen</w:t>
      </w:r>
    </w:p>
    <w:p>
      <w:r>
        <w:rPr>
          <w:rFonts w:ascii="Calibri" w:hAnsi="Calibri"/>
          <w:b w:val="0"/>
          <w:i w:val="0"/>
        </w:rPr>
        <w:t xml:space="preserve">Same </w:t>
      </w:r>
      <w:r>
        <w:rPr>
          <w:rFonts w:ascii="Consolas" w:hAnsi="Consolas"/>
          <w:b w:val="0"/>
          <w:i w:val="0"/>
          <w:color w:val="A6252C"/>
          <w:sz w:val="19"/>
        </w:rPr>
        <w:t>LaunchedEffect(Unit) { vm.load() }</w:t>
      </w:r>
      <w:r>
        <w:rPr>
          <w:rFonts w:ascii="Calibri" w:hAnsi="Calibri"/>
          <w:b w:val="0"/>
          <w:i w:val="0"/>
        </w:rPr>
        <w:t xml:space="preserve"> refresh pattern, the same loading/empty/data </w:t>
      </w:r>
      <w:r>
        <w:rPr>
          <w:rFonts w:ascii="Consolas" w:hAnsi="Consolas"/>
          <w:b w:val="0"/>
          <w:i w:val="0"/>
          <w:color w:val="A6252C"/>
          <w:sz w:val="19"/>
        </w:rPr>
        <w:t>when</w:t>
      </w:r>
      <w:r>
        <w:rPr>
          <w:rFonts w:ascii="Calibri" w:hAnsi="Calibri"/>
          <w:b w:val="0"/>
          <w:i w:val="0"/>
        </w:rPr>
        <w:t xml:space="preserve">, and a </w:t>
      </w:r>
      <w:r>
        <w:rPr>
          <w:rFonts w:ascii="Consolas" w:hAnsi="Consolas"/>
          <w:b w:val="0"/>
          <w:i w:val="0"/>
          <w:color w:val="A6252C"/>
          <w:sz w:val="19"/>
        </w:rPr>
        <w:t>BottomNavBar</w:t>
      </w:r>
      <w:r>
        <w:rPr>
          <w:rFonts w:ascii="Calibri" w:hAnsi="Calibri"/>
          <w:b w:val="0"/>
          <w:i w:val="0"/>
        </w:rPr>
        <w:t xml:space="preserve">. Tapping a card calls </w:t>
      </w:r>
      <w:r>
        <w:rPr>
          <w:rFonts w:ascii="Consolas" w:hAnsi="Consolas"/>
          <w:b w:val="0"/>
          <w:i w:val="0"/>
          <w:color w:val="A6252C"/>
          <w:sz w:val="19"/>
        </w:rPr>
        <w:t>vm.select(entry)</w:t>
      </w:r>
      <w:r>
        <w:rPr>
          <w:rFonts w:ascii="Calibri" w:hAnsi="Calibri"/>
          <w:b w:val="0"/>
          <w:i w:val="0"/>
        </w:rPr>
        <w:t xml:space="preserve"> then </w:t>
      </w:r>
      <w:r>
        <w:rPr>
          <w:rFonts w:ascii="Consolas" w:hAnsi="Consolas"/>
          <w:b w:val="0"/>
          <w:i w:val="0"/>
          <w:color w:val="A6252C"/>
          <w:sz w:val="19"/>
        </w:rPr>
        <w:t>nav.navigate(Routes.HISTORY_DETAIL)</w:t>
      </w:r>
      <w:r>
        <w:rPr>
          <w:rFonts w:ascii="Calibri" w:hAnsi="Calibri"/>
          <w:b w:val="0"/>
          <w:i w:val="0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57259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pk_curve_canva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7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PK curve canvas</w:t>
      </w:r>
    </w:p>
    <w:p>
      <w:r>
        <w:rPr>
          <w:rFonts w:ascii="Consolas" w:hAnsi="Consolas"/>
          <w:b w:val="0"/>
          <w:i w:val="0"/>
          <w:color w:val="A6252C"/>
          <w:sz w:val="19"/>
        </w:rPr>
        <w:t>PkCurveGraph</w:t>
      </w:r>
      <w:r>
        <w:rPr>
          <w:rFonts w:ascii="Calibri" w:hAnsi="Calibri"/>
          <w:b w:val="0"/>
          <w:i w:val="0"/>
        </w:rPr>
        <w:t xml:space="preserve"> draws the concentration-vs-time curve </w:t>
      </w:r>
      <w:r>
        <w:rPr>
          <w:rFonts w:ascii="Calibri" w:hAnsi="Calibri"/>
          <w:b/>
          <w:i w:val="0"/>
        </w:rPr>
        <w:t>by hand</w:t>
      </w:r>
      <w:r>
        <w:rPr>
          <w:rFonts w:ascii="Calibri" w:hAnsi="Calibri"/>
          <w:b w:val="0"/>
          <w:i w:val="0"/>
        </w:rPr>
        <w:t xml:space="preserve"> on a Compose </w:t>
      </w:r>
      <w:r>
        <w:rPr>
          <w:rFonts w:ascii="Consolas" w:hAnsi="Consolas"/>
          <w:b w:val="0"/>
          <w:i w:val="0"/>
          <w:color w:val="A6252C"/>
          <w:sz w:val="19"/>
        </w:rPr>
        <w:t>Canvas</w:t>
      </w:r>
      <w:r>
        <w:rPr>
          <w:rFonts w:ascii="Calibri" w:hAnsi="Calibri"/>
          <w:b w:val="0"/>
          <w:i w:val="0"/>
        </w:rPr>
        <w:t>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120 points are computed from the one-compartment model and cached with</w:t>
      </w:r>
    </w:p>
    <w:p>
      <w:r>
        <w:rPr>
          <w:rFonts w:ascii="Consolas" w:hAnsi="Consolas"/>
          <w:b w:val="0"/>
          <w:i w:val="0"/>
          <w:color w:val="A6252C"/>
          <w:sz w:val="19"/>
        </w:rPr>
        <w:t>remember(ke, vdL, doseMg, intervalH, tInfH)</w:t>
      </w:r>
      <w:r>
        <w:rPr>
          <w:rFonts w:ascii="Calibri" w:hAnsi="Calibri"/>
          <w:b w:val="0"/>
          <w:i w:val="0"/>
        </w:rPr>
        <w:t xml:space="preserve"> so they are not recalculated on every frame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during the infusion (</w:t>
      </w:r>
      <w:r>
        <w:rPr>
          <w:rFonts w:ascii="Consolas" w:hAnsi="Consolas"/>
          <w:b w:val="0"/>
          <w:i w:val="0"/>
          <w:color w:val="A6252C"/>
          <w:sz w:val="19"/>
        </w:rPr>
        <w:t>t ≤ T</w:t>
      </w:r>
      <w:r>
        <w:rPr>
          <w:rFonts w:ascii="Calibri" w:hAnsi="Calibri"/>
          <w:b w:val="0"/>
          <w:i w:val="0"/>
        </w:rPr>
        <w:t>) concentration rises; after it, it decays exponentially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it draws grid lines, a dashed vertical marker at end-of-infusion, a translucent</w:t>
      </w:r>
    </w:p>
    <w:p>
      <w:r>
        <w:rPr>
          <w:rFonts w:ascii="Calibri" w:hAnsi="Calibri"/>
          <w:b w:val="0"/>
          <w:i w:val="0"/>
        </w:rPr>
        <w:t xml:space="preserve">filled area, then the curve itself with </w:t>
      </w:r>
      <w:r>
        <w:rPr>
          <w:rFonts w:ascii="Consolas" w:hAnsi="Consolas"/>
          <w:b w:val="0"/>
          <w:i w:val="0"/>
          <w:color w:val="A6252C"/>
          <w:sz w:val="19"/>
        </w:rPr>
        <w:t>Stroke(width = 2.5f, cap = StrokeCap.Round)</w:t>
      </w:r>
    </w:p>
    <w:p>
      <w:r>
        <w:rPr>
          <w:rFonts w:ascii="Calibri" w:hAnsi="Calibri"/>
          <w:b w:val="0"/>
          <w:i w:val="0"/>
        </w:rPr>
        <w:t xml:space="preserve">💬 </w:t>
      </w:r>
      <w:r>
        <w:rPr>
          <w:rFonts w:ascii="Calibri" w:hAnsi="Calibri"/>
          <w:b/>
          <w:i w:val="0"/>
        </w:rPr>
        <w:t>"Did you use a charting library?"</w:t>
      </w:r>
    </w:p>
    <w:p>
      <w:pPr>
        <w:spacing w:before="160" w:after="200"/>
        <w:ind w:left="360" w:right="144"/>
        <w:shd w:val="clear" w:color="auto" w:fill="FFF7D6"/>
        <w:pBdr>
          <w:left w:val="single" w:sz="18" w:space="4" w:color="E0B330"/>
        </w:pBdr>
      </w:pPr>
      <w:r>
        <w:rPr>
          <w:rFonts w:ascii="Calibri" w:hAnsi="Calibri"/>
          <w:b w:val="0"/>
          <w:i w:val="0"/>
        </w:rPr>
        <w:t xml:space="preserve">"No — the graph is drawn directly on a Compose </w:t>
      </w:r>
      <w:r>
        <w:rPr>
          <w:rFonts w:ascii="Consolas" w:hAnsi="Consolas"/>
          <w:b w:val="0"/>
          <w:i w:val="0"/>
          <w:color w:val="A6252C"/>
          <w:sz w:val="19"/>
        </w:rPr>
        <w:t>Canvas</w:t>
      </w:r>
      <w:r>
        <w:rPr>
          <w:rFonts w:ascii="Calibri" w:hAnsi="Calibri"/>
          <w:b w:val="0"/>
          <w:i w:val="0"/>
        </w:rPr>
        <w:t xml:space="preserve"> using </w:t>
      </w:r>
      <w:r>
        <w:rPr>
          <w:rFonts w:ascii="Consolas" w:hAnsi="Consolas"/>
          <w:b w:val="0"/>
          <w:i w:val="0"/>
          <w:color w:val="A6252C"/>
          <w:sz w:val="19"/>
        </w:rPr>
        <w:t>drawLine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drawPath</w:t>
      </w:r>
      <w:r>
        <w:rPr>
          <w:rFonts w:ascii="Calibri" w:hAnsi="Calibri"/>
          <w:b w:val="0"/>
          <w:i w:val="0"/>
        </w:rPr>
        <w:t xml:space="preserve">. The curve points come from the same one-compartment model the engine uses, and they are cached with </w:t>
      </w:r>
      <w:r>
        <w:rPr>
          <w:rFonts w:ascii="Consolas" w:hAnsi="Consolas"/>
          <w:b w:val="0"/>
          <w:i w:val="0"/>
          <w:color w:val="A6252C"/>
          <w:sz w:val="19"/>
        </w:rPr>
        <w:t>remember</w:t>
      </w:r>
      <w:r>
        <w:rPr>
          <w:rFonts w:ascii="Calibri" w:hAnsi="Calibri"/>
          <w:b w:val="0"/>
          <w:i w:val="0"/>
        </w:rPr>
        <w:t xml:space="preserve"> so they are only recomputed when the PK parameters change."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12.11 Settings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66792" cy="758951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settings_signou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66792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Settings sign out</w:t>
      </w:r>
    </w:p>
    <w:p>
      <w:r>
        <w:rPr>
          <w:rFonts w:ascii="Calibri" w:hAnsi="Calibri"/>
          <w:b w:val="0"/>
          <w:i w:val="0"/>
        </w:rPr>
        <w:t xml:space="preserve">The account section: a profile row that navigates to </w:t>
      </w:r>
      <w:r>
        <w:rPr>
          <w:rFonts w:ascii="Consolas" w:hAnsi="Consolas"/>
          <w:b w:val="0"/>
          <w:i w:val="0"/>
          <w:color w:val="A6252C"/>
          <w:sz w:val="19"/>
        </w:rPr>
        <w:t>Routes.PROFILE</w:t>
      </w:r>
      <w:r>
        <w:rPr>
          <w:rFonts w:ascii="Calibri" w:hAnsi="Calibri"/>
          <w:b w:val="0"/>
          <w:i w:val="0"/>
        </w:rPr>
        <w:t xml:space="preserve">, a </w:t>
      </w:r>
      <w:r>
        <w:rPr>
          <w:rFonts w:ascii="Calibri" w:hAnsi="Calibri"/>
          <w:b/>
          <w:i w:val="0"/>
        </w:rPr>
        <w:t>Sign out</w:t>
      </w:r>
      <w:r>
        <w:rPr>
          <w:rFonts w:ascii="Calibri" w:hAnsi="Calibri"/>
          <w:b w:val="0"/>
          <w:i w:val="0"/>
        </w:rPr>
        <w:t xml:space="preserve"> row (</w:t>
      </w:r>
      <w:r>
        <w:rPr>
          <w:rFonts w:ascii="Consolas" w:hAnsi="Consolas"/>
          <w:b w:val="0"/>
          <w:i w:val="0"/>
          <w:color w:val="A6252C"/>
          <w:sz w:val="19"/>
        </w:rPr>
        <w:t>.clickable { authVm.signOut() }</w:t>
      </w:r>
      <w:r>
        <w:rPr>
          <w:rFonts w:ascii="Calibri" w:hAnsi="Calibri"/>
          <w:b w:val="0"/>
          <w:i w:val="0"/>
        </w:rPr>
        <w:t xml:space="preserve">), and a </w:t>
      </w:r>
      <w:r>
        <w:rPr>
          <w:rFonts w:ascii="Calibri" w:hAnsi="Calibri"/>
          <w:b/>
          <w:i w:val="0"/>
        </w:rPr>
        <w:t>Delete account</w:t>
      </w:r>
      <w:r>
        <w:rPr>
          <w:rFonts w:ascii="Calibri" w:hAnsi="Calibri"/>
          <w:b w:val="0"/>
          <w:i w:val="0"/>
        </w:rPr>
        <w:t xml:space="preserve"> row that opens an </w:t>
      </w:r>
      <w:r>
        <w:rPr>
          <w:rFonts w:ascii="Consolas" w:hAnsi="Consolas"/>
          <w:b w:val="0"/>
          <w:i w:val="0"/>
          <w:color w:val="A6252C"/>
          <w:sz w:val="19"/>
        </w:rPr>
        <w:t>AlertDialog</w:t>
      </w:r>
      <w:r>
        <w:rPr>
          <w:rFonts w:ascii="Calibri" w:hAnsi="Calibri"/>
          <w:b w:val="0"/>
          <w:i w:val="0"/>
        </w:rPr>
        <w:t xml:space="preserve"> confirmation before calling </w:t>
      </w:r>
      <w:r>
        <w:rPr>
          <w:rFonts w:ascii="Consolas" w:hAnsi="Consolas"/>
          <w:b w:val="0"/>
          <w:i w:val="0"/>
          <w:color w:val="A6252C"/>
          <w:sz w:val="19"/>
        </w:rPr>
        <w:t>authVm.deleteAccount()</w:t>
      </w:r>
      <w:r>
        <w:rPr>
          <w:rFonts w:ascii="Calibri" w:hAnsi="Calibri"/>
          <w:b w:val="0"/>
          <w:i w:val="0"/>
        </w:rPr>
        <w:t>.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12.12 The splash screen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09565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splash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0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Splash</w:t>
      </w:r>
    </w:p>
    <w:p>
      <w:r>
        <w:rPr>
          <w:rFonts w:ascii="Consolas" w:hAnsi="Consolas"/>
          <w:b w:val="0"/>
          <w:i w:val="0"/>
          <w:color w:val="A6252C"/>
          <w:sz w:val="19"/>
        </w:rPr>
        <w:t>LaunchedEffect(Unit) { delay(1800); onFinished() }</w:t>
      </w:r>
      <w:r>
        <w:rPr>
          <w:rFonts w:ascii="Calibri" w:hAnsi="Calibri"/>
          <w:b w:val="0"/>
          <w:i w:val="0"/>
        </w:rPr>
        <w:t xml:space="preserve"> — a coroutine that waits 1.8 seconds then flips </w:t>
      </w:r>
      <w:r>
        <w:rPr>
          <w:rFonts w:ascii="Consolas" w:hAnsi="Consolas"/>
          <w:b w:val="0"/>
          <w:i w:val="0"/>
          <w:color w:val="A6252C"/>
          <w:sz w:val="19"/>
        </w:rPr>
        <w:t>splashDone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. The rest is decorative </w:t>
      </w:r>
      <w:r>
        <w:rPr>
          <w:rFonts w:ascii="Consolas" w:hAnsi="Consolas"/>
          <w:b w:val="0"/>
          <w:i w:val="0"/>
          <w:color w:val="A6252C"/>
          <w:sz w:val="19"/>
        </w:rPr>
        <w:t>Box</w:t>
      </w:r>
      <w:r>
        <w:rPr>
          <w:rFonts w:ascii="Calibri" w:hAnsi="Calibri"/>
          <w:b w:val="0"/>
          <w:i w:val="0"/>
        </w:rPr>
        <w:t xml:space="preserve">es and a </w:t>
      </w:r>
      <w:r>
        <w:rPr>
          <w:rFonts w:ascii="Consolas" w:hAnsi="Consolas"/>
          <w:b w:val="0"/>
          <w:i w:val="0"/>
          <w:color w:val="A6252C"/>
          <w:sz w:val="19"/>
        </w:rPr>
        <w:t>LinearProgressIndicator</w:t>
      </w:r>
      <w:r>
        <w:rPr>
          <w:rFonts w:ascii="Calibri" w:hAnsi="Calibri"/>
          <w:b w:val="0"/>
          <w:i w:val="0"/>
        </w:rPr>
        <w:t>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13 · PDF export and sharing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67551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_share_pdf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675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Share PDF</w:t>
      </w:r>
    </w:p>
    <w:p>
      <w:r>
        <w:rPr>
          <w:rFonts w:ascii="Consolas" w:hAnsi="Consolas"/>
          <w:b w:val="0"/>
          <w:i w:val="0"/>
          <w:color w:val="A6252C"/>
          <w:sz w:val="19"/>
        </w:rPr>
        <w:t>ShareCaseReport.share()</w:t>
      </w:r>
      <w:r>
        <w:rPr>
          <w:rFonts w:ascii="Calibri" w:hAnsi="Calibri"/>
          <w:b w:val="0"/>
          <w:i w:val="0"/>
        </w:rPr>
        <w:t>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Builds the PDF on </w:t>
      </w:r>
      <w:r>
        <w:rPr>
          <w:rFonts w:ascii="Consolas" w:hAnsi="Consolas"/>
          <w:b w:val="0"/>
          <w:i w:val="0"/>
          <w:color w:val="A6252C"/>
          <w:sz w:val="19"/>
        </w:rPr>
        <w:t>Dispatchers.Default</w:t>
      </w:r>
      <w:r>
        <w:rPr>
          <w:rFonts w:ascii="Calibri" w:hAnsi="Calibri"/>
          <w:b w:val="0"/>
          <w:i w:val="0"/>
        </w:rPr>
        <w:t xml:space="preserve"> (real work — keep it off the main thread).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Converts the file to a </w:t>
      </w:r>
      <w:r>
        <w:rPr>
          <w:rFonts w:ascii="Consolas" w:hAnsi="Consolas"/>
          <w:b w:val="0"/>
          <w:i w:val="0"/>
          <w:color w:val="A6252C"/>
          <w:sz w:val="19"/>
        </w:rPr>
        <w:t>content://</w:t>
      </w:r>
      <w:r>
        <w:rPr>
          <w:rFonts w:ascii="Calibri" w:hAnsi="Calibri"/>
          <w:b w:val="0"/>
          <w:i w:val="0"/>
        </w:rPr>
        <w:t xml:space="preserve"> URI with</w:t>
      </w:r>
    </w:p>
    <w:p>
      <w:r>
        <w:rPr>
          <w:rFonts w:ascii="Consolas" w:hAnsi="Consolas"/>
          <w:b w:val="0"/>
          <w:i w:val="0"/>
          <w:color w:val="A6252C"/>
          <w:sz w:val="19"/>
        </w:rPr>
        <w:t>FileProvider.getUriForFile(context, "${packageName}.fileprovider", file)</w:t>
      </w:r>
      <w:r>
        <w:rPr>
          <w:rFonts w:ascii="Calibri" w:hAnsi="Calibri"/>
          <w:b w:val="0"/>
          <w:i w:val="0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Creates an </w:t>
      </w:r>
      <w:r>
        <w:rPr>
          <w:rFonts w:ascii="Consolas" w:hAnsi="Consolas"/>
          <w:b w:val="0"/>
          <w:i w:val="0"/>
          <w:color w:val="A6252C"/>
          <w:sz w:val="19"/>
        </w:rPr>
        <w:t>ACTION_SEND</w:t>
      </w:r>
      <w:r>
        <w:rPr>
          <w:rFonts w:ascii="Calibri" w:hAnsi="Calibri"/>
          <w:b w:val="0"/>
          <w:i w:val="0"/>
        </w:rPr>
        <w:t xml:space="preserve"> intent with </w:t>
      </w:r>
      <w:r>
        <w:rPr>
          <w:rFonts w:ascii="Consolas" w:hAnsi="Consolas"/>
          <w:b w:val="0"/>
          <w:i w:val="0"/>
          <w:color w:val="A6252C"/>
          <w:sz w:val="19"/>
        </w:rPr>
        <w:t>type = "application/pdf"</w:t>
      </w:r>
      <w:r>
        <w:rPr>
          <w:rFonts w:ascii="Calibri" w:hAnsi="Calibri"/>
          <w:b w:val="0"/>
          <w:i w:val="0"/>
        </w:rPr>
        <w:t>, the URI in</w:t>
      </w:r>
    </w:p>
    <w:p>
      <w:r>
        <w:rPr>
          <w:rFonts w:ascii="Consolas" w:hAnsi="Consolas"/>
          <w:b w:val="0"/>
          <w:i w:val="0"/>
          <w:color w:val="A6252C"/>
          <w:sz w:val="19"/>
        </w:rPr>
        <w:t>EXTRA_STREAM</w:t>
      </w:r>
      <w:r>
        <w:rPr>
          <w:rFonts w:ascii="Calibri" w:hAnsi="Calibri"/>
          <w:b w:val="0"/>
          <w:i w:val="0"/>
        </w:rPr>
        <w:t xml:space="preserve">, and </w:t>
      </w:r>
      <w:r>
        <w:rPr>
          <w:rFonts w:ascii="Calibri" w:hAnsi="Calibri"/>
          <w:b/>
          <w:i w:val="0"/>
        </w:rPr>
        <w:t>`FLAG_GRANT_READ_URI_PERMISSION`</w:t>
      </w:r>
      <w:r>
        <w:rPr>
          <w:rFonts w:ascii="Calibri" w:hAnsi="Calibri"/>
          <w:b w:val="0"/>
          <w:i w:val="0"/>
        </w:rPr>
        <w:t xml:space="preserve"> — without that flag the attachment arrives in WhatsApp or Gmail as a permission error.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</w:rPr>
        <w:t xml:space="preserve">Wraps it in </w:t>
      </w:r>
      <w:r>
        <w:rPr>
          <w:rFonts w:ascii="Consolas" w:hAnsi="Consolas"/>
          <w:b w:val="0"/>
          <w:i w:val="0"/>
          <w:color w:val="A6252C"/>
          <w:sz w:val="19"/>
        </w:rPr>
        <w:t>Intent.createChooser()</w:t>
      </w:r>
      <w:r>
        <w:rPr>
          <w:rFonts w:ascii="Calibri" w:hAnsi="Calibri"/>
          <w:b w:val="0"/>
          <w:i w:val="0"/>
        </w:rPr>
        <w:t xml:space="preserve"> and starts it.</w:t>
      </w:r>
    </w:p>
    <w:p>
      <w:r>
        <w:rPr>
          <w:rFonts w:ascii="Consolas" w:hAnsi="Consolas"/>
          <w:b w:val="0"/>
          <w:i w:val="0"/>
          <w:color w:val="A6252C"/>
          <w:sz w:val="19"/>
        </w:rPr>
        <w:t>CaseReportPdf.kt</w:t>
      </w:r>
      <w:r>
        <w:rPr>
          <w:rFonts w:ascii="Calibri" w:hAnsi="Calibri"/>
          <w:b w:val="0"/>
          <w:i w:val="0"/>
        </w:rPr>
        <w:t xml:space="preserve"> (657 lines) builds the document page by page using Android's </w:t>
      </w:r>
      <w:r>
        <w:rPr>
          <w:rFonts w:ascii="Consolas" w:hAnsi="Consolas"/>
          <w:b w:val="0"/>
          <w:i w:val="0"/>
          <w:color w:val="A6252C"/>
          <w:sz w:val="19"/>
        </w:rPr>
        <w:t>android.graphics.pdf.PdfDocument</w:t>
      </w:r>
      <w:r>
        <w:rPr>
          <w:rFonts w:ascii="Calibri" w:hAnsi="Calibri"/>
          <w:b w:val="0"/>
          <w:i w:val="0"/>
        </w:rPr>
        <w:t>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14 · Tests and resources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14.1 Unit tests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75590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test_engin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Engine tests</w:t>
      </w:r>
    </w:p>
    <w:p>
      <w:r>
        <w:rPr>
          <w:rFonts w:ascii="Consolas" w:hAnsi="Consolas"/>
          <w:b w:val="0"/>
          <w:i w:val="0"/>
          <w:color w:val="A6252C"/>
          <w:sz w:val="19"/>
        </w:rPr>
        <w:t>VancoEngineTest</w:t>
      </w:r>
      <w:r>
        <w:rPr>
          <w:rFonts w:ascii="Calibri" w:hAnsi="Calibri"/>
          <w:b w:val="0"/>
          <w:i w:val="0"/>
        </w:rPr>
        <w:t xml:space="preserve"> covers normal adult cases, the elderly/renal-impairment edge case, and the </w:t>
      </w:r>
      <w:r>
        <w:rPr>
          <w:rFonts w:ascii="Calibri" w:hAnsi="Calibri"/>
          <w:b/>
          <w:i w:val="0"/>
        </w:rPr>
        <w:t>error-protection cases the rubric asks for</w:t>
      </w:r>
      <w:r>
        <w:rPr>
          <w:rFonts w:ascii="Calibri" w:hAnsi="Calibri"/>
          <w:b w:val="0"/>
          <w:i w:val="0"/>
        </w:rPr>
        <w:t>: zero weight, negative dose, divide-by-zero, invalid logarithm input.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6100877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test_validato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00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Validator tests</w:t>
      </w:r>
    </w:p>
    <w:p>
      <w:r>
        <w:rPr>
          <w:rFonts w:ascii="Consolas" w:hAnsi="Consolas"/>
          <w:b w:val="0"/>
          <w:i w:val="0"/>
          <w:color w:val="A6252C"/>
          <w:sz w:val="19"/>
        </w:rPr>
        <w:t>InputValidatorTest</w:t>
      </w:r>
      <w:r>
        <w:rPr>
          <w:rFonts w:ascii="Calibri" w:hAnsi="Calibri"/>
          <w:b w:val="0"/>
          <w:i w:val="0"/>
        </w:rPr>
        <w:t xml:space="preserve"> checks that each rule produces the right severity — a blocking </w:t>
      </w:r>
      <w:r>
        <w:rPr>
          <w:rFonts w:ascii="Consolas" w:hAnsi="Consolas"/>
          <w:b w:val="0"/>
          <w:i w:val="0"/>
          <w:color w:val="A6252C"/>
          <w:sz w:val="19"/>
        </w:rPr>
        <w:t>Error</w:t>
      </w:r>
      <w:r>
        <w:rPr>
          <w:rFonts w:ascii="Calibri" w:hAnsi="Calibri"/>
          <w:b w:val="0"/>
          <w:i w:val="0"/>
        </w:rPr>
        <w:t xml:space="preserve"> for out-of-range values and a non-blocking </w:t>
      </w:r>
      <w:r>
        <w:rPr>
          <w:rFonts w:ascii="Consolas" w:hAnsi="Consolas"/>
          <w:b w:val="0"/>
          <w:i w:val="0"/>
          <w:color w:val="A6252C"/>
          <w:sz w:val="19"/>
        </w:rPr>
        <w:t>Warning</w:t>
      </w:r>
      <w:r>
        <w:rPr>
          <w:rFonts w:ascii="Calibri" w:hAnsi="Calibri"/>
          <w:b w:val="0"/>
          <w:i w:val="0"/>
        </w:rPr>
        <w:t xml:space="preserve"> for merely unusual ones.</w:t>
      </w:r>
    </w:p>
    <w:p>
      <w:r>
        <w:rPr>
          <w:rFonts w:ascii="Calibri" w:hAnsi="Calibri"/>
          <w:b w:val="0"/>
          <w:i w:val="0"/>
        </w:rPr>
        <w:t xml:space="preserve">Both test classes run on a plain JVM (no emulator) because neither </w:t>
      </w:r>
      <w:r>
        <w:rPr>
          <w:rFonts w:ascii="Consolas" w:hAnsi="Consolas"/>
          <w:b w:val="0"/>
          <w:i w:val="0"/>
          <w:color w:val="A6252C"/>
          <w:sz w:val="19"/>
        </w:rPr>
        <w:t>VancoEngine</w:t>
      </w:r>
      <w:r>
        <w:rPr>
          <w:rFonts w:ascii="Calibri" w:hAnsi="Calibri"/>
          <w:b w:val="0"/>
          <w:i w:val="0"/>
        </w:rPr>
        <w:t xml:space="preserve"> nor </w:t>
      </w:r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 imports anything from Android. Run them with: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>gradlew test</w:t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14.2 Resources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6303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res_string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6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7"/>
        </w:rPr>
        <w:t>Resources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Contents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values/strings.xml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app_name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"TDM Insight", plus a short disclaimer string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values/themes.xml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 </w:t>
            </w:r>
            <w:r>
              <w:rPr>
                <w:rFonts w:ascii="Calibri" w:hAnsi="Calibri"/>
                <w:b/>
                <w:i w:val="0"/>
                <w:sz w:val="18"/>
              </w:rPr>
              <w:t>minimal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XML theme — only so the launcher and the window background are not a white flash before Compose takes over. The real theme is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ui/theme/Theme.kt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values/colors.xml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values-night/colors.xml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window background for light and dark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drawable/ic_launcher_foreground.xml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mipmap-anydpi-v26/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The adaptive app icon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xml/file_paths.xml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Restricts the FileProvider to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cache/shared_reports/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`layout/`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Does not exist — by design. This is a Compose app.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15 · Following one tap all the way through</w:t>
      </w:r>
    </w:p>
    <w:p>
      <w:r>
        <w:rPr>
          <w:rFonts w:ascii="Calibri" w:hAnsi="Calibri"/>
          <w:b w:val="0"/>
          <w:i w:val="0"/>
        </w:rPr>
        <w:t>This is the story to tell if the teacher asks you to "explain how your app works".</w:t>
      </w:r>
    </w:p>
    <w:p>
      <w:pPr>
        <w:spacing w:before="120" w:after="200" w:line="240" w:lineRule="auto"/>
        <w:ind w:left="173"/>
        <w:shd w:val="clear" w:color="auto" w:fill="F4F6F8"/>
        <w:pBdr>
          <w:top w:val="single" w:sz="4" w:space="4" w:color="D5DBE1"/>
          <w:bottom w:val="single" w:sz="4" w:space="4" w:color="D5DBE1"/>
          <w:left w:val="single" w:sz="4" w:space="4" w:color="D5DBE1"/>
          <w:right w:val="single" w:sz="4" w:space="4" w:color="D5DBE1"/>
        </w:pBdr>
      </w:pPr>
      <w:r>
        <w:rPr>
          <w:rFonts w:ascii="Consolas" w:hAnsi="Consolas"/>
          <w:sz w:val="15"/>
        </w:rPr>
        <w:t xml:space="preserve"> 1. User taps "Run calculation  →"        CaseWizardScreens.kt : 553</w:t>
      </w:r>
      <w:r>
        <w:br/>
      </w:r>
      <w:r>
        <w:rPr>
          <w:rFonts w:ascii="Consolas" w:hAnsi="Consolas"/>
          <w:sz w:val="15"/>
        </w:rPr>
        <w:t xml:space="preserve">       ↓  the onClick lambda runs</w:t>
      </w:r>
      <w:r>
        <w:br/>
      </w:r>
      <w:r>
        <w:rPr>
          <w:rFonts w:ascii="Consolas" w:hAnsi="Consolas"/>
          <w:sz w:val="15"/>
        </w:rPr>
        <w:t xml:space="preserve"> 2. vm.runCalculation()                   CaseViewModel.kt : 101</w:t>
      </w:r>
      <w:r>
        <w:br/>
      </w:r>
      <w:r>
        <w:rPr>
          <w:rFonts w:ascii="Consolas" w:hAnsi="Consolas"/>
          <w:sz w:val="15"/>
        </w:rPr>
        <w:t xml:space="preserve">       ↓</w:t>
      </w:r>
      <w:r>
        <w:br/>
      </w:r>
      <w:r>
        <w:rPr>
          <w:rFonts w:ascii="Consolas" w:hAnsi="Consolas"/>
          <w:sz w:val="15"/>
        </w:rPr>
        <w:t xml:space="preserve"> 3. validate()                            CaseViewModel.kt : 76</w:t>
      </w:r>
      <w:r>
        <w:br/>
      </w:r>
      <w:r>
        <w:rPr>
          <w:rFonts w:ascii="Consolas" w:hAnsi="Consolas"/>
          <w:sz w:val="15"/>
        </w:rPr>
        <w:t xml:space="preserve">       → InputValidator.validatePatient / validateDosing / validatePreSample …</w:t>
      </w:r>
      <w:r>
        <w:br/>
      </w:r>
      <w:r>
        <w:rPr>
          <w:rFonts w:ascii="Consolas" w:hAnsi="Consolas"/>
          <w:sz w:val="15"/>
        </w:rPr>
        <w:t xml:space="preserve">       → if any Error: return immediately, button was already disabled</w:t>
      </w:r>
      <w:r>
        <w:br/>
      </w:r>
      <w:r>
        <w:rPr>
          <w:rFonts w:ascii="Consolas" w:hAnsi="Consolas"/>
          <w:sz w:val="15"/>
        </w:rPr>
        <w:t xml:space="preserve">       ↓</w:t>
      </w:r>
      <w:r>
        <w:br/>
      </w:r>
      <w:r>
        <w:rPr>
          <w:rFonts w:ascii="Consolas" w:hAnsi="Consolas"/>
          <w:sz w:val="15"/>
        </w:rPr>
        <w:t xml:space="preserve"> 4. _uiState.update { isCalculating = true }</w:t>
      </w:r>
      <w:r>
        <w:br/>
      </w:r>
      <w:r>
        <w:rPr>
          <w:rFonts w:ascii="Consolas" w:hAnsi="Consolas"/>
          <w:sz w:val="15"/>
        </w:rPr>
        <w:t xml:space="preserve">       ↓  Compose sees the state change and the spinner appears</w:t>
      </w:r>
      <w:r>
        <w:br/>
      </w:r>
      <w:r>
        <w:rPr>
          <w:rFonts w:ascii="Consolas" w:hAnsi="Consolas"/>
          <w:sz w:val="15"/>
        </w:rPr>
        <w:t xml:space="preserve"> 5. nav.navigate(Routes.CALCULATING)      → CalculatingScreen</w:t>
      </w:r>
      <w:r>
        <w:br/>
      </w:r>
      <w:r>
        <w:rPr>
          <w:rFonts w:ascii="Consolas" w:hAnsi="Consolas"/>
          <w:sz w:val="15"/>
        </w:rPr>
        <w:t xml:space="preserve">       ↓</w:t>
      </w:r>
      <w:r>
        <w:br/>
      </w:r>
      <w:r>
        <w:rPr>
          <w:rFonts w:ascii="Consolas" w:hAnsi="Consolas"/>
          <w:sz w:val="15"/>
        </w:rPr>
        <w:t xml:space="preserve"> 6. viewModelScope.launch {</w:t>
      </w:r>
      <w:r>
        <w:br/>
      </w:r>
      <w:r>
        <w:rPr>
          <w:rFonts w:ascii="Consolas" w:hAnsi="Consolas"/>
          <w:sz w:val="15"/>
        </w:rPr>
        <w:t xml:space="preserve">        withContext(Dispatchers.Default) {     ← BACKGROUND THREAD</w:t>
      </w:r>
      <w:r>
        <w:br/>
      </w:r>
      <w:r>
        <w:rPr>
          <w:rFonts w:ascii="Consolas" w:hAnsi="Consolas"/>
          <w:sz w:val="15"/>
        </w:rPr>
        <w:t xml:space="preserve">            VancoEngine.calculatePrePost(...)  ← domain/engine/VancoEngine.kt : 206</w:t>
      </w:r>
      <w:r>
        <w:br/>
      </w:r>
      <w:r>
        <w:rPr>
          <w:rFonts w:ascii="Consolas" w:hAnsi="Consolas"/>
          <w:sz w:val="15"/>
        </w:rPr>
        <w:t xml:space="preserve">                ke  = ln(Cpeak / Ctrough) / Δt</w:t>
      </w:r>
      <w:r>
        <w:br/>
      </w:r>
      <w:r>
        <w:rPr>
          <w:rFonts w:ascii="Consolas" w:hAnsi="Consolas"/>
          <w:sz w:val="15"/>
        </w:rPr>
        <w:t xml:space="preserve">                t½  = ln(2) / ke</w:t>
      </w:r>
      <w:r>
        <w:br/>
      </w:r>
      <w:r>
        <w:rPr>
          <w:rFonts w:ascii="Consolas" w:hAnsi="Consolas"/>
          <w:sz w:val="15"/>
        </w:rPr>
        <w:t xml:space="preserve">                Vd  = D(1 − e^(−ke·T)) / (ke·T·Cpeak)</w:t>
      </w:r>
      <w:r>
        <w:br/>
      </w:r>
      <w:r>
        <w:rPr>
          <w:rFonts w:ascii="Consolas" w:hAnsi="Consolas"/>
          <w:sz w:val="15"/>
        </w:rPr>
        <w:t xml:space="preserve">                CL  = ke × Vd</w:t>
      </w:r>
      <w:r>
        <w:br/>
      </w:r>
      <w:r>
        <w:rPr>
          <w:rFonts w:ascii="Consolas" w:hAnsi="Consolas"/>
          <w:sz w:val="15"/>
        </w:rPr>
        <w:t xml:space="preserve">                AUC = (D/τ) × 24 / CL</w:t>
      </w:r>
      <w:r>
        <w:br/>
      </w:r>
      <w:r>
        <w:rPr>
          <w:rFonts w:ascii="Consolas" w:hAnsi="Consolas"/>
          <w:sz w:val="15"/>
        </w:rPr>
        <w:t xml:space="preserve">                recommended dose = 500 × CL × τ / 24</w:t>
      </w:r>
      <w:r>
        <w:br/>
      </w:r>
      <w:r>
        <w:rPr>
          <w:rFonts w:ascii="Consolas" w:hAnsi="Consolas"/>
          <w:sz w:val="15"/>
        </w:rPr>
        <w:t xml:space="preserve">        }</w:t>
      </w:r>
      <w:r>
        <w:br/>
      </w:r>
      <w:r>
        <w:rPr>
          <w:rFonts w:ascii="Consolas" w:hAnsi="Consolas"/>
          <w:sz w:val="15"/>
        </w:rPr>
        <w:t xml:space="preserve">    }</w:t>
      </w:r>
      <w:r>
        <w:br/>
      </w:r>
      <w:r>
        <w:rPr>
          <w:rFonts w:ascii="Consolas" w:hAnsi="Consolas"/>
          <w:sz w:val="15"/>
        </w:rPr>
        <w:t xml:space="preserve">       ↓  returns CalculationResult.Success(workflow, PkResults)</w:t>
      </w:r>
      <w:r>
        <w:br/>
      </w:r>
      <w:r>
        <w:rPr>
          <w:rFonts w:ascii="Consolas" w:hAnsi="Consolas"/>
          <w:sz w:val="15"/>
        </w:rPr>
        <w:t xml:space="preserve"> 7. _uiState.update { result = …, isCalculating = false }</w:t>
      </w:r>
      <w:r>
        <w:br/>
      </w:r>
      <w:r>
        <w:rPr>
          <w:rFonts w:ascii="Consolas" w:hAnsi="Consolas"/>
          <w:sz w:val="15"/>
        </w:rPr>
        <w:t xml:space="preserve">       ↓</w:t>
      </w:r>
      <w:r>
        <w:br/>
      </w:r>
      <w:r>
        <w:rPr>
          <w:rFonts w:ascii="Consolas" w:hAnsi="Consolas"/>
          <w:sz w:val="15"/>
        </w:rPr>
        <w:t xml:space="preserve"> 8. CalculatingScreen's LaunchedEffect(s.result) fires</w:t>
      </w:r>
      <w:r>
        <w:br/>
      </w:r>
      <w:r>
        <w:rPr>
          <w:rFonts w:ascii="Consolas" w:hAnsi="Consolas"/>
          <w:sz w:val="15"/>
        </w:rPr>
        <w:t xml:space="preserve">       → nav.navigate(Routes.RESULTS) with popUpTo(CALCULATING, inclusive)</w:t>
      </w:r>
      <w:r>
        <w:br/>
      </w:r>
      <w:r>
        <w:rPr>
          <w:rFonts w:ascii="Consolas" w:hAnsi="Consolas"/>
          <w:sz w:val="15"/>
        </w:rPr>
        <w:t xml:space="preserve">       ↓</w:t>
      </w:r>
      <w:r>
        <w:br/>
      </w:r>
      <w:r>
        <w:rPr>
          <w:rFonts w:ascii="Consolas" w:hAnsi="Consolas"/>
          <w:sz w:val="15"/>
        </w:rPr>
        <w:t xml:space="preserve"> 9. ResultsScreen recomposes and draws the AUC₂₄ verdict + PK cards</w:t>
      </w:r>
      <w:r>
        <w:br/>
      </w:r>
      <w:r>
        <w:rPr>
          <w:rFonts w:ascii="Consolas" w:hAnsi="Consolas"/>
          <w:sz w:val="15"/>
        </w:rPr>
        <w:t xml:space="preserve">       ↓  (in parallel, fire-and-forget)</w:t>
      </w:r>
      <w:r>
        <w:br/>
      </w:r>
      <w:r>
        <w:rPr>
          <w:rFonts w:ascii="Consolas" w:hAnsi="Consolas"/>
          <w:sz w:val="15"/>
        </w:rPr>
        <w:t>10. supabaseRepository.saveCase(...)      SupabaseRepository.kt : 38</w:t>
      </w:r>
      <w:r>
        <w:br/>
      </w:r>
      <w:r>
        <w:rPr>
          <w:rFonts w:ascii="Consolas" w:hAnsi="Consolas"/>
          <w:sz w:val="15"/>
        </w:rPr>
        <w:t xml:space="preserve">       → builds CaseDto with @SerialName column mappings</w:t>
      </w:r>
      <w:r>
        <w:br/>
      </w:r>
      <w:r>
        <w:rPr>
          <w:rFonts w:ascii="Consolas" w:hAnsi="Consolas"/>
          <w:sz w:val="15"/>
        </w:rPr>
        <w:t xml:space="preserve">       → supabase.from("cases").insert(dto)</w:t>
      </w:r>
      <w:r>
        <w:br/>
      </w:r>
      <w:r>
        <w:rPr>
          <w:rFonts w:ascii="Consolas" w:hAnsi="Consolas"/>
          <w:sz w:val="15"/>
        </w:rPr>
        <w:t xml:space="preserve">       → POST to PostgREST → INSERT INTO cases</w:t>
      </w:r>
      <w:r>
        <w:br/>
      </w:r>
      <w:r>
        <w:rPr>
          <w:rFonts w:ascii="Consolas" w:hAnsi="Consolas"/>
          <w:sz w:val="15"/>
        </w:rPr>
        <w:t xml:space="preserve">       → any failure is caught and logged; the user's result is unaffected</w:t>
      </w:r>
      <w:r>
        <w:br/>
      </w:r>
      <w:r>
        <w:rPr>
          <w:rFonts w:ascii="Consolas" w:hAnsi="Consolas"/>
          <w:sz w:val="15"/>
        </w:rPr>
        <w:t xml:space="preserve">       ↓</w:t>
      </w:r>
      <w:r>
        <w:br/>
      </w:r>
      <w:r>
        <w:rPr>
          <w:rFonts w:ascii="Consolas" w:hAnsi="Consolas"/>
          <w:sz w:val="15"/>
        </w:rPr>
        <w:t>11. Next time History opens, loadRecentCases() does</w:t>
      </w:r>
      <w:r>
        <w:br/>
      </w:r>
      <w:r>
        <w:rPr>
          <w:rFonts w:ascii="Consolas" w:hAnsi="Consolas"/>
          <w:sz w:val="15"/>
        </w:rPr>
        <w:t xml:space="preserve">       SELECT * FROM cases WHERE user_id = ? ORDER BY created_at DESC LIMIT 20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16 · ★ QUICK ANSWER CHEAT SHEET</w:t>
      </w:r>
    </w:p>
    <w:p>
      <w:r>
        <w:rPr>
          <w:rFonts w:ascii="Calibri" w:hAnsi="Calibri"/>
          <w:b w:val="0"/>
          <w:i w:val="0"/>
        </w:rPr>
        <w:t>Print this page. These are the exact answers to the questions you listed.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Teacher's question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Your answer</w:t>
            </w:r>
          </w:p>
        </w:tc>
        <w:tc>
          <w:tcPr>
            <w:tcW w:type="dxa" w:w="312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File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is the main activity?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only Activity. It extends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ComponentActivity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onCreate()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calls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setContent {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which hosts the entire Compose UI. It is declared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AndroidManifest.xml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the MAIN/LAUNCHER intent filter.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MainActivity.kt:51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Where is the logic written?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VancoEngine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a pure-Kotlin singleton with all pharmacokinetic maths and no Android imports. The ViewModel decides </w:t>
            </w:r>
            <w:r>
              <w:rPr>
                <w:rFonts w:ascii="Calibri" w:hAnsi="Calibri"/>
                <w:b w:val="0"/>
                <w:i/>
                <w:sz w:val="18"/>
              </w:rPr>
              <w:t>when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 call it; the engine decides </w:t>
            </w:r>
            <w:r>
              <w:rPr>
                <w:rFonts w:ascii="Calibri" w:hAnsi="Calibri"/>
                <w:b w:val="0"/>
                <w:i/>
                <w:sz w:val="18"/>
              </w:rPr>
              <w:t>what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the answer is.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domain/engine/VancoEngine.kt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is the layout?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There is no XML layout. The app uses </w:t>
            </w:r>
            <w:r>
              <w:rPr>
                <w:rFonts w:ascii="Calibri" w:hAnsi="Calibri"/>
                <w:b/>
                <w:i w:val="0"/>
                <w:sz w:val="18"/>
              </w:rPr>
              <w:t>Jetpack Compose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: every screen is a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@Composable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function.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Column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replaces vertical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LinearLayout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Row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replaces horizontal,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Box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replaces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FrameLayout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replaces the XML attributes.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Where is the layout section?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ui/screens/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10 files holding 20 screens. Shared widgets are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ui/components/Banners.kt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ui/screens/ScreenComponents.kt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Colours/typography are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ui/theme/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ui/screens/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What key components did you use?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Scaffold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TopAppBar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Surface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Column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Row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Box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Button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IconButton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OutlinedTextField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Icon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Text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CircularProgressIndicator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LinearProgressIndicator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AlertDialog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Canvas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NavHost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StateFlow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throughout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Where are the buttons?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Three kinds: (1)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PrimaryPillButton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shared CTA, a Material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Button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(2)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IconButton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back/close/share in top bars; (3) custom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Surface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Modifier.clickable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Home hero card, the bottom-nav tabs, the selection cards.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ui/components/Banners.kt:139</w:t>
            </w:r>
            <w:r>
              <w:rPr>
                <w:rFonts w:ascii="Calibri" w:hAnsi="Calibri"/>
                <w:b w:val="0"/>
                <w:i w:val="0"/>
                <w:sz w:val="18"/>
              </w:rPr>
              <w:t>, screens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Where is the event listener?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Compose has no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setOnClickListener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The listener </w:t>
            </w:r>
            <w:r>
              <w:rPr>
                <w:rFonts w:ascii="Calibri" w:hAnsi="Calibri"/>
                <w:b/>
                <w:i w:val="0"/>
                <w:sz w:val="18"/>
              </w:rPr>
              <w:t>is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the lambda you pass in: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Button(onClick = { … })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Modifier.clickable { … }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OutlinedTextField(onValueChange = { … })</w:t>
            </w:r>
            <w:r>
              <w:rPr>
                <w:rFonts w:ascii="Calibri" w:hAnsi="Calibri"/>
                <w:b w:val="0"/>
                <w:i w:val="0"/>
                <w:sz w:val="18"/>
              </w:rPr>
              <w:t>. They all call a ViewModel function.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e.g.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CaseWizardScreens.kt:553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Which section is the database?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Two halves: the </w:t>
            </w:r>
            <w:r>
              <w:rPr>
                <w:rFonts w:ascii="Calibri" w:hAnsi="Calibri"/>
                <w:b/>
                <w:i w:val="0"/>
                <w:sz w:val="18"/>
              </w:rPr>
              <w:t>SQL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Kotlin_app/supabase/*.sql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defines the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cases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user_profiles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tables; the </w:t>
            </w:r>
            <w:r>
              <w:rPr>
                <w:rFonts w:ascii="Calibri" w:hAnsi="Calibri"/>
                <w:b/>
                <w:i w:val="0"/>
                <w:sz w:val="18"/>
              </w:rPr>
              <w:t>Kotlin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data/supabase/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(client, DTOs, repository) reads and writes them.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supabase/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data/supabase/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How does the API work?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Two APIs. </w:t>
            </w:r>
            <w:r>
              <w:rPr>
                <w:rFonts w:ascii="Calibri" w:hAnsi="Calibri"/>
                <w:b/>
                <w:i w:val="0"/>
                <w:sz w:val="18"/>
              </w:rPr>
              <w:t>Supabase/PostgREST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via the Supabase Kotlin SDK over Ktor+OkHttp for the database. </w:t>
            </w:r>
            <w:r>
              <w:rPr>
                <w:rFonts w:ascii="Calibri" w:hAnsi="Calibri"/>
                <w:b/>
                <w:i w:val="0"/>
                <w:sz w:val="18"/>
              </w:rPr>
              <w:t>Clerk Frontend API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called directly with Ktor for sign-in, sign-up, email verification and Google OAuth. Both authenticate with keys injected through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BuildConfig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data/supabase/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auth/ClerkAuthManager.kt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Where do you handle errors?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Four levels: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InputValidator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blocks bad input;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guardPositive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guardLogSafety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protect the maths; the engine returns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CalculationResult.Failure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instead of throwing; every network call is wrapped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try/catch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returns a safe default.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everywhere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How is state managed?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Each ViewModel owns a private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MutableStateFlow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exposes a read-only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StateFlow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Screens call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.collectAsState()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Updates use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copy()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 an immutable data class, so Compose can diff old vs new.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viewmodel/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40"/>
        </w:rPr>
        <w:t>PART 17 · 20 EXAM QUESTIONS WITH MODEL ANSWERS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Q1. What is the entry point of your application, and what runs first?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AndroidManifest.xml</w:t>
      </w:r>
      <w:r>
        <w:rPr>
          <w:rFonts w:ascii="Calibri" w:hAnsi="Calibri"/>
          <w:b w:val="0"/>
          <w:i w:val="0"/>
        </w:rPr>
        <w:t xml:space="preserve"> declares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with an intent filter containing </w:t>
      </w:r>
      <w:r>
        <w:rPr>
          <w:rFonts w:ascii="Consolas" w:hAnsi="Consolas"/>
          <w:b w:val="0"/>
          <w:i w:val="0"/>
          <w:color w:val="A6252C"/>
          <w:sz w:val="19"/>
        </w:rPr>
        <w:t>android.intent.action.MAIN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android.intent.category.LAUNCHER</w:t>
      </w:r>
      <w:r>
        <w:rPr>
          <w:rFonts w:ascii="Calibri" w:hAnsi="Calibri"/>
          <w:b w:val="0"/>
          <w:i w:val="0"/>
        </w:rPr>
        <w:t xml:space="preserve">, which is what puts the icon in the launcher. But </w:t>
      </w:r>
      <w:r>
        <w:rPr>
          <w:rFonts w:ascii="Consolas" w:hAnsi="Consolas"/>
          <w:b w:val="0"/>
          <w:i w:val="0"/>
          <w:color w:val="A6252C"/>
          <w:sz w:val="19"/>
        </w:rPr>
        <w:t>TdmApplication</w:t>
      </w:r>
      <w:r>
        <w:rPr>
          <w:rFonts w:ascii="Calibri" w:hAnsi="Calibri"/>
          <w:b w:val="0"/>
          <w:i w:val="0"/>
        </w:rPr>
        <w:t xml:space="preserve"> runs </w:t>
      </w:r>
      <w:r>
        <w:rPr>
          <w:rFonts w:ascii="Calibri" w:hAnsi="Calibri"/>
          <w:b w:val="0"/>
          <w:i/>
        </w:rPr>
        <w:t>first</w:t>
      </w:r>
      <w:r>
        <w:rPr>
          <w:rFonts w:ascii="Calibri" w:hAnsi="Calibri"/>
          <w:b w:val="0"/>
          <w:i w:val="0"/>
        </w:rPr>
        <w:t xml:space="preserve"> — it is registered as </w:t>
      </w:r>
      <w:r>
        <w:rPr>
          <w:rFonts w:ascii="Consolas" w:hAnsi="Consolas"/>
          <w:b w:val="0"/>
          <w:i w:val="0"/>
          <w:color w:val="A6252C"/>
          <w:sz w:val="19"/>
        </w:rPr>
        <w:t>android:name=".TdmApplication"</w:t>
      </w:r>
      <w:r>
        <w:rPr>
          <w:rFonts w:ascii="Calibri" w:hAnsi="Calibri"/>
          <w:b w:val="0"/>
          <w:i w:val="0"/>
        </w:rPr>
        <w:t xml:space="preserve"> on the </w:t>
      </w:r>
      <w:r>
        <w:rPr>
          <w:rFonts w:ascii="Consolas" w:hAnsi="Consolas"/>
          <w:b w:val="0"/>
          <w:i w:val="0"/>
          <w:color w:val="A6252C"/>
          <w:sz w:val="19"/>
        </w:rPr>
        <w:t>&lt;application&gt;</w:t>
      </w:r>
      <w:r>
        <w:rPr>
          <w:rFonts w:ascii="Calibri" w:hAnsi="Calibri"/>
          <w:b w:val="0"/>
          <w:i w:val="0"/>
        </w:rPr>
        <w:t xml:space="preserve"> tag, and Android creates it before any Activity. It sets up the shared Supabase client and Clerk auth manager as lazy singletons. Then </w:t>
      </w:r>
      <w:r>
        <w:rPr>
          <w:rFonts w:ascii="Consolas" w:hAnsi="Consolas"/>
          <w:b w:val="0"/>
          <w:i w:val="0"/>
          <w:color w:val="A6252C"/>
          <w:sz w:val="19"/>
        </w:rPr>
        <w:t>MainActivity.onCreate()</w:t>
      </w:r>
      <w:r>
        <w:rPr>
          <w:rFonts w:ascii="Calibri" w:hAnsi="Calibri"/>
          <w:b w:val="0"/>
          <w:i w:val="0"/>
        </w:rPr>
        <w:t xml:space="preserve"> runs and calls </w:t>
      </w:r>
      <w:r>
        <w:rPr>
          <w:rFonts w:ascii="Consolas" w:hAnsi="Consolas"/>
          <w:b w:val="0"/>
          <w:i w:val="0"/>
          <w:color w:val="A6252C"/>
          <w:sz w:val="19"/>
        </w:rPr>
        <w:t>setContent { }</w:t>
      </w:r>
      <w:r>
        <w:rPr>
          <w:rFonts w:ascii="Calibri" w:hAnsi="Calibri"/>
          <w:b w:val="0"/>
          <w:i w:val="0"/>
        </w:rPr>
        <w:t>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Q2. Why is there only one Activity? Where are the other screens?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This is a single-Activity architecture, which is Google's current recommendation for Compose apps. All 21 screens are </w:t>
      </w:r>
      <w:r>
        <w:rPr>
          <w:rFonts w:ascii="Consolas" w:hAnsi="Consolas"/>
          <w:b w:val="0"/>
          <w:i w:val="0"/>
          <w:color w:val="A6252C"/>
          <w:sz w:val="19"/>
        </w:rPr>
        <w:t>@Composable</w:t>
      </w:r>
      <w:r>
        <w:rPr>
          <w:rFonts w:ascii="Calibri" w:hAnsi="Calibri"/>
          <w:b w:val="0"/>
          <w:i w:val="0"/>
        </w:rPr>
        <w:t xml:space="preserve"> functions, not Activities or Fragments. Fifteen of them are registered as routes in </w:t>
      </w:r>
      <w:r>
        <w:rPr>
          <w:rFonts w:ascii="Consolas" w:hAnsi="Consolas"/>
          <w:b w:val="0"/>
          <w:i w:val="0"/>
          <w:color w:val="A6252C"/>
          <w:sz w:val="19"/>
        </w:rPr>
        <w:t>NavGraph.kt</w:t>
      </w:r>
      <w:r>
        <w:rPr>
          <w:rFonts w:ascii="Calibri" w:hAnsi="Calibri"/>
          <w:b w:val="0"/>
          <w:i w:val="0"/>
        </w:rPr>
        <w:t xml:space="preserve"> and swapped by the </w:t>
      </w:r>
      <w:r>
        <w:rPr>
          <w:rFonts w:ascii="Consolas" w:hAnsi="Consolas"/>
          <w:b w:val="0"/>
          <w:i w:val="0"/>
          <w:color w:val="A6252C"/>
          <w:sz w:val="19"/>
        </w:rPr>
        <w:t>NavHost</w:t>
      </w:r>
      <w:r>
        <w:rPr>
          <w:rFonts w:ascii="Calibri" w:hAnsi="Calibri"/>
          <w:b w:val="0"/>
          <w:i w:val="0"/>
        </w:rPr>
        <w:t xml:space="preserve">; the six pre-login screens (splash, disclaimer, login, sign-up, verify, welcome) are selected by a </w:t>
      </w:r>
      <w:r>
        <w:rPr>
          <w:rFonts w:ascii="Consolas" w:hAnsi="Consolas"/>
          <w:b w:val="0"/>
          <w:i w:val="0"/>
          <w:color w:val="A6252C"/>
          <w:sz w:val="19"/>
        </w:rPr>
        <w:t>when</w:t>
      </w:r>
      <w:r>
        <w:rPr>
          <w:rFonts w:ascii="Calibri" w:hAnsi="Calibri"/>
          <w:b w:val="0"/>
          <w:i w:val="0"/>
        </w:rPr>
        <w:t xml:space="preserve"> block in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>. One Activity means no Intent plumbing between screens and much faster transitions.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 xml:space="preserve">Q3. Where is the layout defined? Why is there no </w:t>
      </w:r>
      <w:r>
        <w:rPr>
          <w:rFonts w:ascii="Consolas" w:hAnsi="Consolas"/>
          <w:b/>
          <w:i w:val="0"/>
          <w:color w:val="0B3D66"/>
          <w:sz w:val="23"/>
        </w:rPr>
        <w:t>res/layout</w:t>
      </w:r>
      <w:r>
        <w:rPr>
          <w:rFonts w:ascii="Calibri" w:hAnsi="Calibri"/>
          <w:b/>
          <w:i w:val="0"/>
          <w:color w:val="0B3D66"/>
          <w:sz w:val="25"/>
        </w:rPr>
        <w:t xml:space="preserve"> folder?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Because this is a Jetpack Compose app. In Compose the UI is described in Kotlin functions annotated </w:t>
      </w:r>
      <w:r>
        <w:rPr>
          <w:rFonts w:ascii="Consolas" w:hAnsi="Consolas"/>
          <w:b w:val="0"/>
          <w:i w:val="0"/>
          <w:color w:val="A6252C"/>
          <w:sz w:val="19"/>
        </w:rPr>
        <w:t>@Composable</w:t>
      </w:r>
      <w:r>
        <w:rPr>
          <w:rFonts w:ascii="Calibri" w:hAnsi="Calibri"/>
          <w:b w:val="0"/>
          <w:i w:val="0"/>
        </w:rPr>
        <w:t xml:space="preserve">, not in XML. My layout code lives in </w:t>
      </w:r>
      <w:r>
        <w:rPr>
          <w:rFonts w:ascii="Consolas" w:hAnsi="Consolas"/>
          <w:b w:val="0"/>
          <w:i w:val="0"/>
          <w:color w:val="A6252C"/>
          <w:sz w:val="19"/>
        </w:rPr>
        <w:t>ui/screens/</w:t>
      </w:r>
      <w:r>
        <w:rPr>
          <w:rFonts w:ascii="Calibri" w:hAnsi="Calibri"/>
          <w:b w:val="0"/>
          <w:i w:val="0"/>
        </w:rPr>
        <w:t xml:space="preserve"> (10 files, 20 screens) — for example </w:t>
      </w:r>
      <w:r>
        <w:rPr>
          <w:rFonts w:ascii="Consolas" w:hAnsi="Consolas"/>
          <w:b w:val="0"/>
          <w:i w:val="0"/>
          <w:color w:val="A6252C"/>
          <w:sz w:val="19"/>
        </w:rPr>
        <w:t>HomeScreen.kt</w:t>
      </w:r>
      <w:r>
        <w:rPr>
          <w:rFonts w:ascii="Calibri" w:hAnsi="Calibri"/>
          <w:b w:val="0"/>
          <w:i w:val="0"/>
        </w:rPr>
        <w:t xml:space="preserve"> defines a </w:t>
      </w:r>
      <w:r>
        <w:rPr>
          <w:rFonts w:ascii="Consolas" w:hAnsi="Consolas"/>
          <w:b w:val="0"/>
          <w:i w:val="0"/>
          <w:color w:val="A6252C"/>
          <w:sz w:val="19"/>
        </w:rPr>
        <w:t>Scaffold</w:t>
      </w:r>
      <w:r>
        <w:rPr>
          <w:rFonts w:ascii="Calibri" w:hAnsi="Calibri"/>
          <w:b w:val="0"/>
          <w:i w:val="0"/>
        </w:rPr>
        <w:t xml:space="preserve"> with a bottom bar, containing a scrollable </w:t>
      </w:r>
      <w:r>
        <w:rPr>
          <w:rFonts w:ascii="Consolas" w:hAnsi="Consolas"/>
          <w:b w:val="0"/>
          <w:i w:val="0"/>
          <w:color w:val="A6252C"/>
          <w:sz w:val="19"/>
        </w:rPr>
        <w:t>Column</w:t>
      </w:r>
      <w:r>
        <w:rPr>
          <w:rFonts w:ascii="Calibri" w:hAnsi="Calibri"/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color w:val="A6252C"/>
          <w:sz w:val="19"/>
        </w:rPr>
        <w:t>Surface</w:t>
      </w:r>
      <w:r>
        <w:rPr>
          <w:rFonts w:ascii="Calibri" w:hAnsi="Calibri"/>
          <w:b w:val="0"/>
          <w:i w:val="0"/>
        </w:rPr>
        <w:t xml:space="preserve"> cards. </w:t>
      </w:r>
      <w:r>
        <w:rPr>
          <w:rFonts w:ascii="Consolas" w:hAnsi="Consolas"/>
          <w:b w:val="0"/>
          <w:i w:val="0"/>
          <w:color w:val="A6252C"/>
          <w:sz w:val="19"/>
        </w:rPr>
        <w:t>Column</w:t>
      </w:r>
      <w:r>
        <w:rPr>
          <w:rFonts w:ascii="Calibri" w:hAnsi="Calibri"/>
          <w:b w:val="0"/>
          <w:i w:val="0"/>
        </w:rPr>
        <w:t xml:space="preserve"> replaces a vertical </w:t>
      </w:r>
      <w:r>
        <w:rPr>
          <w:rFonts w:ascii="Consolas" w:hAnsi="Consolas"/>
          <w:b w:val="0"/>
          <w:i w:val="0"/>
          <w:color w:val="A6252C"/>
          <w:sz w:val="19"/>
        </w:rPr>
        <w:t>LinearLayout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Row</w:t>
      </w:r>
      <w:r>
        <w:rPr>
          <w:rFonts w:ascii="Calibri" w:hAnsi="Calibri"/>
          <w:b w:val="0"/>
          <w:i w:val="0"/>
        </w:rPr>
        <w:t xml:space="preserve"> replaces a horizontal one, </w:t>
      </w:r>
      <w:r>
        <w:rPr>
          <w:rFonts w:ascii="Consolas" w:hAnsi="Consolas"/>
          <w:b w:val="0"/>
          <w:i w:val="0"/>
          <w:color w:val="A6252C"/>
          <w:sz w:val="19"/>
        </w:rPr>
        <w:t>Box</w:t>
      </w:r>
      <w:r>
        <w:rPr>
          <w:rFonts w:ascii="Calibri" w:hAnsi="Calibri"/>
          <w:b w:val="0"/>
          <w:i w:val="0"/>
        </w:rPr>
        <w:t xml:space="preserve"> replaces </w:t>
      </w:r>
      <w:r>
        <w:rPr>
          <w:rFonts w:ascii="Consolas" w:hAnsi="Consolas"/>
          <w:b w:val="0"/>
          <w:i w:val="0"/>
          <w:color w:val="A6252C"/>
          <w:sz w:val="19"/>
        </w:rPr>
        <w:t>FrameLayout</w:t>
      </w:r>
      <w:r>
        <w:rPr>
          <w:rFonts w:ascii="Calibri" w:hAnsi="Calibri"/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A6252C"/>
          <w:sz w:val="19"/>
        </w:rPr>
        <w:t>Modifier.fillMaxWidth()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.padding()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.weight()</w:t>
      </w:r>
      <w:r>
        <w:rPr>
          <w:rFonts w:ascii="Calibri" w:hAnsi="Calibri"/>
          <w:b w:val="0"/>
          <w:i w:val="0"/>
        </w:rPr>
        <w:t xml:space="preserve"> replace the XML layout attributes. The </w:t>
      </w:r>
      <w:r>
        <w:rPr>
          <w:rFonts w:ascii="Consolas" w:hAnsi="Consolas"/>
          <w:b w:val="0"/>
          <w:i w:val="0"/>
          <w:color w:val="A6252C"/>
          <w:sz w:val="19"/>
        </w:rPr>
        <w:t>res</w:t>
      </w:r>
      <w:r>
        <w:rPr>
          <w:rFonts w:ascii="Calibri" w:hAnsi="Calibri"/>
          <w:b w:val="0"/>
          <w:i w:val="0"/>
        </w:rPr>
        <w:t xml:space="preserve"> folder still exists for strings, colours, the app icon and the FileProvider config — just not for layouts.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Q4. Where is your business logic, and why is it separated from the UI?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domain/engine/VancoEngine.kt</w:t>
      </w:r>
      <w:r>
        <w:rPr>
          <w:rFonts w:ascii="Calibri" w:hAnsi="Calibri"/>
          <w:b w:val="0"/>
          <w:i w:val="0"/>
        </w:rPr>
        <w:t xml:space="preserve">. It is a Kotlin </w:t>
      </w:r>
      <w:r>
        <w:rPr>
          <w:rFonts w:ascii="Consolas" w:hAnsi="Consolas"/>
          <w:b w:val="0"/>
          <w:i w:val="0"/>
          <w:color w:val="A6252C"/>
          <w:sz w:val="19"/>
        </w:rPr>
        <w:t>object</w:t>
      </w:r>
      <w:r>
        <w:rPr>
          <w:rFonts w:ascii="Calibri" w:hAnsi="Calibri"/>
          <w:b w:val="0"/>
          <w:i w:val="0"/>
        </w:rPr>
        <w:t xml:space="preserve"> containing the three workflow functions and all the pharmacokinetic formulas. It imports only </w:t>
      </w:r>
      <w:r>
        <w:rPr>
          <w:rFonts w:ascii="Consolas" w:hAnsi="Consolas"/>
          <w:b w:val="0"/>
          <w:i w:val="0"/>
          <w:color w:val="A6252C"/>
          <w:sz w:val="19"/>
        </w:rPr>
        <w:t>kotlin.math</w:t>
      </w:r>
      <w:r>
        <w:rPr>
          <w:rFonts w:ascii="Calibri" w:hAnsi="Calibri"/>
          <w:b w:val="0"/>
          <w:i w:val="0"/>
        </w:rPr>
        <w:t xml:space="preserve"> and my own data models — </w:t>
      </w:r>
      <w:r>
        <w:rPr>
          <w:rFonts w:ascii="Calibri" w:hAnsi="Calibri"/>
          <w:b/>
          <w:i w:val="0"/>
        </w:rPr>
        <w:t>no Android imports at all</w:t>
      </w:r>
      <w:r>
        <w:rPr>
          <w:rFonts w:ascii="Calibri" w:hAnsi="Calibri"/>
          <w:b w:val="0"/>
          <w:i w:val="0"/>
        </w:rPr>
        <w:t xml:space="preserve">. That separation means (1) I can unit-test the maths on a plain JVM with no emulator, which </w:t>
      </w:r>
      <w:r>
        <w:rPr>
          <w:rFonts w:ascii="Consolas" w:hAnsi="Consolas"/>
          <w:b w:val="0"/>
          <w:i w:val="0"/>
          <w:color w:val="A6252C"/>
          <w:sz w:val="19"/>
        </w:rPr>
        <w:t>VancoEngineTest.kt</w:t>
      </w:r>
      <w:r>
        <w:rPr>
          <w:rFonts w:ascii="Calibri" w:hAnsi="Calibri"/>
          <w:b w:val="0"/>
          <w:i w:val="0"/>
        </w:rPr>
        <w:t xml:space="preserve"> does, (2) the logic cannot break because of a UI change, and (3) the same engine could be reused in a different app or on the desktop.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Q5. Explain the MVVM pattern as you implemented it.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The </w:t>
      </w:r>
      <w:r>
        <w:rPr>
          <w:rFonts w:ascii="Calibri" w:hAnsi="Calibri"/>
          <w:b/>
          <w:i w:val="0"/>
        </w:rPr>
        <w:t>View</w:t>
      </w:r>
      <w:r>
        <w:rPr>
          <w:rFonts w:ascii="Calibri" w:hAnsi="Calibri"/>
          <w:b w:val="0"/>
          <w:i w:val="0"/>
        </w:rPr>
        <w:t xml:space="preserve"> is the Compose screens — they only draw and forward events. The </w:t>
      </w:r>
      <w:r>
        <w:rPr>
          <w:rFonts w:ascii="Calibri" w:hAnsi="Calibri"/>
          <w:b/>
          <w:i w:val="0"/>
        </w:rPr>
        <w:t>ViewModel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6252C"/>
          <w:sz w:val="19"/>
        </w:rPr>
        <w:t>CaseViewModel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AuthViewModel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HistoryViewModel</w:t>
      </w:r>
      <w:r>
        <w:rPr>
          <w:rFonts w:ascii="Calibri" w:hAnsi="Calibri"/>
          <w:b w:val="0"/>
          <w:i w:val="0"/>
        </w:rPr>
        <w:t xml:space="preserve">) holds the state in a </w:t>
      </w:r>
      <w:r>
        <w:rPr>
          <w:rFonts w:ascii="Consolas" w:hAnsi="Consolas"/>
          <w:b w:val="0"/>
          <w:i w:val="0"/>
          <w:color w:val="A6252C"/>
          <w:sz w:val="19"/>
        </w:rPr>
        <w:t>MutableStateFlow</w:t>
      </w:r>
      <w:r>
        <w:rPr>
          <w:rFonts w:ascii="Calibri" w:hAnsi="Calibri"/>
          <w:b w:val="0"/>
          <w:i w:val="0"/>
        </w:rPr>
        <w:t xml:space="preserve"> and exposes it read-only as a </w:t>
      </w:r>
      <w:r>
        <w:rPr>
          <w:rFonts w:ascii="Consolas" w:hAnsi="Consolas"/>
          <w:b w:val="0"/>
          <w:i w:val="0"/>
          <w:color w:val="A6252C"/>
          <w:sz w:val="19"/>
        </w:rPr>
        <w:t>StateFlow</w:t>
      </w:r>
      <w:r>
        <w:rPr>
          <w:rFonts w:ascii="Calibri" w:hAnsi="Calibri"/>
          <w:b w:val="0"/>
          <w:i w:val="0"/>
        </w:rPr>
        <w:t xml:space="preserve">. The </w:t>
      </w:r>
      <w:r>
        <w:rPr>
          <w:rFonts w:ascii="Calibri" w:hAnsi="Calibri"/>
          <w:b/>
          <w:i w:val="0"/>
        </w:rPr>
        <w:t>Model</w:t>
      </w:r>
      <w:r>
        <w:rPr>
          <w:rFonts w:ascii="Calibri" w:hAnsi="Calibri"/>
          <w:b w:val="0"/>
          <w:i w:val="0"/>
        </w:rPr>
        <w:t xml:space="preserve"> is the data layer: the data classes, </w:t>
      </w:r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VancoEngine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SupabaseRepository</w:t>
      </w:r>
      <w:r>
        <w:rPr>
          <w:rFonts w:ascii="Calibri" w:hAnsi="Calibri"/>
          <w:b w:val="0"/>
          <w:i w:val="0"/>
        </w:rPr>
        <w:t xml:space="preserve">. Data flows </w:t>
      </w:r>
      <w:r>
        <w:rPr>
          <w:rFonts w:ascii="Calibri" w:hAnsi="Calibri"/>
          <w:b/>
          <w:i w:val="0"/>
        </w:rPr>
        <w:t>down</w:t>
      </w:r>
      <w:r>
        <w:rPr>
          <w:rFonts w:ascii="Calibri" w:hAnsi="Calibri"/>
          <w:b w:val="0"/>
          <w:i w:val="0"/>
        </w:rPr>
        <w:t xml:space="preserve"> (ViewModel → state → UI), events flow </w:t>
      </w:r>
      <w:r>
        <w:rPr>
          <w:rFonts w:ascii="Calibri" w:hAnsi="Calibri"/>
          <w:b/>
          <w:i w:val="0"/>
        </w:rPr>
        <w:t>up</w:t>
      </w:r>
      <w:r>
        <w:rPr>
          <w:rFonts w:ascii="Calibri" w:hAnsi="Calibri"/>
          <w:b w:val="0"/>
          <w:i w:val="0"/>
        </w:rPr>
        <w:t xml:space="preserve"> (UI → </w:t>
      </w:r>
      <w:r>
        <w:rPr>
          <w:rFonts w:ascii="Consolas" w:hAnsi="Consolas"/>
          <w:b w:val="0"/>
          <w:i w:val="0"/>
          <w:color w:val="A6252C"/>
          <w:sz w:val="19"/>
        </w:rPr>
        <w:t>vm.updatePatient(...)</w:t>
      </w:r>
      <w:r>
        <w:rPr>
          <w:rFonts w:ascii="Calibri" w:hAnsi="Calibri"/>
          <w:b w:val="0"/>
          <w:i w:val="0"/>
        </w:rPr>
        <w:t xml:space="preserve"> → new state). The View never touches the database.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Q6. Where are your buttons and where are the event listeners?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There are three kinds of button. The shared call-to-action is </w:t>
      </w:r>
      <w:r>
        <w:rPr>
          <w:rFonts w:ascii="Consolas" w:hAnsi="Consolas"/>
          <w:b w:val="0"/>
          <w:i w:val="0"/>
          <w:color w:val="A6252C"/>
          <w:sz w:val="19"/>
        </w:rPr>
        <w:t>PrimaryPillButton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ui/components/Banners.kt</w:t>
      </w:r>
      <w:r>
        <w:rPr>
          <w:rFonts w:ascii="Calibri" w:hAnsi="Calibri"/>
          <w:b w:val="0"/>
          <w:i w:val="0"/>
        </w:rPr>
        <w:t xml:space="preserve"> — a Material 3 </w:t>
      </w:r>
      <w:r>
        <w:rPr>
          <w:rFonts w:ascii="Consolas" w:hAnsi="Consolas"/>
          <w:b w:val="0"/>
          <w:i w:val="0"/>
          <w:color w:val="A6252C"/>
          <w:sz w:val="19"/>
        </w:rPr>
        <w:t>Button</w:t>
      </w:r>
      <w:r>
        <w:rPr>
          <w:rFonts w:ascii="Calibri" w:hAnsi="Calibri"/>
          <w:b w:val="0"/>
          <w:i w:val="0"/>
        </w:rPr>
        <w:t xml:space="preserve"> with a pill shape. Top bars use </w:t>
      </w:r>
      <w:r>
        <w:rPr>
          <w:rFonts w:ascii="Consolas" w:hAnsi="Consolas"/>
          <w:b w:val="0"/>
          <w:i w:val="0"/>
          <w:color w:val="A6252C"/>
          <w:sz w:val="19"/>
        </w:rPr>
        <w:t>IconButton</w:t>
      </w:r>
      <w:r>
        <w:rPr>
          <w:rFonts w:ascii="Calibri" w:hAnsi="Calibri"/>
          <w:b w:val="0"/>
          <w:i w:val="0"/>
        </w:rPr>
        <w:t xml:space="preserve"> for back, close and share. Cards like the Home hero CTA and the bottom-nav tabs are a </w:t>
      </w:r>
      <w:r>
        <w:rPr>
          <w:rFonts w:ascii="Consolas" w:hAnsi="Consolas"/>
          <w:b w:val="0"/>
          <w:i w:val="0"/>
          <w:color w:val="A6252C"/>
          <w:sz w:val="19"/>
        </w:rPr>
        <w:t>Surface</w:t>
      </w:r>
      <w:r>
        <w:rPr>
          <w:rFonts w:ascii="Calibri" w:hAnsi="Calibri"/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color w:val="A6252C"/>
          <w:sz w:val="19"/>
        </w:rPr>
        <w:t>Modifier.clickable { }</w:t>
      </w:r>
      <w:r>
        <w:rPr>
          <w:rFonts w:ascii="Calibri" w:hAnsi="Calibri"/>
          <w:b w:val="0"/>
          <w:i w:val="0"/>
        </w:rPr>
        <w:t xml:space="preserve">. There is no </w:t>
      </w:r>
      <w:r>
        <w:rPr>
          <w:rFonts w:ascii="Consolas" w:hAnsi="Consolas"/>
          <w:b w:val="0"/>
          <w:i w:val="0"/>
          <w:color w:val="A6252C"/>
          <w:sz w:val="19"/>
        </w:rPr>
        <w:t>setOnClickListener</w:t>
      </w:r>
      <w:r>
        <w:rPr>
          <w:rFonts w:ascii="Calibri" w:hAnsi="Calibri"/>
          <w:b w:val="0"/>
          <w:i w:val="0"/>
        </w:rPr>
        <w:t xml:space="preserve"> anywhere, because Compose has no such method: the listener </w:t>
      </w:r>
      <w:r>
        <w:rPr>
          <w:rFonts w:ascii="Calibri" w:hAnsi="Calibri"/>
          <w:b/>
          <w:i w:val="0"/>
        </w:rPr>
        <w:t>is</w:t>
      </w:r>
      <w:r>
        <w:rPr>
          <w:rFonts w:ascii="Calibri" w:hAnsi="Calibri"/>
          <w:b w:val="0"/>
          <w:i w:val="0"/>
        </w:rPr>
        <w:t xml:space="preserve"> the lambda you pass in. For example </w:t>
      </w:r>
      <w:r>
        <w:rPr>
          <w:rFonts w:ascii="Consolas" w:hAnsi="Consolas"/>
          <w:b w:val="0"/>
          <w:i w:val="0"/>
          <w:color w:val="A6252C"/>
          <w:sz w:val="19"/>
        </w:rPr>
        <w:t>PrimaryPillButton("Run calculation →") { vm.runCalculation(); nav.navigate(Routes.CALCULATING) }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CaseWizardScreens.kt</w:t>
      </w:r>
      <w:r>
        <w:rPr>
          <w:rFonts w:ascii="Calibri" w:hAnsi="Calibri"/>
          <w:b w:val="0"/>
          <w:i w:val="0"/>
        </w:rPr>
        <w:t xml:space="preserve"> line 553 — that trailing lambda is the click handler.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Q7. What happens, step by step, when the user taps "Run calculation"?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The lambda calls </w:t>
      </w:r>
      <w:r>
        <w:rPr>
          <w:rFonts w:ascii="Consolas" w:hAnsi="Consolas"/>
          <w:b w:val="0"/>
          <w:i w:val="0"/>
          <w:color w:val="A6252C"/>
          <w:sz w:val="19"/>
        </w:rPr>
        <w:t>vm.runCalculation()</w:t>
      </w:r>
      <w:r>
        <w:rPr>
          <w:rFonts w:ascii="Calibri" w:hAnsi="Calibri"/>
          <w:b w:val="0"/>
          <w:i w:val="0"/>
        </w:rPr>
        <w:t xml:space="preserve">. That validates the inputs, returns early if anything is invalid, sets </w:t>
      </w:r>
      <w:r>
        <w:rPr>
          <w:rFonts w:ascii="Consolas" w:hAnsi="Consolas"/>
          <w:b w:val="0"/>
          <w:i w:val="0"/>
          <w:color w:val="A6252C"/>
          <w:sz w:val="19"/>
        </w:rPr>
        <w:t>isCalculating = true</w:t>
      </w:r>
      <w:r>
        <w:rPr>
          <w:rFonts w:ascii="Calibri" w:hAnsi="Calibri"/>
          <w:b w:val="0"/>
          <w:i w:val="0"/>
        </w:rPr>
        <w:t xml:space="preserve">, then launches a coroutine in </w:t>
      </w:r>
      <w:r>
        <w:rPr>
          <w:rFonts w:ascii="Consolas" w:hAnsi="Consolas"/>
          <w:b w:val="0"/>
          <w:i w:val="0"/>
          <w:color w:val="A6252C"/>
          <w:sz w:val="19"/>
        </w:rPr>
        <w:t>viewModelScope</w:t>
      </w:r>
      <w:r>
        <w:rPr>
          <w:rFonts w:ascii="Calibri" w:hAnsi="Calibri"/>
          <w:b w:val="0"/>
          <w:i w:val="0"/>
        </w:rPr>
        <w:t xml:space="preserve">. Inside, </w:t>
      </w:r>
      <w:r>
        <w:rPr>
          <w:rFonts w:ascii="Consolas" w:hAnsi="Consolas"/>
          <w:b w:val="0"/>
          <w:i w:val="0"/>
          <w:color w:val="A6252C"/>
          <w:sz w:val="19"/>
        </w:rPr>
        <w:t>withContext(Dispatchers.Default)</w:t>
      </w:r>
      <w:r>
        <w:rPr>
          <w:rFonts w:ascii="Calibri" w:hAnsi="Calibri"/>
          <w:b w:val="0"/>
          <w:i w:val="0"/>
        </w:rPr>
        <w:t xml:space="preserve"> moves the maths to a background thread and calls the matching </w:t>
      </w:r>
      <w:r>
        <w:rPr>
          <w:rFonts w:ascii="Consolas" w:hAnsi="Consolas"/>
          <w:b w:val="0"/>
          <w:i w:val="0"/>
          <w:color w:val="A6252C"/>
          <w:sz w:val="19"/>
        </w:rPr>
        <w:t>VancoEngine</w:t>
      </w:r>
      <w:r>
        <w:rPr>
          <w:rFonts w:ascii="Calibri" w:hAnsi="Calibri"/>
          <w:b w:val="0"/>
          <w:i w:val="0"/>
        </w:rPr>
        <w:t xml:space="preserve"> function. The result is written back into the </w:t>
      </w:r>
      <w:r>
        <w:rPr>
          <w:rFonts w:ascii="Consolas" w:hAnsi="Consolas"/>
          <w:b w:val="0"/>
          <w:i w:val="0"/>
          <w:color w:val="A6252C"/>
          <w:sz w:val="19"/>
        </w:rPr>
        <w:t>StateFlow</w:t>
      </w:r>
      <w:r>
        <w:rPr>
          <w:rFonts w:ascii="Calibri" w:hAnsi="Calibri"/>
          <w:b w:val="0"/>
          <w:i w:val="0"/>
        </w:rPr>
        <w:t xml:space="preserve">. Meanwhile the UI navigated to </w:t>
      </w:r>
      <w:r>
        <w:rPr>
          <w:rFonts w:ascii="Consolas" w:hAnsi="Consolas"/>
          <w:b w:val="0"/>
          <w:i w:val="0"/>
          <w:color w:val="A6252C"/>
          <w:sz w:val="19"/>
        </w:rPr>
        <w:t>CalculatingScreen</w:t>
      </w:r>
      <w:r>
        <w:rPr>
          <w:rFonts w:ascii="Calibri" w:hAnsi="Calibri"/>
          <w:b w:val="0"/>
          <w:i w:val="0"/>
        </w:rPr>
        <w:t xml:space="preserve">, whose </w:t>
      </w:r>
      <w:r>
        <w:rPr>
          <w:rFonts w:ascii="Consolas" w:hAnsi="Consolas"/>
          <w:b w:val="0"/>
          <w:i w:val="0"/>
          <w:color w:val="A6252C"/>
          <w:sz w:val="19"/>
        </w:rPr>
        <w:t>LaunchedEffect(s.result)</w:t>
      </w:r>
      <w:r>
        <w:rPr>
          <w:rFonts w:ascii="Calibri" w:hAnsi="Calibri"/>
          <w:b w:val="0"/>
          <w:i w:val="0"/>
        </w:rPr>
        <w:t xml:space="preserve"> notices the result arriving and navigates to Results or Error. Separately, a nested </w:t>
      </w:r>
      <w:r>
        <w:rPr>
          <w:rFonts w:ascii="Consolas" w:hAnsi="Consolas"/>
          <w:b w:val="0"/>
          <w:i w:val="0"/>
          <w:color w:val="A6252C"/>
          <w:sz w:val="19"/>
        </w:rPr>
        <w:t>launch</w:t>
      </w:r>
      <w:r>
        <w:rPr>
          <w:rFonts w:ascii="Calibri" w:hAnsi="Calibri"/>
          <w:b w:val="0"/>
          <w:i w:val="0"/>
        </w:rPr>
        <w:t xml:space="preserve"> saves the case to Supabase in a </w:t>
      </w:r>
      <w:r>
        <w:rPr>
          <w:rFonts w:ascii="Consolas" w:hAnsi="Consolas"/>
          <w:b w:val="0"/>
          <w:i w:val="0"/>
          <w:color w:val="A6252C"/>
          <w:sz w:val="19"/>
        </w:rPr>
        <w:t>try/catch</w:t>
      </w:r>
      <w:r>
        <w:rPr>
          <w:rFonts w:ascii="Calibri" w:hAnsi="Calibri"/>
          <w:b w:val="0"/>
          <w:i w:val="0"/>
        </w:rPr>
        <w:t>, so a network failure never affects what the user sees.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Q8. How do you keep the UI responsive during the calculation?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viewModelScope.launch { withContext(Dispatchers.Default) { … } }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color w:val="A6252C"/>
          <w:sz w:val="19"/>
        </w:rPr>
        <w:t>Dispatchers.Default</w:t>
      </w:r>
      <w:r>
        <w:rPr>
          <w:rFonts w:ascii="Calibri" w:hAnsi="Calibri"/>
          <w:b w:val="0"/>
          <w:i w:val="0"/>
        </w:rPr>
        <w:t xml:space="preserve"> is the CPU-work thread pool, so the main thread stays free to draw. </w:t>
      </w:r>
      <w:r>
        <w:rPr>
          <w:rFonts w:ascii="Consolas" w:hAnsi="Consolas"/>
          <w:b w:val="0"/>
          <w:i w:val="0"/>
          <w:color w:val="A6252C"/>
          <w:sz w:val="19"/>
        </w:rPr>
        <w:t>viewModelScope</w:t>
      </w:r>
      <w:r>
        <w:rPr>
          <w:rFonts w:ascii="Calibri" w:hAnsi="Calibri"/>
          <w:b w:val="0"/>
          <w:i w:val="0"/>
        </w:rPr>
        <w:t xml:space="preserve"> ties the coroutine to the ViewModel's lifetime, so if the user leaves the screen the work is cancelled automatically and there is no memory leak.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Q9. Describe your database schema.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Two PostgreSQL tables in Supabase, defined in </w:t>
      </w:r>
      <w:r>
        <w:rPr>
          <w:rFonts w:ascii="Consolas" w:hAnsi="Consolas"/>
          <w:b w:val="0"/>
          <w:i w:val="0"/>
          <w:color w:val="A6252C"/>
          <w:sz w:val="19"/>
        </w:rPr>
        <w:t>supabase/schema.sql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alibri" w:hAnsi="Calibri"/>
          <w:b/>
          <w:i w:val="0"/>
        </w:rPr>
        <w:t>`cases`</w:t>
      </w:r>
      <w:r>
        <w:rPr>
          <w:rFonts w:ascii="Calibri" w:hAnsi="Calibri"/>
          <w:b w:val="0"/>
          <w:i w:val="0"/>
        </w:rPr>
        <w:t xml:space="preserve"> holds one row per completed calculation: a </w:t>
      </w:r>
      <w:r>
        <w:rPr>
          <w:rFonts w:ascii="Consolas" w:hAnsi="Consolas"/>
          <w:b w:val="0"/>
          <w:i w:val="0"/>
          <w:color w:val="A6252C"/>
          <w:sz w:val="19"/>
        </w:rPr>
        <w:t>uuid</w:t>
      </w:r>
      <w:r>
        <w:rPr>
          <w:rFonts w:ascii="Calibri" w:hAnsi="Calibri"/>
          <w:b w:val="0"/>
          <w:i w:val="0"/>
        </w:rPr>
        <w:t xml:space="preserve"> primary key generated by </w:t>
      </w:r>
      <w:r>
        <w:rPr>
          <w:rFonts w:ascii="Consolas" w:hAnsi="Consolas"/>
          <w:b w:val="0"/>
          <w:i w:val="0"/>
          <w:color w:val="A6252C"/>
          <w:sz w:val="19"/>
        </w:rPr>
        <w:t>gen_random_uuid()</w:t>
      </w:r>
      <w:r>
        <w:rPr>
          <w:rFonts w:ascii="Calibri" w:hAnsi="Calibri"/>
          <w:b w:val="0"/>
          <w:i w:val="0"/>
        </w:rPr>
        <w:t xml:space="preserve">, the Clerk </w:t>
      </w:r>
      <w:r>
        <w:rPr>
          <w:rFonts w:ascii="Consolas" w:hAnsi="Consolas"/>
          <w:b w:val="0"/>
          <w:i w:val="0"/>
          <w:color w:val="A6252C"/>
          <w:sz w:val="19"/>
        </w:rPr>
        <w:t>user_id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created_at</w:t>
      </w:r>
      <w:r>
        <w:rPr>
          <w:rFonts w:ascii="Calibri" w:hAnsi="Calibri"/>
          <w:b w:val="0"/>
          <w:i w:val="0"/>
        </w:rPr>
        <w:t xml:space="preserve">, the case label and workflow, the patient demographics, the dosing regimen, the measured samples (nullable, because not every workflow uses both), and all the derived PK results including </w:t>
      </w:r>
      <w:r>
        <w:rPr>
          <w:rFonts w:ascii="Consolas" w:hAnsi="Consolas"/>
          <w:b w:val="0"/>
          <w:i w:val="0"/>
          <w:color w:val="A6252C"/>
          <w:sz w:val="19"/>
        </w:rPr>
        <w:t>auc24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A6252C"/>
          <w:sz w:val="19"/>
        </w:rPr>
        <w:t>recommended_dose_mg</w:t>
      </w:r>
      <w:r>
        <w:rPr>
          <w:rFonts w:ascii="Calibri" w:hAnsi="Calibri"/>
          <w:b w:val="0"/>
          <w:i w:val="0"/>
        </w:rPr>
        <w:t xml:space="preserve">. There is a </w:t>
      </w:r>
      <w:r>
        <w:rPr>
          <w:rFonts w:ascii="Consolas" w:hAnsi="Consolas"/>
          <w:b w:val="0"/>
          <w:i w:val="0"/>
          <w:color w:val="A6252C"/>
          <w:sz w:val="19"/>
        </w:rPr>
        <w:t>check</w:t>
      </w:r>
      <w:r>
        <w:rPr>
          <w:rFonts w:ascii="Calibri" w:hAnsi="Calibri"/>
          <w:b w:val="0"/>
          <w:i w:val="0"/>
        </w:rPr>
        <w:t xml:space="preserve"> constraint restricting </w:t>
      </w:r>
      <w:r>
        <w:rPr>
          <w:rFonts w:ascii="Consolas" w:hAnsi="Consolas"/>
          <w:b w:val="0"/>
          <w:i w:val="0"/>
          <w:color w:val="A6252C"/>
          <w:sz w:val="19"/>
        </w:rPr>
        <w:t>workflow</w:t>
      </w:r>
      <w:r>
        <w:rPr>
          <w:rFonts w:ascii="Calibri" w:hAnsi="Calibri"/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color w:val="A6252C"/>
          <w:sz w:val="19"/>
        </w:rPr>
        <w:t>'PRE'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'POST'</w:t>
      </w:r>
      <w:r>
        <w:rPr>
          <w:rFonts w:ascii="Calibri" w:hAnsi="Calibri"/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A6252C"/>
          <w:sz w:val="19"/>
        </w:rPr>
        <w:t>'PRE_POST'</w:t>
      </w:r>
      <w:r>
        <w:rPr>
          <w:rFonts w:ascii="Calibri" w:hAnsi="Calibri"/>
          <w:b w:val="0"/>
          <w:i w:val="0"/>
        </w:rPr>
        <w:t xml:space="preserve">, and a composite index on </w:t>
      </w:r>
      <w:r>
        <w:rPr>
          <w:rFonts w:ascii="Consolas" w:hAnsi="Consolas"/>
          <w:b w:val="0"/>
          <w:i w:val="0"/>
          <w:color w:val="A6252C"/>
          <w:sz w:val="19"/>
        </w:rPr>
        <w:t>(user_id, created_at desc)</w:t>
      </w:r>
      <w:r>
        <w:rPr>
          <w:rFonts w:ascii="Calibri" w:hAnsi="Calibri"/>
          <w:b w:val="0"/>
          <w:i w:val="0"/>
        </w:rPr>
        <w:t xml:space="preserve"> for fast history queries. </w:t>
      </w:r>
      <w:r>
        <w:rPr>
          <w:rFonts w:ascii="Calibri" w:hAnsi="Calibri"/>
          <w:b/>
          <w:i w:val="0"/>
        </w:rPr>
        <w:t>`user_profiles`</w:t>
      </w:r>
      <w:r>
        <w:rPr>
          <w:rFonts w:ascii="Calibri" w:hAnsi="Calibri"/>
          <w:b w:val="0"/>
          <w:i w:val="0"/>
        </w:rPr>
        <w:t xml:space="preserve"> holds the Clerk identity plus app-owned fields — institution, department and role — with the Clerk </w:t>
      </w:r>
      <w:r>
        <w:rPr>
          <w:rFonts w:ascii="Consolas" w:hAnsi="Consolas"/>
          <w:b w:val="0"/>
          <w:i w:val="0"/>
          <w:color w:val="A6252C"/>
          <w:sz w:val="19"/>
        </w:rPr>
        <w:t>user_id</w:t>
      </w:r>
      <w:r>
        <w:rPr>
          <w:rFonts w:ascii="Calibri" w:hAnsi="Calibri"/>
          <w:b w:val="0"/>
          <w:i w:val="0"/>
        </w:rPr>
        <w:t xml:space="preserve"> as the primary key.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Q10. How do you prevent duplicate user rows when someone logs in repeatedly?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user_id</w:t>
      </w:r>
      <w:r>
        <w:rPr>
          <w:rFonts w:ascii="Calibri" w:hAnsi="Calibri"/>
          <w:b w:val="0"/>
          <w:i w:val="0"/>
        </w:rPr>
        <w:t xml:space="preserve"> is the </w:t>
      </w:r>
      <w:r>
        <w:rPr>
          <w:rFonts w:ascii="Calibri" w:hAnsi="Calibri"/>
          <w:b/>
          <w:i w:val="0"/>
        </w:rPr>
        <w:t>primary key</w:t>
      </w:r>
      <w:r>
        <w:rPr>
          <w:rFonts w:ascii="Calibri" w:hAnsi="Calibri"/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color w:val="A6252C"/>
          <w:sz w:val="19"/>
        </w:rPr>
        <w:t>user_profiles</w:t>
      </w:r>
      <w:r>
        <w:rPr>
          <w:rFonts w:ascii="Calibri" w:hAnsi="Calibri"/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A6252C"/>
          <w:sz w:val="19"/>
        </w:rPr>
        <w:t>SupabaseRepository.syncUserProfile()</w:t>
      </w:r>
      <w:r>
        <w:rPr>
          <w:rFonts w:ascii="Calibri" w:hAnsi="Calibri"/>
          <w:b w:val="0"/>
          <w:i w:val="0"/>
        </w:rPr>
        <w:t xml:space="preserve"> uses a single </w:t>
      </w:r>
      <w:r>
        <w:rPr>
          <w:rFonts w:ascii="Consolas" w:hAnsi="Consolas"/>
          <w:b w:val="0"/>
          <w:i w:val="0"/>
          <w:color w:val="A6252C"/>
          <w:sz w:val="19"/>
        </w:rPr>
        <w:t>upsert(listOf(dto), onConflict = "user_id", defaultToNull = false)</w:t>
      </w:r>
      <w:r>
        <w:rPr>
          <w:rFonts w:ascii="Calibri" w:hAnsi="Calibri"/>
          <w:b w:val="0"/>
          <w:i w:val="0"/>
        </w:rPr>
        <w:t xml:space="preserve">. Because it is one atomic SQL statement, the first login inserts and every login afterwards updates the same row — there is no read-then-write window where two rapid logins could race into two rows. </w:t>
      </w:r>
      <w:r>
        <w:rPr>
          <w:rFonts w:ascii="Consolas" w:hAnsi="Consolas"/>
          <w:b w:val="0"/>
          <w:i w:val="0"/>
          <w:color w:val="A6252C"/>
          <w:sz w:val="19"/>
        </w:rPr>
        <w:t>defaultToNull = false</w:t>
      </w:r>
      <w:r>
        <w:rPr>
          <w:rFonts w:ascii="Calibri" w:hAnsi="Calibri"/>
          <w:b w:val="0"/>
          <w:i w:val="0"/>
        </w:rPr>
        <w:t xml:space="preserve"> also means columns not in the payload (institution, department, role) are left untouched, so a login never wipes data an administrator set.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Q11. How does the app talk to the database? Is it raw SQL?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No raw SQL from the app. It uses the Supabase Kotlin SDK's </w:t>
      </w:r>
      <w:r>
        <w:rPr>
          <w:rFonts w:ascii="Calibri" w:hAnsi="Calibri"/>
          <w:b/>
          <w:i w:val="0"/>
        </w:rPr>
        <w:t>Postgrest</w:t>
      </w:r>
      <w:r>
        <w:rPr>
          <w:rFonts w:ascii="Calibri" w:hAnsi="Calibri"/>
          <w:b w:val="0"/>
          <w:i w:val="0"/>
        </w:rPr>
        <w:t xml:space="preserve"> plugin, which is a typed wrapper over Supabase's PostgREST HTTP API, running on Ktor with the OkHttp engine. For example, </w:t>
      </w:r>
      <w:r>
        <w:rPr>
          <w:rFonts w:ascii="Consolas" w:hAnsi="Consolas"/>
          <w:b w:val="0"/>
          <w:i w:val="0"/>
          <w:color w:val="A6252C"/>
          <w:sz w:val="19"/>
        </w:rPr>
        <w:t>loadRecentCases()</w:t>
      </w:r>
      <w:r>
        <w:rPr>
          <w:rFonts w:ascii="Calibri" w:hAnsi="Calibri"/>
          <w:b w:val="0"/>
          <w:i w:val="0"/>
        </w:rPr>
        <w:t xml:space="preserve"> writes </w:t>
      </w:r>
      <w:r>
        <w:rPr>
          <w:rFonts w:ascii="Consolas" w:hAnsi="Consolas"/>
          <w:b w:val="0"/>
          <w:i w:val="0"/>
          <w:color w:val="A6252C"/>
          <w:sz w:val="19"/>
        </w:rPr>
        <w:t>from("cases").select { filter { eq("user_id", userId) }; order("created_at", DESCENDING); limit(20) }</w:t>
      </w:r>
      <w:r>
        <w:rPr>
          <w:rFonts w:ascii="Calibri" w:hAnsi="Calibri"/>
          <w:b w:val="0"/>
          <w:i w:val="0"/>
        </w:rPr>
        <w:t xml:space="preserve">, which PostgREST turns into </w:t>
      </w:r>
      <w:r>
        <w:rPr>
          <w:rFonts w:ascii="Consolas" w:hAnsi="Consolas"/>
          <w:b w:val="0"/>
          <w:i w:val="0"/>
          <w:color w:val="A6252C"/>
          <w:sz w:val="19"/>
        </w:rPr>
        <w:t>SELECT * FROM cases WHERE user_id = ? ORDER BY created_at DESC LIMIT 20</w:t>
      </w:r>
      <w:r>
        <w:rPr>
          <w:rFonts w:ascii="Calibri" w:hAnsi="Calibri"/>
          <w:b w:val="0"/>
          <w:i w:val="0"/>
        </w:rPr>
        <w:t xml:space="preserve">. The rows come back as JSON and </w:t>
      </w:r>
      <w:r>
        <w:rPr>
          <w:rFonts w:ascii="Consolas" w:hAnsi="Consolas"/>
          <w:b w:val="0"/>
          <w:i w:val="0"/>
          <w:color w:val="A6252C"/>
          <w:sz w:val="19"/>
        </w:rPr>
        <w:t>decodeList&lt;CaseDto&gt;()</w:t>
      </w:r>
      <w:r>
        <w:rPr>
          <w:rFonts w:ascii="Calibri" w:hAnsi="Calibri"/>
          <w:b w:val="0"/>
          <w:i w:val="0"/>
        </w:rPr>
        <w:t xml:space="preserve"> deserialises them with kotlinx-serialization.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 xml:space="preserve">Q12. What is a DTO and why did you need </w:t>
      </w:r>
      <w:r>
        <w:rPr>
          <w:rFonts w:ascii="Consolas" w:hAnsi="Consolas"/>
          <w:b/>
          <w:i w:val="0"/>
          <w:color w:val="0B3D66"/>
          <w:sz w:val="23"/>
        </w:rPr>
        <w:t>@SerialName</w:t>
      </w:r>
      <w:r>
        <w:rPr>
          <w:rFonts w:ascii="Calibri" w:hAnsi="Calibri"/>
          <w:b/>
          <w:i w:val="0"/>
          <w:color w:val="0B3D66"/>
          <w:sz w:val="25"/>
        </w:rPr>
        <w:t>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A DTO — Data Transfer Object — is the wire format: a class whose shape matches the database table, not the app's domain model. </w:t>
      </w:r>
      <w:r>
        <w:rPr>
          <w:rFonts w:ascii="Consolas" w:hAnsi="Consolas"/>
          <w:b w:val="0"/>
          <w:i w:val="0"/>
          <w:color w:val="A6252C"/>
          <w:sz w:val="19"/>
        </w:rPr>
        <w:t>CaseDto</w:t>
      </w:r>
      <w:r>
        <w:rPr>
          <w:rFonts w:ascii="Calibri" w:hAnsi="Calibri"/>
          <w:b w:val="0"/>
          <w:i w:val="0"/>
        </w:rPr>
        <w:t xml:space="preserve"> is mine. I need </w:t>
      </w:r>
      <w:r>
        <w:rPr>
          <w:rFonts w:ascii="Consolas" w:hAnsi="Consolas"/>
          <w:b w:val="0"/>
          <w:i w:val="0"/>
          <w:color w:val="A6252C"/>
          <w:sz w:val="19"/>
        </w:rPr>
        <w:t>@SerialName("weight_kg")</w:t>
      </w:r>
      <w:r>
        <w:rPr>
          <w:rFonts w:ascii="Calibri" w:hAnsi="Calibri"/>
          <w:b w:val="0"/>
          <w:i w:val="0"/>
        </w:rPr>
        <w:t xml:space="preserve"> on each field because Kotlin convention is camelCase (</w:t>
      </w:r>
      <w:r>
        <w:rPr>
          <w:rFonts w:ascii="Consolas" w:hAnsi="Consolas"/>
          <w:b w:val="0"/>
          <w:i w:val="0"/>
          <w:color w:val="A6252C"/>
          <w:sz w:val="19"/>
        </w:rPr>
        <w:t>weightKg</w:t>
      </w:r>
      <w:r>
        <w:rPr>
          <w:rFonts w:ascii="Calibri" w:hAnsi="Calibri"/>
          <w:b w:val="0"/>
          <w:i w:val="0"/>
        </w:rPr>
        <w:t>) but PostgreSQL convention is snake_case (</w:t>
      </w:r>
      <w:r>
        <w:rPr>
          <w:rFonts w:ascii="Consolas" w:hAnsi="Consolas"/>
          <w:b w:val="0"/>
          <w:i w:val="0"/>
          <w:color w:val="A6252C"/>
          <w:sz w:val="19"/>
        </w:rPr>
        <w:t>weight_kg</w:t>
      </w:r>
      <w:r>
        <w:rPr>
          <w:rFonts w:ascii="Calibri" w:hAnsi="Calibri"/>
          <w:b w:val="0"/>
          <w:i w:val="0"/>
        </w:rPr>
        <w:t xml:space="preserve">); the annotation maps between them. The function </w:t>
      </w:r>
      <w:r>
        <w:rPr>
          <w:rFonts w:ascii="Consolas" w:hAnsi="Consolas"/>
          <w:b w:val="0"/>
          <w:i w:val="0"/>
          <w:color w:val="A6252C"/>
          <w:sz w:val="19"/>
        </w:rPr>
        <w:t>toHistoryEntry()</w:t>
      </w:r>
      <w:r>
        <w:rPr>
          <w:rFonts w:ascii="Calibri" w:hAnsi="Calibri"/>
          <w:b w:val="0"/>
          <w:i w:val="0"/>
        </w:rPr>
        <w:t xml:space="preserve"> then converts the DTO into the domain model </w:t>
      </w:r>
      <w:r>
        <w:rPr>
          <w:rFonts w:ascii="Consolas" w:hAnsi="Consolas"/>
          <w:b w:val="0"/>
          <w:i w:val="0"/>
          <w:color w:val="A6252C"/>
          <w:sz w:val="19"/>
        </w:rPr>
        <w:t>HistoryEntry</w:t>
      </w:r>
      <w:r>
        <w:rPr>
          <w:rFonts w:ascii="Calibri" w:hAnsi="Calibri"/>
          <w:b w:val="0"/>
          <w:i w:val="0"/>
        </w:rPr>
        <w:t>, which keeps the UI independent of the database schema — if a column were renamed, only the DTO and the mapper would change.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Q13. How is authentication implemented?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With </w:t>
      </w:r>
      <w:r>
        <w:rPr>
          <w:rFonts w:ascii="Calibri" w:hAnsi="Calibri"/>
          <w:b/>
          <w:i w:val="0"/>
        </w:rPr>
        <w:t>Clerk</w:t>
      </w:r>
      <w:r>
        <w:rPr>
          <w:rFonts w:ascii="Calibri" w:hAnsi="Calibri"/>
          <w:b w:val="0"/>
          <w:i w:val="0"/>
        </w:rPr>
        <w:t xml:space="preserve">, called through its Frontend API directly over Ktor rather than the Android SDK. </w:t>
      </w:r>
      <w:r>
        <w:rPr>
          <w:rFonts w:ascii="Consolas" w:hAnsi="Consolas"/>
          <w:b w:val="0"/>
          <w:i w:val="0"/>
          <w:color w:val="A6252C"/>
          <w:sz w:val="19"/>
        </w:rPr>
        <w:t>ClerkAuthManager</w:t>
      </w:r>
      <w:r>
        <w:rPr>
          <w:rFonts w:ascii="Calibri" w:hAnsi="Calibri"/>
          <w:b w:val="0"/>
          <w:i w:val="0"/>
        </w:rPr>
        <w:t xml:space="preserve"> handles email+password sign-in and sign-up, the 6-digit email verification code, and Google OAuth. </w:t>
      </w:r>
      <w:r>
        <w:rPr>
          <w:rFonts w:ascii="Consolas" w:hAnsi="Consolas"/>
          <w:b w:val="0"/>
          <w:i w:val="0"/>
          <w:color w:val="A6252C"/>
          <w:sz w:val="19"/>
        </w:rPr>
        <w:t>AuthRepository</w:t>
      </w:r>
      <w:r>
        <w:rPr>
          <w:rFonts w:ascii="Calibri" w:hAnsi="Calibri"/>
          <w:b w:val="0"/>
          <w:i w:val="0"/>
        </w:rPr>
        <w:t xml:space="preserve"> persists the session in private SharedPreferences so the user stays logged in across restarts, and </w:t>
      </w:r>
      <w:r>
        <w:rPr>
          <w:rFonts w:ascii="Consolas" w:hAnsi="Consolas"/>
          <w:b w:val="0"/>
          <w:i w:val="0"/>
          <w:color w:val="A6252C"/>
          <w:sz w:val="19"/>
        </w:rPr>
        <w:t>AuthViewModel</w:t>
      </w:r>
      <w:r>
        <w:rPr>
          <w:rFonts w:ascii="Calibri" w:hAnsi="Calibri"/>
          <w:b w:val="0"/>
          <w:i w:val="0"/>
        </w:rPr>
        <w:t xml:space="preserve"> exposes it as an </w:t>
      </w:r>
      <w:r>
        <w:rPr>
          <w:rFonts w:ascii="Consolas" w:hAnsi="Consolas"/>
          <w:b w:val="0"/>
          <w:i w:val="0"/>
          <w:color w:val="A6252C"/>
          <w:sz w:val="19"/>
        </w:rPr>
        <w:t>AuthState</w:t>
      </w:r>
      <w:r>
        <w:rPr>
          <w:rFonts w:ascii="Calibri" w:hAnsi="Calibri"/>
          <w:b w:val="0"/>
          <w:i w:val="0"/>
        </w:rPr>
        <w:t xml:space="preserve"> sealed class that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observes. On success the Clerk identity is upserted into the Supabase </w:t>
      </w:r>
      <w:r>
        <w:rPr>
          <w:rFonts w:ascii="Consolas" w:hAnsi="Consolas"/>
          <w:b w:val="0"/>
          <w:i w:val="0"/>
          <w:color w:val="A6252C"/>
          <w:sz w:val="19"/>
        </w:rPr>
        <w:t>user_profiles</w:t>
      </w:r>
      <w:r>
        <w:rPr>
          <w:rFonts w:ascii="Calibri" w:hAnsi="Calibri"/>
          <w:b w:val="0"/>
          <w:i w:val="0"/>
        </w:rPr>
        <w:t xml:space="preserve"> table.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Q14. Explain the Google sign-in flow and the deep link.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Six steps. (1) </w:t>
      </w:r>
      <w:r>
        <w:rPr>
          <w:rFonts w:ascii="Consolas" w:hAnsi="Consolas"/>
          <w:b w:val="0"/>
          <w:i w:val="0"/>
          <w:color w:val="A6252C"/>
          <w:sz w:val="19"/>
        </w:rPr>
        <w:t>AuthViewModel.startGoogleSignIn()</w:t>
      </w:r>
      <w:r>
        <w:rPr>
          <w:rFonts w:ascii="Calibri" w:hAnsi="Calibri"/>
          <w:b w:val="0"/>
          <w:i w:val="0"/>
        </w:rPr>
        <w:t xml:space="preserve"> asks Clerk for a Google consent URL. (2) </w:t>
      </w:r>
      <w:r>
        <w:rPr>
          <w:rFonts w:ascii="Consolas" w:hAnsi="Consolas"/>
          <w:b w:val="0"/>
          <w:i w:val="0"/>
          <w:color w:val="A6252C"/>
          <w:sz w:val="19"/>
        </w:rPr>
        <w:t>MainActivity</w:t>
      </w:r>
      <w:r>
        <w:rPr>
          <w:rFonts w:ascii="Calibri" w:hAnsi="Calibri"/>
          <w:b w:val="0"/>
          <w:i w:val="0"/>
        </w:rPr>
        <w:t xml:space="preserve"> opens it with </w:t>
      </w:r>
      <w:r>
        <w:rPr>
          <w:rFonts w:ascii="Consolas" w:hAnsi="Consolas"/>
          <w:b w:val="0"/>
          <w:i w:val="0"/>
          <w:color w:val="A6252C"/>
          <w:sz w:val="19"/>
        </w:rPr>
        <w:t>Intent(ACTION_VIEW, url)</w:t>
      </w:r>
      <w:r>
        <w:rPr>
          <w:rFonts w:ascii="Calibri" w:hAnsi="Calibri"/>
          <w:b w:val="0"/>
          <w:i w:val="0"/>
        </w:rPr>
        <w:t xml:space="preserve"> in the system browser. (3) The user approves. (4) Clerk redirects to </w:t>
      </w:r>
      <w:r>
        <w:rPr>
          <w:rFonts w:ascii="Consolas" w:hAnsi="Consolas"/>
          <w:b w:val="0"/>
          <w:i w:val="0"/>
          <w:color w:val="A6252C"/>
          <w:sz w:val="19"/>
        </w:rPr>
        <w:t>tdminsight://oauth-callback</w:t>
      </w:r>
      <w:r>
        <w:rPr>
          <w:rFonts w:ascii="Calibri" w:hAnsi="Calibri"/>
          <w:b w:val="0"/>
          <w:i w:val="0"/>
        </w:rPr>
        <w:t xml:space="preserve">. (5) The second </w:t>
      </w:r>
      <w:r>
        <w:rPr>
          <w:rFonts w:ascii="Consolas" w:hAnsi="Consolas"/>
          <w:b w:val="0"/>
          <w:i w:val="0"/>
          <w:color w:val="A6252C"/>
          <w:sz w:val="19"/>
        </w:rPr>
        <w:t>&lt;intent-filter&gt;</w:t>
      </w:r>
      <w:r>
        <w:rPr>
          <w:rFonts w:ascii="Calibri" w:hAnsi="Calibri"/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color w:val="A6252C"/>
          <w:sz w:val="19"/>
        </w:rPr>
        <w:t>AndroidManifest.xml</w:t>
      </w:r>
      <w:r>
        <w:rPr>
          <w:rFonts w:ascii="Calibri" w:hAnsi="Calibri"/>
          <w:b w:val="0"/>
          <w:i w:val="0"/>
        </w:rPr>
        <w:t xml:space="preserve"> — scheme </w:t>
      </w:r>
      <w:r>
        <w:rPr>
          <w:rFonts w:ascii="Consolas" w:hAnsi="Consolas"/>
          <w:b w:val="0"/>
          <w:i w:val="0"/>
          <w:color w:val="A6252C"/>
          <w:sz w:val="19"/>
        </w:rPr>
        <w:t>tdminsight</w:t>
      </w:r>
      <w:r>
        <w:rPr>
          <w:rFonts w:ascii="Calibri" w:hAnsi="Calibri"/>
          <w:b w:val="0"/>
          <w:i w:val="0"/>
        </w:rPr>
        <w:t xml:space="preserve">, host </w:t>
      </w:r>
      <w:r>
        <w:rPr>
          <w:rFonts w:ascii="Consolas" w:hAnsi="Consolas"/>
          <w:b w:val="0"/>
          <w:i w:val="0"/>
          <w:color w:val="A6252C"/>
          <w:sz w:val="19"/>
        </w:rPr>
        <w:t>oauth-callback</w:t>
      </w:r>
      <w:r>
        <w:rPr>
          <w:rFonts w:ascii="Calibri" w:hAnsi="Calibri"/>
          <w:b w:val="0"/>
          <w:i w:val="0"/>
        </w:rPr>
        <w:t xml:space="preserve"> — routes that URL back into </w:t>
      </w:r>
      <w:r>
        <w:rPr>
          <w:rFonts w:ascii="Consolas" w:hAnsi="Consolas"/>
          <w:b w:val="0"/>
          <w:i w:val="0"/>
          <w:color w:val="A6252C"/>
          <w:sz w:val="19"/>
        </w:rPr>
        <w:t>MainActivity.onNewIntent()</w:t>
      </w:r>
      <w:r>
        <w:rPr>
          <w:rFonts w:ascii="Calibri" w:hAnsi="Calibri"/>
          <w:b w:val="0"/>
          <w:i w:val="0"/>
        </w:rPr>
        <w:t xml:space="preserve">, and because </w:t>
      </w:r>
      <w:r>
        <w:rPr>
          <w:rFonts w:ascii="Consolas" w:hAnsi="Consolas"/>
          <w:b w:val="0"/>
          <w:i w:val="0"/>
          <w:color w:val="A6252C"/>
          <w:sz w:val="19"/>
        </w:rPr>
        <w:t>launchMode="singleTask"</w:t>
      </w:r>
      <w:r>
        <w:rPr>
          <w:rFonts w:ascii="Calibri" w:hAnsi="Calibri"/>
          <w:b w:val="0"/>
          <w:i w:val="0"/>
        </w:rPr>
        <w:t xml:space="preserve"> it goes to the </w:t>
      </w:r>
      <w:r>
        <w:rPr>
          <w:rFonts w:ascii="Calibri" w:hAnsi="Calibri"/>
          <w:b w:val="0"/>
          <w:i/>
        </w:rPr>
        <w:t>same</w:t>
      </w:r>
      <w:r>
        <w:rPr>
          <w:rFonts w:ascii="Calibri" w:hAnsi="Calibri"/>
          <w:b w:val="0"/>
          <w:i w:val="0"/>
        </w:rPr>
        <w:t xml:space="preserve"> instance rather than a new one. (6) </w:t>
      </w:r>
      <w:r>
        <w:rPr>
          <w:rFonts w:ascii="Consolas" w:hAnsi="Consolas"/>
          <w:b w:val="0"/>
          <w:i w:val="0"/>
          <w:color w:val="A6252C"/>
          <w:sz w:val="19"/>
        </w:rPr>
        <w:t>completeGoogleSignIn(url)</w:t>
      </w:r>
      <w:r>
        <w:rPr>
          <w:rFonts w:ascii="Calibri" w:hAnsi="Calibri"/>
          <w:b w:val="0"/>
          <w:i w:val="0"/>
        </w:rPr>
        <w:t xml:space="preserve"> hands the whole URL to Clerk, because its query string carries the rotated device token for the session.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 xml:space="preserve">Q15. What is a </w:t>
      </w:r>
      <w:r>
        <w:rPr>
          <w:rFonts w:ascii="Consolas" w:hAnsi="Consolas"/>
          <w:b/>
          <w:i w:val="0"/>
          <w:color w:val="0B3D66"/>
          <w:sz w:val="23"/>
        </w:rPr>
        <w:t>sealed class</w:t>
      </w:r>
      <w:r>
        <w:rPr>
          <w:rFonts w:ascii="Calibri" w:hAnsi="Calibri"/>
          <w:b/>
          <w:i w:val="0"/>
          <w:color w:val="0B3D66"/>
          <w:sz w:val="25"/>
        </w:rPr>
        <w:t xml:space="preserve"> and where did you use one?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A sealed class defines a </w:t>
      </w:r>
      <w:r>
        <w:rPr>
          <w:rFonts w:ascii="Calibri" w:hAnsi="Calibri"/>
          <w:b/>
          <w:i w:val="0"/>
        </w:rPr>
        <w:t>closed set</w:t>
      </w:r>
      <w:r>
        <w:rPr>
          <w:rFonts w:ascii="Calibri" w:hAnsi="Calibri"/>
          <w:b w:val="0"/>
          <w:i w:val="0"/>
        </w:rPr>
        <w:t xml:space="preserve"> of subtypes — the compiler knows every one of them, so a </w:t>
      </w:r>
      <w:r>
        <w:rPr>
          <w:rFonts w:ascii="Consolas" w:hAnsi="Consolas"/>
          <w:b w:val="0"/>
          <w:i w:val="0"/>
          <w:color w:val="A6252C"/>
          <w:sz w:val="19"/>
        </w:rPr>
        <w:t>when</w:t>
      </w:r>
      <w:r>
        <w:rPr>
          <w:rFonts w:ascii="Calibri" w:hAnsi="Calibri"/>
          <w:b w:val="0"/>
          <w:i w:val="0"/>
        </w:rPr>
        <w:t xml:space="preserve"> over it is exhaustive and you cannot forget a case. I used three: </w:t>
      </w:r>
      <w:r>
        <w:rPr>
          <w:rFonts w:ascii="Consolas" w:hAnsi="Consolas"/>
          <w:b w:val="0"/>
          <w:i w:val="0"/>
          <w:color w:val="A6252C"/>
          <w:sz w:val="19"/>
        </w:rPr>
        <w:t>CalculationResult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6252C"/>
          <w:sz w:val="19"/>
        </w:rPr>
        <w:t>Success</w:t>
      </w:r>
      <w:r>
        <w:rPr>
          <w:rFonts w:ascii="Calibri" w:hAnsi="Calibri"/>
          <w:b w:val="0"/>
          <w:i w:val="0"/>
        </w:rPr>
        <w:t xml:space="preserve"> | </w:t>
      </w:r>
      <w:r>
        <w:rPr>
          <w:rFonts w:ascii="Consolas" w:hAnsi="Consolas"/>
          <w:b w:val="0"/>
          <w:i w:val="0"/>
          <w:color w:val="A6252C"/>
          <w:sz w:val="19"/>
        </w:rPr>
        <w:t>Failure</w:t>
      </w:r>
      <w:r>
        <w:rPr>
          <w:rFonts w:ascii="Calibri" w:hAnsi="Calibri"/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color w:val="A6252C"/>
          <w:sz w:val="19"/>
        </w:rPr>
        <w:t>AuthState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6252C"/>
          <w:sz w:val="19"/>
        </w:rPr>
        <w:t>Loading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Unauthenticated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Authenticated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AwaitingEmailCode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Error</w:t>
      </w:r>
      <w:r>
        <w:rPr>
          <w:rFonts w:ascii="Calibri" w:hAnsi="Calibri"/>
          <w:b w:val="0"/>
          <w:i w:val="0"/>
        </w:rPr>
        <w:t xml:space="preserve">) and </w:t>
      </w:r>
      <w:r>
        <w:rPr>
          <w:rFonts w:ascii="Consolas" w:hAnsi="Consolas"/>
          <w:b w:val="0"/>
          <w:i w:val="0"/>
          <w:color w:val="A6252C"/>
          <w:sz w:val="19"/>
        </w:rPr>
        <w:t>FieldResult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6252C"/>
          <w:sz w:val="19"/>
        </w:rPr>
        <w:t>Valid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Error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Warning</w:t>
      </w:r>
      <w:r>
        <w:rPr>
          <w:rFonts w:ascii="Calibri" w:hAnsi="Calibri"/>
          <w:b w:val="0"/>
          <w:i w:val="0"/>
        </w:rPr>
        <w:t>). It is how the app models "this operation either worked or gave a reason why not" without throwing exceptions across layers.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Q16. How do you validate input, and what is the difference between an error and a warning?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 — a pure-Kotlin object — checks each field against a physiological range and returns a </w:t>
      </w:r>
      <w:r>
        <w:rPr>
          <w:rFonts w:ascii="Consolas" w:hAnsi="Consolas"/>
          <w:b w:val="0"/>
          <w:i w:val="0"/>
          <w:color w:val="A6252C"/>
          <w:sz w:val="19"/>
        </w:rPr>
        <w:t>ValidationReport</w:t>
      </w:r>
      <w:r>
        <w:rPr>
          <w:rFonts w:ascii="Calibri" w:hAnsi="Calibri"/>
          <w:b w:val="0"/>
          <w:i w:val="0"/>
        </w:rPr>
        <w:t xml:space="preserve"> containing a list of </w:t>
      </w:r>
      <w:r>
        <w:rPr>
          <w:rFonts w:ascii="Consolas" w:hAnsi="Consolas"/>
          <w:b w:val="0"/>
          <w:i w:val="0"/>
          <w:color w:val="A6252C"/>
          <w:sz w:val="19"/>
        </w:rPr>
        <w:t>FieldResult.Error</w:t>
      </w:r>
      <w:r>
        <w:rPr>
          <w:rFonts w:ascii="Calibri" w:hAnsi="Calibri"/>
          <w:b w:val="0"/>
          <w:i w:val="0"/>
        </w:rPr>
        <w:t xml:space="preserve"> and a list of </w:t>
      </w:r>
      <w:r>
        <w:rPr>
          <w:rFonts w:ascii="Consolas" w:hAnsi="Consolas"/>
          <w:b w:val="0"/>
          <w:i w:val="0"/>
          <w:color w:val="A6252C"/>
          <w:sz w:val="19"/>
        </w:rPr>
        <w:t>FieldResult.Warning</w:t>
      </w:r>
      <w:r>
        <w:rPr>
          <w:rFonts w:ascii="Calibri" w:hAnsi="Calibri"/>
          <w:b w:val="0"/>
          <w:i w:val="0"/>
        </w:rPr>
        <w:t xml:space="preserve">. An </w:t>
      </w:r>
      <w:r>
        <w:rPr>
          <w:rFonts w:ascii="Calibri" w:hAnsi="Calibri"/>
          <w:b/>
          <w:i w:val="0"/>
        </w:rPr>
        <w:t>Error</w:t>
      </w:r>
      <w:r>
        <w:rPr>
          <w:rFonts w:ascii="Calibri" w:hAnsi="Calibri"/>
          <w:b w:val="0"/>
          <w:i w:val="0"/>
        </w:rPr>
        <w:t xml:space="preserve"> is blocking: it shows a red banner and the Continue button stays disabled, because </w:t>
      </w:r>
      <w:r>
        <w:rPr>
          <w:rFonts w:ascii="Consolas" w:hAnsi="Consolas"/>
          <w:b w:val="0"/>
          <w:i w:val="0"/>
          <w:color w:val="A6252C"/>
          <w:sz w:val="19"/>
        </w:rPr>
        <w:t>canContinue = report.isValid</w:t>
      </w:r>
      <w:r>
        <w:rPr>
          <w:rFonts w:ascii="Calibri" w:hAnsi="Calibri"/>
          <w:b w:val="0"/>
          <w:i w:val="0"/>
        </w:rPr>
        <w:t xml:space="preserve">. A </w:t>
      </w:r>
      <w:r>
        <w:rPr>
          <w:rFonts w:ascii="Calibri" w:hAnsi="Calibri"/>
          <w:b/>
          <w:i w:val="0"/>
        </w:rPr>
        <w:t>Warning</w:t>
      </w:r>
      <w:r>
        <w:rPr>
          <w:rFonts w:ascii="Calibri" w:hAnsi="Calibri"/>
          <w:b w:val="0"/>
          <w:i w:val="0"/>
        </w:rPr>
        <w:t xml:space="preserve"> is advisory: an amber banner, but the user can proceed — for example a weight above 200 kg or a trough above 25 mg/L is unusual but not impossible. Validation runs on every keystroke via </w:t>
      </w:r>
      <w:r>
        <w:rPr>
          <w:rFonts w:ascii="Consolas" w:hAnsi="Consolas"/>
          <w:b w:val="0"/>
          <w:i w:val="0"/>
          <w:color w:val="A6252C"/>
          <w:sz w:val="19"/>
        </w:rPr>
        <w:t>LaunchedEffect(workflow, patient, dosing, pre, post) { vm.validate() }</w:t>
      </w:r>
      <w:r>
        <w:rPr>
          <w:rFonts w:ascii="Calibri" w:hAnsi="Calibri"/>
          <w:b w:val="0"/>
          <w:i w:val="0"/>
        </w:rPr>
        <w:t>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Q17. How do you protect against divide-by-zero and invalid logarithms?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Three layers. First </w:t>
      </w:r>
      <w:r>
        <w:rPr>
          <w:rFonts w:ascii="Consolas" w:hAnsi="Consolas"/>
          <w:b w:val="0"/>
          <w:i w:val="0"/>
          <w:color w:val="A6252C"/>
          <w:sz w:val="19"/>
        </w:rPr>
        <w:t>InputValidator</w:t>
      </w:r>
      <w:r>
        <w:rPr>
          <w:rFonts w:ascii="Calibri" w:hAnsi="Calibri"/>
          <w:b w:val="0"/>
          <w:i w:val="0"/>
        </w:rPr>
        <w:t xml:space="preserve"> rejects zero or negative weights, concentrations and intervals before anything else runs. Second </w:t>
      </w:r>
      <w:r>
        <w:rPr>
          <w:rFonts w:ascii="Consolas" w:hAnsi="Consolas"/>
          <w:b w:val="0"/>
          <w:i w:val="0"/>
          <w:color w:val="A6252C"/>
          <w:sz w:val="19"/>
        </w:rPr>
        <w:t>guardLogSafety(pre, post)</w:t>
      </w:r>
      <w:r>
        <w:rPr>
          <w:rFonts w:ascii="Calibri" w:hAnsi="Calibri"/>
          <w:b w:val="0"/>
          <w:i w:val="0"/>
        </w:rPr>
        <w:t xml:space="preserve"> checks both concentrations are positive before the Sawchuk–Zaske </w:t>
      </w:r>
      <w:r>
        <w:rPr>
          <w:rFonts w:ascii="Consolas" w:hAnsi="Consolas"/>
          <w:b w:val="0"/>
          <w:i w:val="0"/>
          <w:color w:val="A6252C"/>
          <w:sz w:val="19"/>
        </w:rPr>
        <w:t>ln(Cpeak/Ctrough)</w:t>
      </w:r>
      <w:r>
        <w:rPr>
          <w:rFonts w:ascii="Calibri" w:hAnsi="Calibri"/>
          <w:b w:val="0"/>
          <w:i w:val="0"/>
        </w:rPr>
        <w:t xml:space="preserve">. Third, inside the engine, every derived quantity — Δt, ke, Vd, CL — passes through </w:t>
      </w:r>
      <w:r>
        <w:rPr>
          <w:rFonts w:ascii="Consolas" w:hAnsi="Consolas"/>
          <w:b w:val="0"/>
          <w:i w:val="0"/>
          <w:color w:val="A6252C"/>
          <w:sz w:val="19"/>
        </w:rPr>
        <w:t>guardPositive()</w:t>
      </w:r>
      <w:r>
        <w:rPr>
          <w:rFonts w:ascii="Calibri" w:hAnsi="Calibri"/>
          <w:b w:val="0"/>
          <w:i w:val="0"/>
        </w:rPr>
        <w:t xml:space="preserve">, which throws an </w:t>
      </w:r>
      <w:r>
        <w:rPr>
          <w:rFonts w:ascii="Consolas" w:hAnsi="Consolas"/>
          <w:b w:val="0"/>
          <w:i w:val="0"/>
          <w:color w:val="A6252C"/>
          <w:sz w:val="19"/>
        </w:rPr>
        <w:t>ArithmeticException</w:t>
      </w:r>
      <w:r>
        <w:rPr>
          <w:rFonts w:ascii="Calibri" w:hAnsi="Calibri"/>
          <w:b w:val="0"/>
          <w:i w:val="0"/>
        </w:rPr>
        <w:t xml:space="preserve"> if the value is non-finite or ≤ 0. The surrounding </w:t>
      </w:r>
      <w:r>
        <w:rPr>
          <w:rFonts w:ascii="Consolas" w:hAnsi="Consolas"/>
          <w:b w:val="0"/>
          <w:i w:val="0"/>
          <w:color w:val="A6252C"/>
          <w:sz w:val="19"/>
        </w:rPr>
        <w:t>try/catch</w:t>
      </w:r>
      <w:r>
        <w:rPr>
          <w:rFonts w:ascii="Calibri" w:hAnsi="Calibri"/>
          <w:b w:val="0"/>
          <w:i w:val="0"/>
        </w:rPr>
        <w:t xml:space="preserve"> converts that into a </w:t>
      </w:r>
      <w:r>
        <w:rPr>
          <w:rFonts w:ascii="Consolas" w:hAnsi="Consolas"/>
          <w:b w:val="0"/>
          <w:i w:val="0"/>
          <w:color w:val="A6252C"/>
          <w:sz w:val="19"/>
        </w:rPr>
        <w:t>CalculationResult.Failure</w:t>
      </w:r>
      <w:r>
        <w:rPr>
          <w:rFonts w:ascii="Calibri" w:hAnsi="Calibri"/>
          <w:b w:val="0"/>
          <w:i w:val="0"/>
        </w:rPr>
        <w:t xml:space="preserve"> with a readable message, and the app shows the Error screen. It never crashes. The POST workflow adds a fourth: if Newton–Raphson does not converge in 50 iterations, it returns a Failure explaining that the sample time or concentration is implausible.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 xml:space="preserve">Q18. Which Jetpack Compose components did you use, and what does </w:t>
      </w:r>
      <w:r>
        <w:rPr>
          <w:rFonts w:ascii="Consolas" w:hAnsi="Consolas"/>
          <w:b/>
          <w:i w:val="0"/>
          <w:color w:val="0B3D66"/>
          <w:sz w:val="23"/>
        </w:rPr>
        <w:t>Modifier</w:t>
      </w:r>
      <w:r>
        <w:rPr>
          <w:rFonts w:ascii="Calibri" w:hAnsi="Calibri"/>
          <w:b/>
          <w:i w:val="0"/>
          <w:color w:val="0B3D66"/>
          <w:sz w:val="25"/>
        </w:rPr>
        <w:t xml:space="preserve"> do?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Layout: </w:t>
      </w:r>
      <w:r>
        <w:rPr>
          <w:rFonts w:ascii="Consolas" w:hAnsi="Consolas"/>
          <w:b w:val="0"/>
          <w:i w:val="0"/>
          <w:color w:val="A6252C"/>
          <w:sz w:val="19"/>
        </w:rPr>
        <w:t>Scaffold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Column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Row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Box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Spacer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Surface</w:t>
      </w:r>
      <w:r>
        <w:rPr>
          <w:rFonts w:ascii="Calibri" w:hAnsi="Calibri"/>
          <w:b w:val="0"/>
          <w:i w:val="0"/>
        </w:rPr>
        <w:t xml:space="preserve">. Content: </w:t>
      </w:r>
      <w:r>
        <w:rPr>
          <w:rFonts w:ascii="Consolas" w:hAnsi="Consolas"/>
          <w:b w:val="0"/>
          <w:i w:val="0"/>
          <w:color w:val="A6252C"/>
          <w:sz w:val="19"/>
        </w:rPr>
        <w:t>Text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Icon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Image</w:t>
      </w:r>
      <w:r>
        <w:rPr>
          <w:rFonts w:ascii="Calibri" w:hAnsi="Calibri"/>
          <w:b w:val="0"/>
          <w:i w:val="0"/>
        </w:rPr>
        <w:t xml:space="preserve">. Input: </w:t>
      </w:r>
      <w:r>
        <w:rPr>
          <w:rFonts w:ascii="Consolas" w:hAnsi="Consolas"/>
          <w:b w:val="0"/>
          <w:i w:val="0"/>
          <w:color w:val="A6252C"/>
          <w:sz w:val="19"/>
        </w:rPr>
        <w:t>OutlinedTextField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Button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IconButton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TextButton</w:t>
      </w:r>
      <w:r>
        <w:rPr>
          <w:rFonts w:ascii="Calibri" w:hAnsi="Calibri"/>
          <w:b w:val="0"/>
          <w:i w:val="0"/>
        </w:rPr>
        <w:t xml:space="preserve">. Feedback: </w:t>
      </w:r>
      <w:r>
        <w:rPr>
          <w:rFonts w:ascii="Consolas" w:hAnsi="Consolas"/>
          <w:b w:val="0"/>
          <w:i w:val="0"/>
          <w:color w:val="A6252C"/>
          <w:sz w:val="19"/>
        </w:rPr>
        <w:t>CircularProgressIndicator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LinearProgressIndicator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AlertDialog</w:t>
      </w:r>
      <w:r>
        <w:rPr>
          <w:rFonts w:ascii="Calibri" w:hAnsi="Calibri"/>
          <w:b w:val="0"/>
          <w:i w:val="0"/>
        </w:rPr>
        <w:t xml:space="preserve">. Structure: </w:t>
      </w:r>
      <w:r>
        <w:rPr>
          <w:rFonts w:ascii="Consolas" w:hAnsi="Consolas"/>
          <w:b w:val="0"/>
          <w:i w:val="0"/>
          <w:color w:val="A6252C"/>
          <w:sz w:val="19"/>
        </w:rPr>
        <w:t>TopAppBar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NavHost</w:t>
      </w:r>
      <w:r>
        <w:rPr>
          <w:rFonts w:ascii="Calibri" w:hAnsi="Calibri"/>
          <w:b w:val="0"/>
          <w:i w:val="0"/>
        </w:rPr>
        <w:t xml:space="preserve">. Custom drawing: </w:t>
      </w:r>
      <w:r>
        <w:rPr>
          <w:rFonts w:ascii="Consolas" w:hAnsi="Consolas"/>
          <w:b w:val="0"/>
          <w:i w:val="0"/>
          <w:color w:val="A6252C"/>
          <w:sz w:val="19"/>
        </w:rPr>
        <w:t>Canvas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color w:val="A6252C"/>
          <w:sz w:val="19"/>
        </w:rPr>
        <w:t>Modifier</w:t>
      </w:r>
      <w:r>
        <w:rPr>
          <w:rFonts w:ascii="Calibri" w:hAnsi="Calibri"/>
          <w:b w:val="0"/>
          <w:i w:val="0"/>
        </w:rPr>
        <w:t xml:space="preserve"> is a chainable decorator that replaces XML layout attributes — it sets size (</w:t>
      </w:r>
      <w:r>
        <w:rPr>
          <w:rFonts w:ascii="Consolas" w:hAnsi="Consolas"/>
          <w:b w:val="0"/>
          <w:i w:val="0"/>
          <w:color w:val="A6252C"/>
          <w:sz w:val="19"/>
        </w:rPr>
        <w:t>fillMaxWidth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size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weight</w:t>
      </w:r>
      <w:r>
        <w:rPr>
          <w:rFonts w:ascii="Calibri" w:hAnsi="Calibri"/>
          <w:b w:val="0"/>
          <w:i w:val="0"/>
        </w:rPr>
        <w:t>), spacing (</w:t>
      </w:r>
      <w:r>
        <w:rPr>
          <w:rFonts w:ascii="Consolas" w:hAnsi="Consolas"/>
          <w:b w:val="0"/>
          <w:i w:val="0"/>
          <w:color w:val="A6252C"/>
          <w:sz w:val="19"/>
        </w:rPr>
        <w:t>padding</w:t>
      </w:r>
      <w:r>
        <w:rPr>
          <w:rFonts w:ascii="Calibri" w:hAnsi="Calibri"/>
          <w:b w:val="0"/>
          <w:i w:val="0"/>
        </w:rPr>
        <w:t>), appearance (</w:t>
      </w:r>
      <w:r>
        <w:rPr>
          <w:rFonts w:ascii="Consolas" w:hAnsi="Consolas"/>
          <w:b w:val="0"/>
          <w:i w:val="0"/>
          <w:color w:val="A6252C"/>
          <w:sz w:val="19"/>
        </w:rPr>
        <w:t>background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clip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border</w:t>
      </w:r>
      <w:r>
        <w:rPr>
          <w:rFonts w:ascii="Calibri" w:hAnsi="Calibri"/>
          <w:b w:val="0"/>
          <w:i w:val="0"/>
        </w:rPr>
        <w:t>) and behaviour (</w:t>
      </w:r>
      <w:r>
        <w:rPr>
          <w:rFonts w:ascii="Consolas" w:hAnsi="Consolas"/>
          <w:b w:val="0"/>
          <w:i w:val="0"/>
          <w:color w:val="A6252C"/>
          <w:sz w:val="19"/>
        </w:rPr>
        <w:t>clickable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6252C"/>
          <w:sz w:val="19"/>
        </w:rPr>
        <w:t>verticalScroll</w:t>
      </w:r>
      <w:r>
        <w:rPr>
          <w:rFonts w:ascii="Calibri" w:hAnsi="Calibri"/>
          <w:b w:val="0"/>
          <w:i w:val="0"/>
        </w:rPr>
        <w:t xml:space="preserve">). </w:t>
      </w:r>
      <w:r>
        <w:rPr>
          <w:rFonts w:ascii="Calibri" w:hAnsi="Calibri"/>
          <w:b/>
          <w:i w:val="0"/>
        </w:rPr>
        <w:t>Order matters</w:t>
      </w:r>
      <w:r>
        <w:rPr>
          <w:rFonts w:ascii="Calibri" w:hAnsi="Calibri"/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A6252C"/>
          <w:sz w:val="19"/>
        </w:rPr>
        <w:t>.padding().background()</w:t>
      </w:r>
      <w:r>
        <w:rPr>
          <w:rFonts w:ascii="Calibri" w:hAnsi="Calibri"/>
          <w:b w:val="0"/>
          <w:i w:val="0"/>
        </w:rPr>
        <w:t xml:space="preserve"> paints the background inside the padding, while </w:t>
      </w:r>
      <w:r>
        <w:rPr>
          <w:rFonts w:ascii="Consolas" w:hAnsi="Consolas"/>
          <w:b w:val="0"/>
          <w:i w:val="0"/>
          <w:color w:val="A6252C"/>
          <w:sz w:val="19"/>
        </w:rPr>
        <w:t>.background().padding()</w:t>
      </w:r>
      <w:r>
        <w:rPr>
          <w:rFonts w:ascii="Calibri" w:hAnsi="Calibri"/>
          <w:b w:val="0"/>
          <w:i w:val="0"/>
        </w:rPr>
        <w:t xml:space="preserve"> paints it outside.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 xml:space="preserve">Q19. How does state work in Compose, and what are </w:t>
      </w:r>
      <w:r>
        <w:rPr>
          <w:rFonts w:ascii="Consolas" w:hAnsi="Consolas"/>
          <w:b/>
          <w:i w:val="0"/>
          <w:color w:val="0B3D66"/>
          <w:sz w:val="23"/>
        </w:rPr>
        <w:t>remember</w:t>
      </w:r>
      <w:r>
        <w:rPr>
          <w:rFonts w:ascii="Calibri" w:hAnsi="Calibri"/>
          <w:b/>
          <w:i w:val="0"/>
          <w:color w:val="0B3D66"/>
          <w:sz w:val="25"/>
        </w:rPr>
        <w:t xml:space="preserve">, </w:t>
      </w:r>
      <w:r>
        <w:rPr>
          <w:rFonts w:ascii="Consolas" w:hAnsi="Consolas"/>
          <w:b/>
          <w:i w:val="0"/>
          <w:color w:val="0B3D66"/>
          <w:sz w:val="23"/>
        </w:rPr>
        <w:t>LaunchedEffect</w:t>
      </w:r>
      <w:r>
        <w:rPr>
          <w:rFonts w:ascii="Calibri" w:hAnsi="Calibri"/>
          <w:b/>
          <w:i w:val="0"/>
          <w:color w:val="0B3D66"/>
          <w:sz w:val="25"/>
        </w:rPr>
        <w:t xml:space="preserve"> and </w:t>
      </w:r>
      <w:r>
        <w:rPr>
          <w:rFonts w:ascii="Consolas" w:hAnsi="Consolas"/>
          <w:b/>
          <w:i w:val="0"/>
          <w:color w:val="0B3D66"/>
          <w:sz w:val="23"/>
        </w:rPr>
        <w:t>collectAsState</w:t>
      </w:r>
      <w:r>
        <w:rPr>
          <w:rFonts w:ascii="Calibri" w:hAnsi="Calibri"/>
          <w:b/>
          <w:i w:val="0"/>
          <w:color w:val="0B3D66"/>
          <w:sz w:val="25"/>
        </w:rPr>
        <w:t>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Compose is declarative: when state changes, the affected functions re-run — that is </w:t>
      </w:r>
      <w:r>
        <w:rPr>
          <w:rFonts w:ascii="Calibri" w:hAnsi="Calibri"/>
          <w:b/>
          <w:i w:val="0"/>
        </w:rPr>
        <w:t>recomposition</w:t>
      </w:r>
      <w:r>
        <w:rPr>
          <w:rFonts w:ascii="Calibri" w:hAnsi="Calibri"/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color w:val="A6252C"/>
          <w:sz w:val="19"/>
        </w:rPr>
        <w:t>remember { mutableStateOf(...) }</w:t>
      </w:r>
      <w:r>
        <w:rPr>
          <w:rFonts w:ascii="Calibri" w:hAnsi="Calibri"/>
          <w:b w:val="0"/>
          <w:i w:val="0"/>
        </w:rPr>
        <w:t xml:space="preserve"> keeps a value across recompositions (I use it for local UI state like </w:t>
      </w:r>
      <w:r>
        <w:rPr>
          <w:rFonts w:ascii="Consolas" w:hAnsi="Consolas"/>
          <w:b w:val="0"/>
          <w:i w:val="0"/>
          <w:color w:val="A6252C"/>
          <w:sz w:val="19"/>
        </w:rPr>
        <w:t>showSignUp</w:t>
      </w:r>
      <w:r>
        <w:rPr>
          <w:rFonts w:ascii="Calibri" w:hAnsi="Calibri"/>
          <w:b w:val="0"/>
          <w:i w:val="0"/>
        </w:rPr>
        <w:t xml:space="preserve"> or a text field's raw string). </w:t>
      </w:r>
      <w:r>
        <w:rPr>
          <w:rFonts w:ascii="Consolas" w:hAnsi="Consolas"/>
          <w:b w:val="0"/>
          <w:i w:val="0"/>
          <w:color w:val="A6252C"/>
          <w:sz w:val="19"/>
        </w:rPr>
        <w:t>collectAsState()</w:t>
      </w:r>
      <w:r>
        <w:rPr>
          <w:rFonts w:ascii="Calibri" w:hAnsi="Calibri"/>
          <w:b w:val="0"/>
          <w:i w:val="0"/>
        </w:rPr>
        <w:t xml:space="preserve"> subscribes a Composable to a </w:t>
      </w:r>
      <w:r>
        <w:rPr>
          <w:rFonts w:ascii="Consolas" w:hAnsi="Consolas"/>
          <w:b w:val="0"/>
          <w:i w:val="0"/>
          <w:color w:val="A6252C"/>
          <w:sz w:val="19"/>
        </w:rPr>
        <w:t>StateFlow</w:t>
      </w:r>
      <w:r>
        <w:rPr>
          <w:rFonts w:ascii="Calibri" w:hAnsi="Calibri"/>
          <w:b w:val="0"/>
          <w:i w:val="0"/>
        </w:rPr>
        <w:t xml:space="preserve"> from a ViewModel and turns each emission into a recomposition. </w:t>
      </w:r>
      <w:r>
        <w:rPr>
          <w:rFonts w:ascii="Consolas" w:hAnsi="Consolas"/>
          <w:b w:val="0"/>
          <w:i w:val="0"/>
          <w:color w:val="A6252C"/>
          <w:sz w:val="19"/>
        </w:rPr>
        <w:t>LaunchedEffect(key)</w:t>
      </w:r>
      <w:r>
        <w:rPr>
          <w:rFonts w:ascii="Calibri" w:hAnsi="Calibri"/>
          <w:b w:val="0"/>
          <w:i w:val="0"/>
        </w:rPr>
        <w:t xml:space="preserve"> runs a coroutine as a </w:t>
      </w:r>
      <w:r>
        <w:rPr>
          <w:rFonts w:ascii="Calibri" w:hAnsi="Calibri"/>
          <w:b/>
          <w:i w:val="0"/>
        </w:rPr>
        <w:t>side effect</w:t>
      </w:r>
      <w:r>
        <w:rPr>
          <w:rFonts w:ascii="Calibri" w:hAnsi="Calibri"/>
          <w:b w:val="0"/>
          <w:i w:val="0"/>
        </w:rPr>
        <w:t>, restarting only when the key changes — I use it to refresh history on screen entry (</w:t>
      </w:r>
      <w:r>
        <w:rPr>
          <w:rFonts w:ascii="Consolas" w:hAnsi="Consolas"/>
          <w:b w:val="0"/>
          <w:i w:val="0"/>
          <w:color w:val="A6252C"/>
          <w:sz w:val="19"/>
        </w:rPr>
        <w:t>LaunchedEffect(Unit)</w:t>
      </w:r>
      <w:r>
        <w:rPr>
          <w:rFonts w:ascii="Calibri" w:hAnsi="Calibri"/>
          <w:b w:val="0"/>
          <w:i w:val="0"/>
        </w:rPr>
        <w:t xml:space="preserve">), to re-validate when inputs change, and in </w:t>
      </w:r>
      <w:r>
        <w:rPr>
          <w:rFonts w:ascii="Consolas" w:hAnsi="Consolas"/>
          <w:b w:val="0"/>
          <w:i w:val="0"/>
          <w:color w:val="A6252C"/>
          <w:sz w:val="19"/>
        </w:rPr>
        <w:t>CalculatingScreen</w:t>
      </w:r>
      <w:r>
        <w:rPr>
          <w:rFonts w:ascii="Calibri" w:hAnsi="Calibri"/>
          <w:b w:val="0"/>
          <w:i w:val="0"/>
        </w:rPr>
        <w:t xml:space="preserve"> to navigate once the result appears.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0B3D66"/>
          <w:sz w:val="25"/>
        </w:rPr>
        <w:t>Q20. What would you improve if you continued this project?</w:t>
      </w:r>
    </w:p>
    <w:p>
      <w:r>
        <w:rPr>
          <w:rFonts w:ascii="Calibri" w:hAnsi="Calibri"/>
          <w:b/>
          <w:i w:val="0"/>
        </w:rPr>
        <w:t>A.</w:t>
      </w:r>
      <w:r>
        <w:rPr>
          <w:rFonts w:ascii="Calibri" w:hAnsi="Calibri"/>
          <w:b w:val="0"/>
          <w:i w:val="0"/>
        </w:rPr>
        <w:t xml:space="preserve"> Five things, in priority order. (1) </w:t>
      </w:r>
      <w:r>
        <w:rPr>
          <w:rFonts w:ascii="Calibri" w:hAnsi="Calibri"/>
          <w:b/>
          <w:i w:val="0"/>
        </w:rPr>
        <w:t>Security:</w:t>
      </w:r>
      <w:r>
        <w:rPr>
          <w:rFonts w:ascii="Calibri" w:hAnsi="Calibri"/>
          <w:b w:val="0"/>
          <w:i w:val="0"/>
        </w:rPr>
        <w:t xml:space="preserve"> finish the Clerk→Supabase JWT template so the strict per-user RLS policies in </w:t>
      </w:r>
      <w:r>
        <w:rPr>
          <w:rFonts w:ascii="Consolas" w:hAnsi="Consolas"/>
          <w:b w:val="0"/>
          <w:i w:val="0"/>
          <w:color w:val="A6252C"/>
          <w:sz w:val="19"/>
        </w:rPr>
        <w:t>update_v4.sql</w:t>
      </w:r>
      <w:r>
        <w:rPr>
          <w:rFonts w:ascii="Calibri" w:hAnsi="Calibri"/>
          <w:b w:val="0"/>
          <w:i w:val="0"/>
        </w:rPr>
        <w:t xml:space="preserve"> can be enabled, making row filtering server-enforced rather than client-side, and remove the hard-coded key fallbacks from </w:t>
      </w:r>
      <w:r>
        <w:rPr>
          <w:rFonts w:ascii="Consolas" w:hAnsi="Consolas"/>
          <w:b w:val="0"/>
          <w:i w:val="0"/>
          <w:color w:val="A6252C"/>
          <w:sz w:val="19"/>
        </w:rPr>
        <w:t>build.gradle.kts</w:t>
      </w:r>
      <w:r>
        <w:rPr>
          <w:rFonts w:ascii="Calibri" w:hAnsi="Calibri"/>
          <w:b w:val="0"/>
          <w:i w:val="0"/>
        </w:rPr>
        <w:t xml:space="preserve">. (2) </w:t>
      </w:r>
      <w:r>
        <w:rPr>
          <w:rFonts w:ascii="Calibri" w:hAnsi="Calibri"/>
          <w:b/>
          <w:i w:val="0"/>
        </w:rPr>
        <w:t>Offline support:</w:t>
      </w:r>
      <w:r>
        <w:rPr>
          <w:rFonts w:ascii="Calibri" w:hAnsi="Calibri"/>
          <w:b w:val="0"/>
          <w:i w:val="0"/>
        </w:rPr>
        <w:t xml:space="preserve"> add a Room database so cases save locally and sync later, instead of being lost when the network is down. (3) </w:t>
      </w:r>
      <w:r>
        <w:rPr>
          <w:rFonts w:ascii="Calibri" w:hAnsi="Calibri"/>
          <w:b/>
          <w:i w:val="0"/>
        </w:rPr>
        <w:t>Features already stubbed in the UI:</w:t>
      </w:r>
      <w:r>
        <w:rPr>
          <w:rFonts w:ascii="Calibri" w:hAnsi="Calibri"/>
          <w:b w:val="0"/>
          <w:i w:val="0"/>
        </w:rPr>
        <w:t xml:space="preserve"> the "Scan lab report" tile and the Gentamicin/Amikacin workflows are placeholders. (4) </w:t>
      </w:r>
      <w:r>
        <w:rPr>
          <w:rFonts w:ascii="Calibri" w:hAnsi="Calibri"/>
          <w:b/>
          <w:i w:val="0"/>
        </w:rPr>
        <w:t>Testing:</w:t>
      </w:r>
      <w:r>
        <w:rPr>
          <w:rFonts w:ascii="Calibri" w:hAnsi="Calibri"/>
          <w:b w:val="0"/>
          <w:i w:val="0"/>
        </w:rPr>
        <w:t xml:space="preserve"> add Compose UI tests with </w:t>
      </w:r>
      <w:r>
        <w:rPr>
          <w:rFonts w:ascii="Consolas" w:hAnsi="Consolas"/>
          <w:b w:val="0"/>
          <w:i w:val="0"/>
          <w:color w:val="A6252C"/>
          <w:sz w:val="19"/>
        </w:rPr>
        <w:t>createComposeRule</w:t>
      </w:r>
      <w:r>
        <w:rPr>
          <w:rFonts w:ascii="Calibri" w:hAnsi="Calibri"/>
          <w:b w:val="0"/>
          <w:i w:val="0"/>
        </w:rPr>
        <w:t xml:space="preserve"> — the dependency is already declared — and test the repository with a fake Supabase client. (5) </w:t>
      </w:r>
      <w:r>
        <w:rPr>
          <w:rFonts w:ascii="Calibri" w:hAnsi="Calibri"/>
          <w:b/>
          <w:i w:val="0"/>
        </w:rPr>
        <w:t>Dependency injection:</w:t>
      </w:r>
      <w:r>
        <w:rPr>
          <w:rFonts w:ascii="Calibri" w:hAnsi="Calibri"/>
          <w:b w:val="0"/>
          <w:i w:val="0"/>
        </w:rPr>
        <w:t xml:space="preserve"> replace the manual singletons in </w:t>
      </w:r>
      <w:r>
        <w:rPr>
          <w:rFonts w:ascii="Consolas" w:hAnsi="Consolas"/>
          <w:b w:val="0"/>
          <w:i w:val="0"/>
          <w:color w:val="A6252C"/>
          <w:sz w:val="19"/>
        </w:rPr>
        <w:t>TdmApplication</w:t>
      </w:r>
      <w:r>
        <w:rPr>
          <w:rFonts w:ascii="Calibri" w:hAnsi="Calibri"/>
          <w:b w:val="0"/>
          <w:i w:val="0"/>
        </w:rPr>
        <w:t xml:space="preserve"> with Hilt, which would make the ViewModels properly testable.</w:t>
      </w:r>
    </w:p>
    <w:p>
      <w:r>
        <w:br w:type="page"/>
      </w:r>
    </w:p>
    <w:p>
      <w:pPr>
        <w:pStyle w:val="Heading2"/>
        <w:spacing w:before="280" w:after="120"/>
        <w:pBdr>
          <w:bottom w:val="single" w:sz="8" w:space="4" w:color="B9C4CF"/>
        </w:pBdr>
      </w:pPr>
      <w:r>
        <w:rPr>
          <w:rFonts w:ascii="Calibri" w:hAnsi="Calibri"/>
          <w:b/>
          <w:i w:val="0"/>
          <w:color w:val="0B3D66"/>
          <w:sz w:val="30"/>
        </w:rPr>
        <w:t>Appendix · Numbers you should be able to quote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Fact</w:t>
            </w:r>
          </w:p>
        </w:tc>
        <w:tc>
          <w:tcPr>
            <w:tcW w:type="dxa" w:w="4680"/>
            <w:shd w:val="clear" w:color="auto" w:fill="E8EDF2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Kotlin source files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 (37 main + 2 test)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Total Kotlin lines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app/src/main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~9,050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 lines across the 4 migration files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~665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Activities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(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Composable screens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21 (20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ui/screens/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FirstLaunchDisclaimer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MainActivity.kt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Navigation routes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ViewModels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Database tables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 (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cases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user_profiles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SQL migration files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Calculation workflows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(PRE, POST, PRE+POST)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Unit test classes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Android permissions requested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 (</w:t>
            </w:r>
            <w:r>
              <w:rPr>
                <w:rFonts w:ascii="Consolas" w:hAnsi="Consolas"/>
                <w:b w:val="0"/>
                <w:i w:val="0"/>
                <w:color w:val="A6252C"/>
                <w:sz w:val="16"/>
              </w:rPr>
              <w:t>INTERNET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minSdk / targetSdk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26 / 35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AUC₂₄ therapeutic target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400–600 mg·h/L (centre 500)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rFonts w:ascii="Calibri" w:hAnsi="Calibri"/>
          <w:b w:val="0"/>
          <w:i/>
        </w:rPr>
        <w:t>Generated for CDE2313 · TDM Insight · Albukhary International University.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 w:val="0"/>
          <w:i/>
        </w:rPr>
        <w:t>Every screenshot in this document is taken from the actual source files in `Kotlin_app/`, with the real file path and line numbers shown in each image header.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46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