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1D3614F3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E6228C">
        <w:rPr>
          <w:rFonts w:ascii="Calibri" w:hAnsi="Calibri" w:cs="Calibri"/>
          <w:sz w:val="22"/>
          <w:szCs w:val="22"/>
          <w:lang w:val="es-ES"/>
        </w:rPr>
        <w:t>09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</w:t>
      </w:r>
      <w:r w:rsidR="00E6228C">
        <w:rPr>
          <w:rFonts w:ascii="Calibri" w:hAnsi="Calibri" w:cs="Calibri"/>
          <w:sz w:val="22"/>
          <w:szCs w:val="22"/>
          <w:lang w:val="es-ES"/>
        </w:rPr>
        <w:t>li</w:t>
      </w:r>
      <w:r w:rsidR="009377DD">
        <w:rPr>
          <w:rFonts w:ascii="Calibri" w:hAnsi="Calibri" w:cs="Calibri"/>
          <w:sz w:val="22"/>
          <w:szCs w:val="22"/>
          <w:lang w:val="es-ES"/>
        </w:rPr>
        <w:t>o</w:t>
      </w:r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r w:rsidR="00940874">
        <w:rPr>
          <w:rFonts w:ascii="Calibri" w:hAnsi="Calibri" w:cs="Calibri"/>
          <w:sz w:val="22"/>
          <w:szCs w:val="22"/>
          <w:lang w:val="es-ES"/>
        </w:rPr>
        <w:t>2020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Pr="002F6AE7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Completado:</w:t>
      </w:r>
    </w:p>
    <w:p w14:paraId="35051588" w14:textId="54EB18CC" w:rsidR="004878D7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28C">
        <w:rPr>
          <w:rFonts w:ascii="Calibri" w:hAnsi="Calibri" w:cs="Calibri"/>
          <w:sz w:val="22"/>
          <w:szCs w:val="22"/>
        </w:rPr>
        <w:t xml:space="preserve">Pipeline End to End para </w:t>
      </w:r>
      <w:proofErr w:type="spellStart"/>
      <w:r w:rsidRPr="00E6228C">
        <w:rPr>
          <w:rFonts w:ascii="Calibri" w:hAnsi="Calibri" w:cs="Calibri"/>
          <w:sz w:val="22"/>
          <w:szCs w:val="22"/>
        </w:rPr>
        <w:t>clasific</w:t>
      </w:r>
      <w:r>
        <w:rPr>
          <w:rFonts w:ascii="Calibri" w:hAnsi="Calibri" w:cs="Calibri"/>
          <w:sz w:val="22"/>
          <w:szCs w:val="22"/>
        </w:rPr>
        <w:t>acion</w:t>
      </w:r>
      <w:proofErr w:type="spellEnd"/>
      <w:r>
        <w:rPr>
          <w:rFonts w:ascii="Calibri" w:hAnsi="Calibri" w:cs="Calibri"/>
          <w:sz w:val="22"/>
          <w:szCs w:val="22"/>
        </w:rPr>
        <w:t xml:space="preserve"> de 5 </w:t>
      </w:r>
      <w:proofErr w:type="spellStart"/>
      <w:r>
        <w:rPr>
          <w:rFonts w:ascii="Calibri" w:hAnsi="Calibri" w:cs="Calibri"/>
          <w:sz w:val="22"/>
          <w:szCs w:val="22"/>
        </w:rPr>
        <w:t>clases</w:t>
      </w:r>
      <w:proofErr w:type="spellEnd"/>
      <w:r>
        <w:rPr>
          <w:rFonts w:ascii="Calibri" w:hAnsi="Calibri" w:cs="Calibri"/>
          <w:sz w:val="22"/>
          <w:szCs w:val="22"/>
        </w:rPr>
        <w:t xml:space="preserve"> (18 Features </w:t>
      </w:r>
      <w:proofErr w:type="spellStart"/>
      <w:r>
        <w:rPr>
          <w:rFonts w:ascii="Calibri" w:hAnsi="Calibri" w:cs="Calibri"/>
          <w:sz w:val="22"/>
          <w:szCs w:val="22"/>
        </w:rPr>
        <w:t>Actuales</w:t>
      </w:r>
      <w:proofErr w:type="spellEnd"/>
      <w:r>
        <w:rPr>
          <w:rFonts w:ascii="Calibri" w:hAnsi="Calibri" w:cs="Calibri"/>
          <w:sz w:val="22"/>
          <w:szCs w:val="22"/>
        </w:rPr>
        <w:t xml:space="preserve">). </w:t>
      </w:r>
    </w:p>
    <w:p w14:paraId="5A233F4C" w14:textId="6B734E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.24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en datos de 1H</w:t>
      </w:r>
    </w:p>
    <w:p w14:paraId="41A84406" w14:textId="2F987A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Metricas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Recall</w:t>
      </w:r>
      <w:proofErr w:type="spellEnd"/>
    </w:p>
    <w:p w14:paraId="07B110F9" w14:textId="0DBB99FD" w:rsidR="00E6228C" w:rsidRPr="00E6228C" w:rsidRDefault="00BD7D46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Analisis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</w:t>
      </w:r>
      <w:r w:rsidR="00E6228C">
        <w:rPr>
          <w:rFonts w:ascii="Calibri" w:hAnsi="Calibri" w:cs="Calibri"/>
          <w:sz w:val="22"/>
          <w:szCs w:val="22"/>
          <w:lang w:val="es-ES"/>
        </w:rPr>
        <w:t xml:space="preserve">Matriz de </w:t>
      </w:r>
      <w:proofErr w:type="spellStart"/>
      <w:r w:rsidR="00E6228C">
        <w:rPr>
          <w:rFonts w:ascii="Calibri" w:hAnsi="Calibri" w:cs="Calibri"/>
          <w:sz w:val="22"/>
          <w:szCs w:val="22"/>
          <w:lang w:val="es-ES"/>
        </w:rPr>
        <w:t>Confusion</w:t>
      </w:r>
      <w:proofErr w:type="spellEnd"/>
    </w:p>
    <w:p w14:paraId="360ACF9D" w14:textId="35850A0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CrossValidation</w:t>
      </w:r>
      <w:proofErr w:type="spellEnd"/>
    </w:p>
    <w:p w14:paraId="4BDD7AB7" w14:textId="3AB82717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KFold</w:t>
      </w:r>
      <w:proofErr w:type="spellEnd"/>
      <w:r>
        <w:rPr>
          <w:rFonts w:ascii="Calibri" w:hAnsi="Calibri" w:cs="Calibri"/>
          <w:sz w:val="22"/>
          <w:szCs w:val="22"/>
        </w:rPr>
        <w:t xml:space="preserve"> (10 </w:t>
      </w:r>
      <w:proofErr w:type="spellStart"/>
      <w:r>
        <w:rPr>
          <w:rFonts w:ascii="Calibri" w:hAnsi="Calibri" w:cs="Calibri"/>
          <w:sz w:val="22"/>
          <w:szCs w:val="22"/>
        </w:rPr>
        <w:t>iteraciones</w:t>
      </w:r>
      <w:proofErr w:type="spellEnd"/>
      <w:r>
        <w:rPr>
          <w:rFonts w:ascii="Calibri" w:hAnsi="Calibri" w:cs="Calibri"/>
          <w:sz w:val="22"/>
          <w:szCs w:val="22"/>
        </w:rPr>
        <w:t xml:space="preserve">, randomize). </w:t>
      </w:r>
    </w:p>
    <w:p w14:paraId="07CAEDA3" w14:textId="77777777" w:rsidR="00FE6FA3" w:rsidRPr="00FE6FA3" w:rsidRDefault="00FE6FA3" w:rsidP="00BD7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36D01A" w14:textId="0FE7A74F" w:rsid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Se agrego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OneHot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para el Vector Y</w:t>
      </w:r>
      <w:r>
        <w:rPr>
          <w:rFonts w:ascii="Calibri" w:hAnsi="Calibri" w:cs="Calibri"/>
          <w:sz w:val="22"/>
          <w:szCs w:val="22"/>
          <w:lang w:val="es-ES"/>
        </w:rPr>
        <w:t xml:space="preserve"> basado en el % de cambio.</w:t>
      </w:r>
    </w:p>
    <w:p w14:paraId="450A2C55" w14:textId="1E08DBF5" w:rsidR="00E6228C" w:rsidRP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Prediccion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multiStep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LSTM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dinamico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 2 o 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steps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).</w:t>
      </w:r>
    </w:p>
    <w:p w14:paraId="03CAECB2" w14:textId="48EBFFB9" w:rsidR="00E6228C" w:rsidRDefault="00E6228C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14 modelos generados durante pruebas. </w:t>
      </w:r>
    </w:p>
    <w:p w14:paraId="2F54C112" w14:textId="77777777" w:rsidR="00E6228C" w:rsidRPr="00BD7D46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99C6BAB" w14:textId="1AE71D1E" w:rsidR="00A06564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Pendientes Agregar:</w:t>
      </w:r>
    </w:p>
    <w:p w14:paraId="50D9E475" w14:textId="1523FDBC" w:rsidR="00FA4B0F" w:rsidRPr="00FA4B0F" w:rsidRDefault="00FA4B0F" w:rsidP="00FA4B0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Random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Oversampling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Imbalanced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Datasets (No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possible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para mas de 2 di</w:t>
      </w:r>
      <w:r>
        <w:rPr>
          <w:rFonts w:ascii="Calibri" w:hAnsi="Calibri" w:cs="Calibri"/>
          <w:sz w:val="22"/>
          <w:szCs w:val="22"/>
          <w:lang w:val="es-ES"/>
        </w:rPr>
        <w:t>mensiones)</w:t>
      </w:r>
    </w:p>
    <w:p w14:paraId="4360C5F0" w14:textId="0E9CCF4C" w:rsidR="00E6228C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funcion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Logger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resultados,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paths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y características de los modelos. </w:t>
      </w:r>
      <w:r w:rsidR="00530948">
        <w:rPr>
          <w:rFonts w:ascii="Calibri" w:hAnsi="Calibri" w:cs="Calibri"/>
          <w:sz w:val="22"/>
          <w:szCs w:val="22"/>
          <w:lang w:val="es-ES"/>
        </w:rPr>
        <w:t>- DONE</w:t>
      </w:r>
    </w:p>
    <w:p w14:paraId="7A8F205D" w14:textId="3E88CD65" w:rsidR="00BD7D46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SVR SVM</w:t>
      </w:r>
    </w:p>
    <w:p w14:paraId="213C60ED" w14:textId="3313338A" w:rsidR="00BD7D46" w:rsidRPr="00827FE9" w:rsidRDefault="00370FA1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Selección de Features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Clustering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</w:p>
    <w:p w14:paraId="406CC2F0" w14:textId="77777777" w:rsidR="00827FE9" w:rsidRPr="00BD7D46" w:rsidRDefault="00827FE9" w:rsidP="00827F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D7D46">
        <w:rPr>
          <w:rFonts w:ascii="Calibri" w:hAnsi="Calibri" w:cs="Calibri"/>
          <w:sz w:val="22"/>
          <w:szCs w:val="22"/>
        </w:rPr>
        <w:t>Agregar</w:t>
      </w:r>
      <w:proofErr w:type="spellEnd"/>
      <w:r w:rsidRPr="00BD7D46">
        <w:rPr>
          <w:rFonts w:ascii="Calibri" w:hAnsi="Calibri" w:cs="Calibri"/>
          <w:sz w:val="22"/>
          <w:szCs w:val="22"/>
        </w:rPr>
        <w:t xml:space="preserve"> NASDAQ, S&amp;P 500, Dow</w:t>
      </w:r>
      <w:r>
        <w:rPr>
          <w:rFonts w:ascii="Calibri" w:hAnsi="Calibri" w:cs="Calibri"/>
          <w:sz w:val="22"/>
          <w:szCs w:val="22"/>
        </w:rPr>
        <w:t xml:space="preserve"> 30, MACD, </w:t>
      </w:r>
    </w:p>
    <w:p w14:paraId="02ACF62D" w14:textId="77777777" w:rsidR="00827FE9" w:rsidRPr="00827FE9" w:rsidRDefault="00827FE9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A89E009" w14:textId="0EF089B0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DEEFA4" w14:textId="277CC8E6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933EFE0" w14:textId="30E6625F" w:rsidR="0073046F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TODO</w:t>
      </w:r>
    </w:p>
    <w:p w14:paraId="1158A677" w14:textId="2095D5D8" w:rsidR="006B6CC2" w:rsidRDefault="006B6CC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Agregar 24 Features nuevos:</w:t>
      </w:r>
    </w:p>
    <w:p w14:paraId="4BB57852" w14:textId="4EA906CC" w:rsidR="006B6CC2" w:rsidRPr="006B6CC2" w:rsidRDefault="006B6CC2" w:rsidP="006B6C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6B6CC2">
        <w:rPr>
          <w:color w:val="000000"/>
          <w:sz w:val="21"/>
          <w:szCs w:val="21"/>
        </w:rPr>
        <w:t>'EMA_Close_5','Momentum_1', 'Momentum_2', 'Momentum_5', 'Momentum_24', 'rsi','Rolling_Mean25', 'Bollinger_High', 'Bollinger_Low', 'PP', 'R1', 'S1','R2', 'S2', 'R3', 'S3', 'SO%k', 'SO%k1', 'SO%d2', 'Trix_5', 'MACD_5_25','MACDsign_5_25', 'MACDdiff_5_25', 'Mass_Index_25_8_9'</w:t>
      </w:r>
    </w:p>
    <w:p w14:paraId="2F399005" w14:textId="7A658408" w:rsidR="006B6CC2" w:rsidRDefault="006B6CC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6B6CC2">
        <w:rPr>
          <w:rFonts w:ascii="Calibri" w:hAnsi="Calibri" w:cs="Calibri"/>
          <w:b/>
          <w:bCs/>
          <w:sz w:val="22"/>
          <w:szCs w:val="22"/>
          <w:lang w:val="es-ES"/>
        </w:rPr>
        <w:t>Generar Dataset de 3 clases 45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Features</w:t>
      </w:r>
      <w:r w:rsidR="00530948">
        <w:rPr>
          <w:rFonts w:ascii="Calibri" w:hAnsi="Calibri" w:cs="Calibri"/>
          <w:b/>
          <w:bCs/>
          <w:sz w:val="22"/>
          <w:szCs w:val="22"/>
          <w:lang w:val="es-ES"/>
        </w:rPr>
        <w:t xml:space="preserve"> - DONE</w:t>
      </w:r>
    </w:p>
    <w:p w14:paraId="78B71792" w14:textId="2FF0CF8D" w:rsidR="006B6CC2" w:rsidRPr="006B6CC2" w:rsidRDefault="001A3D8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43EB190" w14:textId="0BB2D2F9" w:rsidR="002F6AE7" w:rsidRDefault="002F6AE7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Optimizar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a partir del etiquetado actual.</w:t>
      </w:r>
    </w:p>
    <w:p w14:paraId="665451FA" w14:textId="7FC9BBD7" w:rsidR="00530948" w:rsidRDefault="00530948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 xml:space="preserve">Obtener mejores valores para crear Clases. </w:t>
      </w:r>
    </w:p>
    <w:p w14:paraId="36E6ABC0" w14:textId="239E51BF" w:rsidR="00530948" w:rsidRDefault="0053094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>Eliminar Posiciones de Perdida y Re etiquetar.</w:t>
      </w:r>
    </w:p>
    <w:p w14:paraId="20071D42" w14:textId="77777777" w:rsidR="00530948" w:rsidRDefault="0053094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895F2F6" w14:textId="77777777" w:rsidR="00530948" w:rsidRDefault="0053094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38ECF435" w14:textId="4BFA337C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>Trabajar con probabilidades</w:t>
      </w:r>
      <w:r w:rsidR="0073046F">
        <w:rPr>
          <w:rFonts w:ascii="Calibri" w:hAnsi="Calibri" w:cs="Calibri"/>
          <w:b/>
          <w:bCs/>
          <w:sz w:val="22"/>
          <w:szCs w:val="22"/>
          <w:lang w:val="es-ES"/>
        </w:rPr>
        <w:t xml:space="preserve"> d</w:t>
      </w: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Y en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</w:p>
    <w:p w14:paraId="76340FF7" w14:textId="2387208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61153F8" w14:textId="1228B35A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Probar con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KFold</w:t>
      </w:r>
      <w:proofErr w:type="spellEnd"/>
    </w:p>
    <w:p w14:paraId="3E753F0A" w14:textId="4F2C1F9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AC42164" w14:textId="6B9010BD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Agregar SVM</w:t>
      </w:r>
    </w:p>
    <w:p w14:paraId="5A650FB5" w14:textId="7777777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2A4DC8F1" w14:textId="5FFEDB3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lastRenderedPageBreak/>
        <w:t xml:space="preserve">Agregar mas Features y hacer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XBoost</w:t>
      </w:r>
      <w:proofErr w:type="spellEnd"/>
    </w:p>
    <w:p w14:paraId="354FB1BF" w14:textId="10DF1F1F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DE00F6A" w14:textId="73926982" w:rsidR="003B77E5" w:rsidRDefault="003B77E5" w:rsidP="003B77E5"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hyperlink r:id="rId5" w:anchor="scrollTo=h14oBXAtvUYE" w:history="1">
        <w:r>
          <w:rPr>
            <w:rStyle w:val="Hyperlink"/>
          </w:rPr>
          <w:t>https://colab.research.google.com/drive/1eWNmtIlnjjnQmbFAF9DWb0UgBZx4oHJj#scrollTo=h14oBXAtvUYE</w:t>
        </w:r>
      </w:hyperlink>
    </w:p>
    <w:p w14:paraId="5AB9907F" w14:textId="52E6875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70E278F4" w14:textId="2DC3A02D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n-MX"/>
        </w:rPr>
        <w:drawing>
          <wp:inline distT="0" distB="0" distL="0" distR="0" wp14:anchorId="4434B74D" wp14:editId="62ECB409">
            <wp:extent cx="3918857" cy="4036506"/>
            <wp:effectExtent l="0" t="0" r="571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1 at 22.40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90" cy="40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F32" w14:textId="67C5099B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0D0E5CAC" w14:textId="4C35E437" w:rsidR="00995F8D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n-MX"/>
        </w:rPr>
        <w:lastRenderedPageBreak/>
        <w:drawing>
          <wp:inline distT="0" distB="0" distL="0" distR="0" wp14:anchorId="4A80F6E9" wp14:editId="207A3BA3">
            <wp:extent cx="7523236" cy="5501768"/>
            <wp:effectExtent l="0" t="0" r="0" b="0"/>
            <wp:docPr id="3" name="Picture 3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1 at 23.38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42" cy="55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88F8" w14:textId="1E493FA7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7B1BB96D" w14:textId="77777777" w:rsidR="00995F8D" w:rsidRPr="003B77E5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26D78ED9" w14:textId="77777777" w:rsidR="003005B6" w:rsidRDefault="003005B6" w:rsidP="003005B6">
      <w:hyperlink r:id="rId8" w:anchor=":~:text=Feature%20Selection%20with%20XGBoost%20Feature,feature%20selection%20in%20scikit%2Dlearn.&amp;text=This%20threshold%20is%20used%20when,dataset%20and%20the%20test%20dataset." w:history="1">
        <w:r>
          <w:rPr>
            <w:rStyle w:val="Hyperlink"/>
          </w:rPr>
          <w:t>https://machinelearningmastery.com/feature-importance-and-feature-selection-with-xgboost-in-python/#:~:text=Feature%20Selection%20with%20XGBoost%20Feature,feature%20selection%20in%20scikit%2Dlearn.&amp;text=This%20threshold%20is%20used%20when,dataset%20and%20the%20test%20dataset.</w:t>
        </w:r>
      </w:hyperlink>
    </w:p>
    <w:p w14:paraId="5F4B51AB" w14:textId="368FD607" w:rsidR="00633857" w:rsidRPr="003005B6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4712910D" w14:textId="2E5376A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2FB4007" w14:textId="0BD42D3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65D6E381" w14:textId="77777777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0743E06" w14:textId="2C918003" w:rsidR="0073046F" w:rsidRPr="0063385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Agregar Graficas de </w:t>
      </w:r>
      <w:proofErr w:type="spellStart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>Loss</w:t>
      </w:r>
      <w:proofErr w:type="spellEnd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 para confirmar no este </w:t>
      </w:r>
      <w:proofErr w:type="spellStart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>overfiteado</w:t>
      </w:r>
      <w:proofErr w:type="spellEnd"/>
    </w:p>
    <w:p w14:paraId="20D48D67" w14:textId="4C60D9A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345A6FA0" w14:textId="4E11ED97" w:rsidR="00BF7707" w:rsidRPr="0063385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Que abra transacción una por una. </w:t>
      </w:r>
    </w:p>
    <w:p w14:paraId="2C48C797" w14:textId="042EC04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092100D" w14:textId="4E7E6A0F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2B7A926" w14:textId="77777777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5EEFC7E" w14:textId="77777777" w:rsidR="00BF7707" w:rsidRP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8C169EF" w14:textId="7A7EA008" w:rsidR="009377DD" w:rsidRDefault="009B7F25" w:rsidP="004878D7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>Fuentes:</w:t>
      </w:r>
    </w:p>
    <w:p w14:paraId="3A3E2D80" w14:textId="030B660C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[1]</w:t>
      </w:r>
    </w:p>
    <w:p w14:paraId="7E64526D" w14:textId="77777777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“Reducción de la pérdida: Descenso de gradiente estocástico,” </w:t>
      </w:r>
      <w:r w:rsidRPr="009B7F25">
        <w:rPr>
          <w:i/>
          <w:iCs/>
          <w:color w:val="000000"/>
        </w:rPr>
        <w:t>Google Developers</w:t>
      </w:r>
      <w:r w:rsidRPr="009B7F25">
        <w:rPr>
          <w:color w:val="000000"/>
        </w:rPr>
        <w:t>, 2020. [Online]. Available: https://developers.google.com/machine-learning/crash-course/reducing-loss/stochastic-gradient-descent?hl=es-419. [Accessed: 18-Jun-2020].</w:t>
      </w:r>
    </w:p>
    <w:p w14:paraId="2ABF5A42" w14:textId="77777777" w:rsidR="00FE6FA3" w:rsidRDefault="009B7F25" w:rsidP="00FE6FA3">
      <w:pPr>
        <w:rPr>
          <w:color w:val="000000"/>
        </w:rPr>
      </w:pPr>
      <w:r w:rsidRPr="009B7F25">
        <w:rPr>
          <w:color w:val="000000"/>
        </w:rPr>
        <w:t>‌</w:t>
      </w:r>
    </w:p>
    <w:p w14:paraId="4CA2A851" w14:textId="77777777" w:rsidR="00FE6FA3" w:rsidRDefault="00FE6FA3" w:rsidP="00FE6FA3">
      <w:pPr>
        <w:rPr>
          <w:color w:val="000000"/>
        </w:rPr>
      </w:pPr>
    </w:p>
    <w:p w14:paraId="40C4C6E7" w14:textId="3D9ECCA6" w:rsidR="00FE6FA3" w:rsidRPr="00FE6FA3" w:rsidRDefault="00FE6FA3" w:rsidP="00FE6FA3">
      <w:pPr>
        <w:rPr>
          <w:lang w:val="en-US"/>
        </w:rPr>
      </w:pPr>
      <w:proofErr w:type="gramStart"/>
      <w:r>
        <w:rPr>
          <w:color w:val="000000"/>
          <w:lang w:val="en-US"/>
        </w:rPr>
        <w:t xml:space="preserve">Oversampling  </w:t>
      </w:r>
      <w:r w:rsidRPr="00FE6FA3">
        <w:t>OSTSC</w:t>
      </w:r>
      <w:proofErr w:type="gramEnd"/>
      <w:r>
        <w:t xml:space="preserve">. </w:t>
      </w:r>
      <w:r>
        <w:rPr>
          <w:lang w:val="en-US"/>
        </w:rPr>
        <w:t>LSTM</w:t>
      </w:r>
    </w:p>
    <w:p w14:paraId="5793B9A2" w14:textId="61E416A6" w:rsidR="00FE6FA3" w:rsidRDefault="006551EB" w:rsidP="00FE6FA3">
      <w:hyperlink r:id="rId9" w:history="1">
        <w:r w:rsidR="00FE6FA3" w:rsidRPr="00376DC4">
          <w:rPr>
            <w:rStyle w:val="Hyperlink"/>
          </w:rPr>
          <w:t>https://cran.r-project.org/web/packages/OSTSC/vignettes/Over_Sampling_for_Time_Series_Classification.pdf</w:t>
        </w:r>
      </w:hyperlink>
    </w:p>
    <w:p w14:paraId="01C8E60C" w14:textId="77777777" w:rsidR="00EB2E10" w:rsidRDefault="00EB2E10" w:rsidP="00EB2E10">
      <w:pPr>
        <w:rPr>
          <w:color w:val="000000"/>
        </w:rPr>
      </w:pPr>
    </w:p>
    <w:p w14:paraId="65E19E6D" w14:textId="77777777" w:rsidR="00EB2E10" w:rsidRDefault="00EB2E10" w:rsidP="00EB2E10">
      <w:pPr>
        <w:rPr>
          <w:color w:val="000000"/>
        </w:rPr>
      </w:pPr>
    </w:p>
    <w:p w14:paraId="1A144E7A" w14:textId="132DFA22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[1]</w:t>
      </w:r>
    </w:p>
    <w:p w14:paraId="18135E29" w14:textId="42115DFA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Using XGBoost For Feature Selection, </w:t>
      </w:r>
      <w:r w:rsidRPr="00EB2E10">
        <w:rPr>
          <w:i/>
          <w:iCs/>
          <w:color w:val="000000"/>
        </w:rPr>
        <w:t>Kaggle.com</w:t>
      </w:r>
      <w:r w:rsidRPr="00EB2E10">
        <w:rPr>
          <w:color w:val="000000"/>
        </w:rPr>
        <w:t>, 09-Sep-2016. [Online]. Available: https://www.kaggle.com/mshih2/using-xgboost-for-feature-selection. [Accessed: 11-Jul-2020].</w:t>
      </w:r>
    </w:p>
    <w:p w14:paraId="3A101B71" w14:textId="77777777" w:rsidR="00EB2E10" w:rsidRPr="00EB2E10" w:rsidRDefault="00EB2E10" w:rsidP="00EB2E10">
      <w:pPr>
        <w:spacing w:before="100" w:beforeAutospacing="1" w:after="100" w:afterAutospacing="1"/>
        <w:rPr>
          <w:color w:val="000000"/>
        </w:rPr>
      </w:pPr>
      <w:r w:rsidRPr="00EB2E10">
        <w:rPr>
          <w:color w:val="000000"/>
        </w:rPr>
        <w:t>‌</w:t>
      </w:r>
    </w:p>
    <w:p w14:paraId="69BB1203" w14:textId="59455DA2" w:rsidR="009B7F25" w:rsidRPr="009B7F25" w:rsidRDefault="009B7F25" w:rsidP="009B7F25">
      <w:pPr>
        <w:spacing w:before="100" w:beforeAutospacing="1" w:after="100" w:afterAutospacing="1"/>
        <w:rPr>
          <w:color w:val="000000"/>
        </w:rPr>
      </w:pPr>
    </w:p>
    <w:p w14:paraId="471F66CE" w14:textId="0850B968" w:rsidR="001372EE" w:rsidRPr="00E6228C" w:rsidRDefault="001372EE" w:rsidP="009B7F25">
      <w:pPr>
        <w:rPr>
          <w:lang w:val="es-ES"/>
        </w:rPr>
      </w:pPr>
      <w:r w:rsidRPr="00E6228C">
        <w:rPr>
          <w:lang w:val="es-ES"/>
        </w:rPr>
        <w:t>Notas</w:t>
      </w:r>
      <w:r w:rsidR="00A438AD">
        <w:rPr>
          <w:lang w:val="es-ES"/>
        </w:rPr>
        <w:t xml:space="preserve"> PASADAS:</w:t>
      </w:r>
    </w:p>
    <w:p w14:paraId="0BF475BA" w14:textId="3C5523C8" w:rsidR="001372EE" w:rsidRPr="00E6228C" w:rsidRDefault="001372EE" w:rsidP="009B7F25">
      <w:pPr>
        <w:rPr>
          <w:lang w:val="es-ES"/>
        </w:rPr>
      </w:pPr>
    </w:p>
    <w:p w14:paraId="294A86E0" w14:textId="6A4B1FC3" w:rsidR="001372EE" w:rsidRDefault="001372EE" w:rsidP="009B7F25">
      <w:pPr>
        <w:rPr>
          <w:lang w:val="es-ES"/>
        </w:rPr>
      </w:pPr>
    </w:p>
    <w:p w14:paraId="23AA6D11" w14:textId="5C26F4D3" w:rsidR="00B42021" w:rsidRDefault="00B42021" w:rsidP="009B7F25">
      <w:pPr>
        <w:rPr>
          <w:lang w:val="es-ES"/>
        </w:rPr>
      </w:pPr>
    </w:p>
    <w:p w14:paraId="5D8B1FB6" w14:textId="3D4C79E2" w:rsidR="00B42021" w:rsidRDefault="00B42021" w:rsidP="009B7F25">
      <w:pPr>
        <w:rPr>
          <w:lang w:val="es-ES"/>
        </w:rPr>
      </w:pPr>
    </w:p>
    <w:p w14:paraId="39ECBB1A" w14:textId="071E9CE3" w:rsidR="00B42021" w:rsidRDefault="00B42021" w:rsidP="009B7F25">
      <w:pPr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</w:p>
    <w:p w14:paraId="7740947D" w14:textId="0C6074F3" w:rsidR="00B42021" w:rsidRDefault="00B42021" w:rsidP="00E6228C">
      <w:pPr>
        <w:rPr>
          <w:lang w:val="es-ES"/>
        </w:rPr>
      </w:pPr>
      <w:r>
        <w:rPr>
          <w:lang w:val="es-ES"/>
        </w:rPr>
        <w:t xml:space="preserve">AUC para clasificación, derivación del ROC. </w:t>
      </w:r>
      <w:proofErr w:type="spellStart"/>
      <w:r>
        <w:rPr>
          <w:lang w:val="es-ES"/>
        </w:rPr>
        <w:t>Reciving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clasifier</w:t>
      </w:r>
      <w:proofErr w:type="spellEnd"/>
    </w:p>
    <w:p w14:paraId="3DC736F9" w14:textId="00A25649" w:rsidR="00B42021" w:rsidRDefault="00B42021" w:rsidP="009B7F25">
      <w:pPr>
        <w:rPr>
          <w:lang w:val="es-ES"/>
        </w:rPr>
      </w:pPr>
      <w:r>
        <w:rPr>
          <w:lang w:val="es-ES"/>
        </w:rPr>
        <w:t>RUC</w:t>
      </w:r>
    </w:p>
    <w:p w14:paraId="26982909" w14:textId="1BE56D8D" w:rsidR="00B42021" w:rsidRDefault="00B42021" w:rsidP="009B7F25">
      <w:pPr>
        <w:rPr>
          <w:lang w:val="es-ES"/>
        </w:rPr>
      </w:pPr>
      <w:r>
        <w:rPr>
          <w:lang w:val="es-ES"/>
        </w:rPr>
        <w:t xml:space="preserve">Matriz de confusión. </w:t>
      </w:r>
    </w:p>
    <w:p w14:paraId="430A988E" w14:textId="088B5322" w:rsidR="00B42021" w:rsidRDefault="00B42021" w:rsidP="009B7F25">
      <w:pPr>
        <w:rPr>
          <w:lang w:val="es-ES"/>
        </w:rPr>
      </w:pPr>
    </w:p>
    <w:p w14:paraId="64010722" w14:textId="4CFE0832" w:rsidR="00B42021" w:rsidRPr="00E6228C" w:rsidRDefault="00B42021" w:rsidP="009B7F25">
      <w:pPr>
        <w:rPr>
          <w:lang w:val="es-ES"/>
        </w:rPr>
      </w:pPr>
      <w:r>
        <w:rPr>
          <w:lang w:val="es-ES"/>
        </w:rPr>
        <w:t xml:space="preserve">Balancear sus datasets. </w:t>
      </w:r>
      <w:proofErr w:type="spellStart"/>
      <w:r w:rsidRPr="00E6228C">
        <w:rPr>
          <w:lang w:val="es-ES"/>
        </w:rPr>
        <w:t>Oversampling</w:t>
      </w:r>
      <w:proofErr w:type="spellEnd"/>
      <w:r w:rsidRPr="00E6228C">
        <w:rPr>
          <w:lang w:val="es-ES"/>
        </w:rPr>
        <w:t xml:space="preserve"> QA</w:t>
      </w:r>
      <w:r w:rsidR="00991346" w:rsidRPr="00E6228C">
        <w:rPr>
          <w:lang w:val="es-ES"/>
        </w:rPr>
        <w:t xml:space="preserve">V, </w:t>
      </w:r>
      <w:proofErr w:type="spellStart"/>
      <w:r w:rsidR="00991346" w:rsidRPr="00E6228C">
        <w:rPr>
          <w:lang w:val="es-ES"/>
        </w:rPr>
        <w:t>Trades</w:t>
      </w:r>
      <w:proofErr w:type="spellEnd"/>
      <w:r w:rsidR="00991346" w:rsidRPr="00E6228C">
        <w:rPr>
          <w:lang w:val="es-ES"/>
        </w:rPr>
        <w:t xml:space="preserve"> ,</w:t>
      </w:r>
      <w:r w:rsidR="00991346" w:rsidRPr="00991346">
        <w:rPr>
          <w:rFonts w:ascii="Apple Color Emoji" w:hAnsi="Apple Color Emoji"/>
          <w:sz w:val="21"/>
          <w:szCs w:val="21"/>
        </w:rPr>
        <w:t xml:space="preserve"> TBBAV</w:t>
      </w:r>
      <w:r w:rsidR="00991346" w:rsidRPr="00E6228C">
        <w:rPr>
          <w:lang w:val="es-ES"/>
        </w:rPr>
        <w:t xml:space="preserve">, </w:t>
      </w:r>
      <w:r w:rsidR="00991346" w:rsidRPr="00991346">
        <w:rPr>
          <w:rFonts w:ascii="Apple Color Emoji" w:hAnsi="Apple Color Emoji"/>
          <w:sz w:val="21"/>
          <w:szCs w:val="21"/>
        </w:rPr>
        <w:t>TBQAV</w:t>
      </w:r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DownTrade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Uptrade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PctSum</w:t>
      </w:r>
      <w:proofErr w:type="spellEnd"/>
      <w:r w:rsidR="00991346" w:rsidRPr="00E6228C">
        <w:rPr>
          <w:lang w:val="es-ES"/>
        </w:rPr>
        <w:t xml:space="preserve">, PCT acumulado, MV19, </w:t>
      </w:r>
      <w:proofErr w:type="spellStart"/>
      <w:r w:rsidR="00991346" w:rsidRPr="00E6228C">
        <w:rPr>
          <w:lang w:val="es-ES"/>
        </w:rPr>
        <w:t>Upper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Lower</w:t>
      </w:r>
      <w:proofErr w:type="spellEnd"/>
      <w:r w:rsidR="00991346" w:rsidRPr="00E6228C">
        <w:rPr>
          <w:lang w:val="es-ES"/>
        </w:rPr>
        <w:t>, Position.</w:t>
      </w:r>
    </w:p>
    <w:p w14:paraId="448263C2" w14:textId="5939E779" w:rsidR="00B42021" w:rsidRPr="00E6228C" w:rsidRDefault="00B42021" w:rsidP="009B7F25">
      <w:pPr>
        <w:rPr>
          <w:lang w:val="es-ES"/>
        </w:rPr>
      </w:pPr>
    </w:p>
    <w:p w14:paraId="1D71F4F6" w14:textId="70445C5B" w:rsidR="00B42021" w:rsidRDefault="00991346" w:rsidP="009B7F25">
      <w:pPr>
        <w:rPr>
          <w:lang w:val="es-ES"/>
        </w:rPr>
      </w:pPr>
      <w:r>
        <w:rPr>
          <w:lang w:val="es-ES"/>
        </w:rPr>
        <w:t>Técnicas</w:t>
      </w:r>
      <w:r w:rsidR="00B42021">
        <w:rPr>
          <w:lang w:val="es-ES"/>
        </w:rPr>
        <w:t xml:space="preserve"> de balanceo.</w:t>
      </w:r>
    </w:p>
    <w:p w14:paraId="5EF4ECB9" w14:textId="77777777" w:rsidR="00B42021" w:rsidRPr="001372EE" w:rsidRDefault="00B42021" w:rsidP="009B7F25">
      <w:pPr>
        <w:rPr>
          <w:lang w:val="es-ES"/>
        </w:rPr>
      </w:pPr>
    </w:p>
    <w:sectPr w:rsidR="00B42021" w:rsidRPr="001372E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1077"/>
    <w:multiLevelType w:val="hybridMultilevel"/>
    <w:tmpl w:val="9EB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33619"/>
    <w:rsid w:val="001372EE"/>
    <w:rsid w:val="001427C1"/>
    <w:rsid w:val="001540AE"/>
    <w:rsid w:val="001613C4"/>
    <w:rsid w:val="001A3D84"/>
    <w:rsid w:val="001C7939"/>
    <w:rsid w:val="001D58E5"/>
    <w:rsid w:val="00205BDA"/>
    <w:rsid w:val="0023294A"/>
    <w:rsid w:val="002647F9"/>
    <w:rsid w:val="002838C4"/>
    <w:rsid w:val="00292A99"/>
    <w:rsid w:val="002A44CC"/>
    <w:rsid w:val="002F6AE7"/>
    <w:rsid w:val="003005B6"/>
    <w:rsid w:val="003408A5"/>
    <w:rsid w:val="003569E6"/>
    <w:rsid w:val="00370FA1"/>
    <w:rsid w:val="003B77E5"/>
    <w:rsid w:val="003C2D24"/>
    <w:rsid w:val="003F7EDB"/>
    <w:rsid w:val="0042260D"/>
    <w:rsid w:val="0042723C"/>
    <w:rsid w:val="0044186B"/>
    <w:rsid w:val="0046203A"/>
    <w:rsid w:val="004754A3"/>
    <w:rsid w:val="00481503"/>
    <w:rsid w:val="004878D7"/>
    <w:rsid w:val="004A63AD"/>
    <w:rsid w:val="004F607A"/>
    <w:rsid w:val="00510A91"/>
    <w:rsid w:val="00511CD3"/>
    <w:rsid w:val="00530948"/>
    <w:rsid w:val="005372BA"/>
    <w:rsid w:val="00560872"/>
    <w:rsid w:val="005817C7"/>
    <w:rsid w:val="00584CF5"/>
    <w:rsid w:val="00584DC1"/>
    <w:rsid w:val="005B09B5"/>
    <w:rsid w:val="005B26DD"/>
    <w:rsid w:val="005B52E7"/>
    <w:rsid w:val="00633857"/>
    <w:rsid w:val="006551EB"/>
    <w:rsid w:val="006A4FF4"/>
    <w:rsid w:val="006B6CC2"/>
    <w:rsid w:val="006D718D"/>
    <w:rsid w:val="00705B1A"/>
    <w:rsid w:val="0073046F"/>
    <w:rsid w:val="007A0E5E"/>
    <w:rsid w:val="007C7890"/>
    <w:rsid w:val="00827FE9"/>
    <w:rsid w:val="008368AE"/>
    <w:rsid w:val="0087620C"/>
    <w:rsid w:val="008A4E63"/>
    <w:rsid w:val="009223F6"/>
    <w:rsid w:val="009377DD"/>
    <w:rsid w:val="00940874"/>
    <w:rsid w:val="00991346"/>
    <w:rsid w:val="00995F8D"/>
    <w:rsid w:val="009B2798"/>
    <w:rsid w:val="009B7F25"/>
    <w:rsid w:val="009C62D8"/>
    <w:rsid w:val="00A0305D"/>
    <w:rsid w:val="00A06564"/>
    <w:rsid w:val="00A438AD"/>
    <w:rsid w:val="00AB62E4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C14B5"/>
    <w:rsid w:val="00BD7D46"/>
    <w:rsid w:val="00BF75DB"/>
    <w:rsid w:val="00BF7707"/>
    <w:rsid w:val="00C34FB7"/>
    <w:rsid w:val="00C84CB1"/>
    <w:rsid w:val="00CA61FC"/>
    <w:rsid w:val="00D15D9F"/>
    <w:rsid w:val="00D456F3"/>
    <w:rsid w:val="00D76BA5"/>
    <w:rsid w:val="00E071C2"/>
    <w:rsid w:val="00E6228C"/>
    <w:rsid w:val="00EA79F4"/>
    <w:rsid w:val="00EB2E10"/>
    <w:rsid w:val="00EE5675"/>
    <w:rsid w:val="00F20948"/>
    <w:rsid w:val="00F938A5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39"/>
    <w:rPr>
      <w:rFonts w:ascii="Courier New" w:eastAsia="Times New Roman" w:hAnsi="Courier New" w:cs="Courier New"/>
      <w:sz w:val="20"/>
      <w:szCs w:val="20"/>
      <w:lang w:val="en-MX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X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X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feature-importance-and-feature-selection-with-xgboost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eWNmtIlnjjnQmbFAF9DWb0UgBZx4oHJ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OSTSC/vignettes/Over_Sampling_for_Time_Series_Class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4</cp:revision>
  <dcterms:created xsi:type="dcterms:W3CDTF">2020-07-10T03:17:00Z</dcterms:created>
  <dcterms:modified xsi:type="dcterms:W3CDTF">2020-07-12T23:21:00Z</dcterms:modified>
</cp:coreProperties>
</file>