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9A853" w14:textId="7387AFEE" w:rsidR="00AD2EFB" w:rsidRPr="000403CE" w:rsidRDefault="00472932">
      <w:pPr>
        <w:shd w:val="clear" w:color="auto" w:fill="FFFFFF"/>
        <w:spacing w:after="21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0403CE">
        <w:rPr>
          <w:rFonts w:ascii="Arial" w:eastAsia="Arial" w:hAnsi="Arial" w:cs="Arial"/>
          <w:b/>
          <w:bCs/>
          <w:sz w:val="18"/>
          <w:szCs w:val="18"/>
          <w:highlight w:val="white"/>
        </w:rPr>
        <w:t>Name:</w:t>
      </w:r>
      <w:r w:rsidR="009F69B3" w:rsidRPr="000403CE">
        <w:rPr>
          <w:rFonts w:ascii="Arial" w:eastAsia="Arial" w:hAnsi="Arial" w:cs="Arial"/>
          <w:b/>
          <w:bCs/>
          <w:sz w:val="18"/>
          <w:szCs w:val="18"/>
          <w:highlight w:val="white"/>
        </w:rPr>
        <w:t xml:space="preserve"> Wilhelm Mark L. Besa</w:t>
      </w:r>
    </w:p>
    <w:p w14:paraId="55FB2F00" w14:textId="2DB400BE" w:rsidR="00AD2EFB" w:rsidRPr="000403CE" w:rsidRDefault="00472932">
      <w:pPr>
        <w:shd w:val="clear" w:color="auto" w:fill="FFFFFF"/>
        <w:spacing w:after="210" w:line="240" w:lineRule="auto"/>
        <w:rPr>
          <w:rFonts w:ascii="Arial" w:eastAsia="Arial" w:hAnsi="Arial" w:cs="Arial"/>
          <w:b/>
          <w:bCs/>
          <w:sz w:val="18"/>
          <w:szCs w:val="18"/>
        </w:rPr>
      </w:pPr>
      <w:r w:rsidRPr="000403CE">
        <w:rPr>
          <w:rFonts w:ascii="Arial" w:eastAsia="Arial" w:hAnsi="Arial" w:cs="Arial"/>
          <w:b/>
          <w:bCs/>
          <w:sz w:val="18"/>
          <w:szCs w:val="18"/>
          <w:highlight w:val="white"/>
        </w:rPr>
        <w:t>Date:</w:t>
      </w:r>
      <w:r w:rsidR="009F69B3" w:rsidRPr="000403CE">
        <w:rPr>
          <w:rFonts w:ascii="Arial" w:eastAsia="Arial" w:hAnsi="Arial" w:cs="Arial"/>
          <w:b/>
          <w:bCs/>
          <w:sz w:val="18"/>
          <w:szCs w:val="18"/>
        </w:rPr>
        <w:t xml:space="preserve"> 8/13/2020, 6:30 pm</w:t>
      </w:r>
    </w:p>
    <w:p w14:paraId="2046EB58" w14:textId="1DA214B1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Find out if remote machine with IP 10.0.0.1 is up. ___________________ 5pts</w:t>
      </w:r>
    </w:p>
    <w:p w14:paraId="6E008B09" w14:textId="7279A867" w:rsidR="00472932" w:rsidRPr="00472932" w:rsidRDefault="00472932" w:rsidP="004729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bCs/>
          <w:sz w:val="18"/>
          <w:szCs w:val="18"/>
        </w:rPr>
      </w:pPr>
      <w:r w:rsidRPr="00472932">
        <w:rPr>
          <w:rFonts w:ascii="Arial" w:eastAsia="Arial" w:hAnsi="Arial" w:cs="Arial"/>
          <w:b/>
          <w:bCs/>
          <w:sz w:val="18"/>
          <w:szCs w:val="18"/>
        </w:rPr>
        <w:t xml:space="preserve">ANSWER: Just ping it </w:t>
      </w:r>
    </w:p>
    <w:p w14:paraId="5BBF5F5E" w14:textId="72AD7207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127.0.0.1 is the address of _____</w:t>
      </w:r>
      <w:r w:rsidR="00E5535A" w:rsidRPr="00E5535A">
        <w:rPr>
          <w:rFonts w:ascii="Arial" w:eastAsia="Arial" w:hAnsi="Arial" w:cs="Arial"/>
          <w:b/>
          <w:bCs/>
          <w:sz w:val="18"/>
          <w:szCs w:val="18"/>
          <w:highlight w:val="white"/>
        </w:rPr>
        <w:t xml:space="preserve">loopback </w:t>
      </w:r>
      <w:proofErr w:type="spellStart"/>
      <w:r w:rsidR="00E5535A" w:rsidRPr="00E5535A">
        <w:rPr>
          <w:rFonts w:ascii="Arial" w:eastAsia="Arial" w:hAnsi="Arial" w:cs="Arial"/>
          <w:b/>
          <w:bCs/>
          <w:sz w:val="18"/>
          <w:szCs w:val="18"/>
          <w:highlight w:val="white"/>
        </w:rPr>
        <w:t>ip</w:t>
      </w:r>
      <w:proofErr w:type="spellEnd"/>
      <w:r w:rsidR="00E5535A" w:rsidRPr="00E5535A">
        <w:rPr>
          <w:rFonts w:ascii="Arial" w:eastAsia="Arial" w:hAnsi="Arial" w:cs="Arial"/>
          <w:b/>
          <w:bCs/>
          <w:sz w:val="18"/>
          <w:szCs w:val="18"/>
          <w:highlight w:val="white"/>
        </w:rPr>
        <w:t xml:space="preserve"> address</w:t>
      </w:r>
      <w:r>
        <w:rPr>
          <w:rFonts w:ascii="Arial" w:eastAsia="Arial" w:hAnsi="Arial" w:cs="Arial"/>
          <w:sz w:val="18"/>
          <w:szCs w:val="18"/>
          <w:highlight w:val="white"/>
        </w:rPr>
        <w:t>______</w:t>
      </w:r>
    </w:p>
    <w:p w14:paraId="57BA6F2A" w14:textId="4986B748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What does GNU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stands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for _______</w:t>
      </w:r>
      <w:r w:rsidR="00E5535A" w:rsidRPr="00E5535A">
        <w:rPr>
          <w:rFonts w:ascii="Arial" w:eastAsia="Arial" w:hAnsi="Arial" w:cs="Arial"/>
          <w:b/>
          <w:bCs/>
          <w:sz w:val="18"/>
          <w:szCs w:val="18"/>
          <w:highlight w:val="white"/>
        </w:rPr>
        <w:t>GNU’s Not Unix</w:t>
      </w:r>
      <w:r>
        <w:rPr>
          <w:rFonts w:ascii="Arial" w:eastAsia="Arial" w:hAnsi="Arial" w:cs="Arial"/>
          <w:sz w:val="18"/>
          <w:szCs w:val="18"/>
          <w:highlight w:val="white"/>
        </w:rPr>
        <w:t>___________________________</w:t>
      </w:r>
    </w:p>
    <w:p w14:paraId="26478C2E" w14:textId="3D09F0AD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In Linux everything stored as </w:t>
      </w:r>
      <w:proofErr w:type="gramStart"/>
      <w:r>
        <w:rPr>
          <w:rFonts w:ascii="Arial" w:eastAsia="Arial" w:hAnsi="Arial" w:cs="Arial"/>
          <w:sz w:val="18"/>
          <w:szCs w:val="18"/>
        </w:rPr>
        <w:t>a  _</w:t>
      </w:r>
      <w:proofErr w:type="gramEnd"/>
      <w:r>
        <w:rPr>
          <w:rFonts w:ascii="Arial" w:eastAsia="Arial" w:hAnsi="Arial" w:cs="Arial"/>
          <w:sz w:val="18"/>
          <w:szCs w:val="18"/>
        </w:rPr>
        <w:t>______</w:t>
      </w:r>
      <w:r w:rsidR="00E5535A" w:rsidRPr="00E5535A">
        <w:rPr>
          <w:rFonts w:ascii="Arial" w:eastAsia="Arial" w:hAnsi="Arial" w:cs="Arial"/>
          <w:b/>
          <w:bCs/>
          <w:sz w:val="18"/>
          <w:szCs w:val="18"/>
        </w:rPr>
        <w:t>file</w:t>
      </w:r>
      <w:r>
        <w:rPr>
          <w:rFonts w:ascii="Arial" w:eastAsia="Arial" w:hAnsi="Arial" w:cs="Arial"/>
          <w:sz w:val="18"/>
          <w:szCs w:val="18"/>
        </w:rPr>
        <w:t xml:space="preserve">___ </w:t>
      </w:r>
    </w:p>
    <w:p w14:paraId="21D98619" w14:textId="77777777" w:rsidR="00AD2EFB" w:rsidRDefault="00AD2E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hanging="720"/>
        <w:rPr>
          <w:rFonts w:ascii="Arial" w:eastAsia="Arial" w:hAnsi="Arial" w:cs="Arial"/>
          <w:sz w:val="18"/>
          <w:szCs w:val="18"/>
        </w:rPr>
      </w:pPr>
    </w:p>
    <w:p w14:paraId="30FA2834" w14:textId="77777777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5ECF50D5" wp14:editId="525CE507">
            <wp:extent cx="6219825" cy="5619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Suppose I want to achieve above output using command, which of the following command would help me to achieve this? 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a.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date;echo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hii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"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>b. date &amp;&amp; e</w:t>
      </w:r>
      <w:r>
        <w:rPr>
          <w:rFonts w:ascii="Arial" w:eastAsia="Arial" w:hAnsi="Arial" w:cs="Arial"/>
          <w:sz w:val="18"/>
          <w:szCs w:val="18"/>
          <w:highlight w:val="white"/>
        </w:rPr>
        <w:t>cho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hii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"</w:t>
      </w:r>
      <w:r>
        <w:rPr>
          <w:rFonts w:ascii="Arial" w:eastAsia="Arial" w:hAnsi="Arial" w:cs="Arial"/>
          <w:noProof/>
          <w:sz w:val="18"/>
          <w:szCs w:val="18"/>
          <w:highlight w:val="white"/>
        </w:rPr>
        <mc:AlternateContent>
          <mc:Choice Requires="wps">
            <w:drawing>
              <wp:inline distT="0" distB="0" distL="0" distR="0" wp14:anchorId="50CB1BBA" wp14:editId="1AF394C6">
                <wp:extent cx="314325" cy="314325"/>
                <wp:effectExtent l="0" t="0" r="0" b="0"/>
                <wp:docPr id="7" name="Rectangle 7" descr="http://technicalworldforyou.blogspot.com/2014/01/basic-linux-mcq-questions-for-beginners.ht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4579C7" w14:textId="77777777" w:rsidR="00AD2EFB" w:rsidRDefault="00AD2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B1BBA" id="Rectangle 7" o:spid="_x0000_s1026" alt="http://technicalworldforyou.blogspot.com/2014/01/basic-linux-mcq-questions-for-beginners.html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" filled="f" stroked="f">
                <v:textbox inset="2.53958mm,2.53958mm,2.53958mm,2.53958mm">
                  <w:txbxContent>
                    <w:p w14:paraId="334579C7" w14:textId="77777777" w:rsidR="00AD2EFB" w:rsidRDefault="00AD2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>c. Both A and B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d.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date,echo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hii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" </w:t>
      </w:r>
    </w:p>
    <w:p w14:paraId="07E5126F" w14:textId="067FC3D7" w:rsidR="00AD2EFB" w:rsidRPr="00070194" w:rsidRDefault="00070194" w:rsidP="000701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 w:hanging="72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070194">
        <w:rPr>
          <w:rFonts w:ascii="Arial" w:eastAsia="Arial" w:hAnsi="Arial" w:cs="Arial"/>
          <w:b/>
          <w:bCs/>
          <w:sz w:val="18"/>
          <w:szCs w:val="18"/>
          <w:highlight w:val="white"/>
        </w:rPr>
        <w:t>ANSWER: b</w:t>
      </w:r>
    </w:p>
    <w:p w14:paraId="7A00E0FF" w14:textId="77777777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Which of the following statement is true in context of "more" and "less" command in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linux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?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</w:p>
    <w:p w14:paraId="0EC48B14" w14:textId="77777777" w:rsidR="00AD2EFB" w:rsidRDefault="00472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less command allows you to scroll both ways whereas more command allows you to scroll downward only </w:t>
      </w:r>
    </w:p>
    <w:p w14:paraId="25183C3C" w14:textId="77777777" w:rsidR="00AD2EFB" w:rsidRDefault="00472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less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commad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load file more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fastly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than more command You can use arrows key in less command while you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you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are not allowed to do so in more command</w:t>
      </w:r>
    </w:p>
    <w:p w14:paraId="2DCB8597" w14:textId="77777777" w:rsidR="00AD2EFB" w:rsidRDefault="00472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All of th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e Above is correct </w:t>
      </w:r>
    </w:p>
    <w:p w14:paraId="73D0C9BE" w14:textId="6E88CD5E" w:rsidR="00AD2EFB" w:rsidRDefault="00472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None of the above</w:t>
      </w:r>
    </w:p>
    <w:p w14:paraId="113B8D2E" w14:textId="4FCEB5A2" w:rsidR="00070194" w:rsidRPr="00070194" w:rsidRDefault="00070194" w:rsidP="000701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b/>
          <w:bCs/>
          <w:sz w:val="18"/>
          <w:szCs w:val="18"/>
        </w:rPr>
      </w:pPr>
      <w:r w:rsidRPr="00070194">
        <w:rPr>
          <w:rFonts w:ascii="Arial" w:eastAsia="Arial" w:hAnsi="Arial" w:cs="Arial"/>
          <w:b/>
          <w:bCs/>
          <w:sz w:val="18"/>
          <w:szCs w:val="18"/>
        </w:rPr>
        <w:t>ANSWER: d</w:t>
      </w:r>
    </w:p>
    <w:p w14:paraId="2BD880B3" w14:textId="2A1939D8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Which of the following command use to list file like file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1 ,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file , file12 and file2 ?  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a. ls -l |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egrep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"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file[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1]+2"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b. ls -l |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egrep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"file[1]+2*"</w:t>
      </w:r>
      <w:r>
        <w:rPr>
          <w:rFonts w:ascii="Arial" w:eastAsia="Arial" w:hAnsi="Arial" w:cs="Arial"/>
          <w:noProof/>
          <w:sz w:val="18"/>
          <w:szCs w:val="18"/>
          <w:highlight w:val="white"/>
        </w:rPr>
        <mc:AlternateContent>
          <mc:Choice Requires="wps">
            <w:drawing>
              <wp:inline distT="0" distB="0" distL="0" distR="0" wp14:anchorId="0D9F407B" wp14:editId="31796C47">
                <wp:extent cx="314325" cy="314325"/>
                <wp:effectExtent l="0" t="0" r="0" b="0"/>
                <wp:docPr id="6" name="Rectangle 6" descr="http://technicalworldforyou.blogspot.com/2014/01/basic-linux-mcq-questions-for-beginners.ht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01934" w14:textId="77777777" w:rsidR="00AD2EFB" w:rsidRDefault="00AD2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F407B" id="Rectangle 6" o:spid="_x0000_s1027" alt="http://technicalworldforyou.blogspot.com/2014/01/basic-linux-mcq-questions-for-beginners.html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" filled="f" stroked="f">
                <v:textbox inset="2.53958mm,2.53958mm,2.53958mm,2.53958mm">
                  <w:txbxContent>
                    <w:p w14:paraId="1DA01934" w14:textId="77777777" w:rsidR="00AD2EFB" w:rsidRDefault="00AD2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c. ls -l |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egrep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"file1*2+"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  <w:highlight w:val="white"/>
        </w:rPr>
        <w:t xml:space="preserve">d. ls -l |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egrep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"file1*2</w:t>
      </w:r>
    </w:p>
    <w:p w14:paraId="24CCE897" w14:textId="7B4F773E" w:rsidR="00E01B22" w:rsidRPr="00E01B22" w:rsidRDefault="00E01B22" w:rsidP="00E01B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18"/>
          <w:szCs w:val="18"/>
        </w:rPr>
      </w:pPr>
      <w:r w:rsidRPr="00E01B22">
        <w:rPr>
          <w:rFonts w:ascii="Arial" w:eastAsia="Arial" w:hAnsi="Arial" w:cs="Arial"/>
          <w:b/>
          <w:bCs/>
          <w:sz w:val="18"/>
          <w:szCs w:val="18"/>
        </w:rPr>
        <w:t>ANSWER: a</w:t>
      </w:r>
    </w:p>
    <w:p w14:paraId="2BCE247A" w14:textId="77777777" w:rsidR="00AD2EFB" w:rsidRDefault="0047293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1A3B9F1C" wp14:editId="7C53BB4D">
            <wp:extent cx="6210300" cy="3143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A20CF" w14:textId="77777777" w:rsidR="00AD2EFB" w:rsidRDefault="0047293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What is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the meaning of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the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above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command ?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 </w:t>
      </w:r>
    </w:p>
    <w:p w14:paraId="02A9596E" w14:textId="77777777" w:rsidR="00AD2EFB" w:rsidRDefault="004729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run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oneko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" in background </w:t>
      </w:r>
    </w:p>
    <w:p w14:paraId="35D8753A" w14:textId="77777777" w:rsidR="00AD2EFB" w:rsidRDefault="004729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run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oneko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" in foreground </w:t>
      </w:r>
    </w:p>
    <w:p w14:paraId="4C16089D" w14:textId="77777777" w:rsidR="00AD2EFB" w:rsidRDefault="004729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stop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oneko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" </w:t>
      </w:r>
    </w:p>
    <w:p w14:paraId="04555803" w14:textId="0BE68AC0" w:rsidR="00AD2EFB" w:rsidRDefault="004729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Above command is wrong </w:t>
      </w:r>
    </w:p>
    <w:p w14:paraId="2665930F" w14:textId="3B92CD61" w:rsidR="00661606" w:rsidRPr="00661606" w:rsidRDefault="00661606" w:rsidP="006616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661606">
        <w:rPr>
          <w:rFonts w:ascii="Arial" w:eastAsia="Arial" w:hAnsi="Arial" w:cs="Arial"/>
          <w:b/>
          <w:bCs/>
          <w:sz w:val="18"/>
          <w:szCs w:val="18"/>
          <w:highlight w:val="white"/>
        </w:rPr>
        <w:t>ANSWER: a</w:t>
      </w:r>
    </w:p>
    <w:p w14:paraId="591E30EC" w14:textId="77777777" w:rsidR="00AD2EFB" w:rsidRDefault="004729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9. Write the command to display the current date in the form dd/mm/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yyyy</w:t>
      </w:r>
      <w:proofErr w:type="spellEnd"/>
    </w:p>
    <w:p w14:paraId="7647B2A9" w14:textId="77777777" w:rsidR="00AD2EFB" w:rsidRDefault="004729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date +%d/%m/%Y</w:t>
      </w:r>
    </w:p>
    <w:p w14:paraId="379DF0EF" w14:textId="77777777" w:rsidR="00AD2EFB" w:rsidRDefault="004729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date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+”%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d/%m/%Y”</w:t>
      </w:r>
    </w:p>
    <w:p w14:paraId="4130DE43" w14:textId="77777777" w:rsidR="00AD2EFB" w:rsidRDefault="004729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date +/%d/%m/20%y</w:t>
      </w:r>
    </w:p>
    <w:p w14:paraId="0ACB773A" w14:textId="6C4D42A2" w:rsidR="00AD2EFB" w:rsidRDefault="0047293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date +”/%d/%m/20%y”</w:t>
      </w:r>
    </w:p>
    <w:p w14:paraId="6B02349D" w14:textId="0A1ECE35" w:rsidR="00CC36C5" w:rsidRPr="00CC36C5" w:rsidRDefault="00CC36C5" w:rsidP="00CC36C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CC36C5">
        <w:rPr>
          <w:rFonts w:ascii="Arial" w:eastAsia="Arial" w:hAnsi="Arial" w:cs="Arial"/>
          <w:b/>
          <w:bCs/>
          <w:sz w:val="18"/>
          <w:szCs w:val="18"/>
          <w:highlight w:val="white"/>
        </w:rPr>
        <w:t>ANSWER: a</w:t>
      </w:r>
    </w:p>
    <w:p w14:paraId="3AA9991A" w14:textId="77777777" w:rsidR="00AD2EFB" w:rsidRDefault="00472932">
      <w:pPr>
        <w:ind w:left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10. Which of the following actions is performed by &lt;find / -name ‘*’&gt; command?</w:t>
      </w:r>
    </w:p>
    <w:p w14:paraId="17635AA8" w14:textId="77777777" w:rsidR="00AD2EFB" w:rsidRDefault="00472932">
      <w:pPr>
        <w:numPr>
          <w:ilvl w:val="0"/>
          <w:numId w:val="4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lastRenderedPageBreak/>
        <w:t xml:space="preserve">List all files and directories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rescursively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starting from /</w:t>
      </w:r>
    </w:p>
    <w:p w14:paraId="59999B33" w14:textId="77777777" w:rsidR="00AD2EFB" w:rsidRDefault="00472932">
      <w:pPr>
        <w:numPr>
          <w:ilvl w:val="0"/>
          <w:numId w:val="4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Prit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a file with name * in /</w:t>
      </w:r>
    </w:p>
    <w:p w14:paraId="74E3C7E5" w14:textId="77777777" w:rsidR="00AD2EFB" w:rsidRDefault="00472932">
      <w:pPr>
        <w:numPr>
          <w:ilvl w:val="0"/>
          <w:numId w:val="4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List all files / directory</w:t>
      </w:r>
    </w:p>
    <w:p w14:paraId="61788A42" w14:textId="4428C94E" w:rsidR="00AD2EFB" w:rsidRDefault="00472932">
      <w:pPr>
        <w:numPr>
          <w:ilvl w:val="0"/>
          <w:numId w:val="4"/>
        </w:numPr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List all files and directories in / directory</w:t>
      </w:r>
    </w:p>
    <w:p w14:paraId="6BBF8834" w14:textId="598F5A5B" w:rsidR="00CD34AB" w:rsidRPr="00CD34AB" w:rsidRDefault="00CD34AB" w:rsidP="00CD34AB">
      <w:pP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CD34AB">
        <w:rPr>
          <w:rFonts w:ascii="Arial" w:eastAsia="Arial" w:hAnsi="Arial" w:cs="Arial"/>
          <w:b/>
          <w:bCs/>
          <w:sz w:val="18"/>
          <w:szCs w:val="18"/>
          <w:highlight w:val="white"/>
        </w:rPr>
        <w:t>ANSWER: a</w:t>
      </w:r>
    </w:p>
    <w:p w14:paraId="685CFFBC" w14:textId="77777777" w:rsidR="00AD2EFB" w:rsidRDefault="00472932">
      <w:pPr>
        <w:ind w:left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11. Which comma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nd(s)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si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/are used to get help about a command in Linux?</w:t>
      </w:r>
    </w:p>
    <w:p w14:paraId="52CBAF81" w14:textId="77777777" w:rsidR="00AD2EFB" w:rsidRDefault="00472932">
      <w:pPr>
        <w:numPr>
          <w:ilvl w:val="0"/>
          <w:numId w:val="20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info</w:t>
      </w:r>
    </w:p>
    <w:p w14:paraId="6B18CA64" w14:textId="77777777" w:rsidR="00AD2EFB" w:rsidRDefault="00472932">
      <w:pPr>
        <w:numPr>
          <w:ilvl w:val="0"/>
          <w:numId w:val="20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man</w:t>
      </w:r>
    </w:p>
    <w:p w14:paraId="31195910" w14:textId="77777777" w:rsidR="00AD2EFB" w:rsidRDefault="00472932">
      <w:pPr>
        <w:numPr>
          <w:ilvl w:val="0"/>
          <w:numId w:val="20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None of these</w:t>
      </w:r>
    </w:p>
    <w:p w14:paraId="347A82AB" w14:textId="42CC86DE" w:rsidR="00AD2EFB" w:rsidRDefault="00472932">
      <w:pPr>
        <w:numPr>
          <w:ilvl w:val="0"/>
          <w:numId w:val="20"/>
        </w:numPr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Both a and b</w:t>
      </w:r>
    </w:p>
    <w:p w14:paraId="3B5EC751" w14:textId="49FF991D" w:rsidR="00CC36C5" w:rsidRPr="00CC36C5" w:rsidRDefault="00CC36C5" w:rsidP="00CC36C5">
      <w:pPr>
        <w:ind w:left="72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CC36C5">
        <w:rPr>
          <w:rFonts w:ascii="Arial" w:eastAsia="Arial" w:hAnsi="Arial" w:cs="Arial"/>
          <w:b/>
          <w:bCs/>
          <w:sz w:val="18"/>
          <w:szCs w:val="18"/>
          <w:highlight w:val="white"/>
        </w:rPr>
        <w:t>ANSWER: d</w:t>
      </w:r>
    </w:p>
    <w:p w14:paraId="5AF3BB60" w14:textId="77777777" w:rsidR="00AD2EFB" w:rsidRDefault="00472932">
      <w:pP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12. Which of the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following  OS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is not based on Linux?</w:t>
      </w:r>
    </w:p>
    <w:p w14:paraId="5368493C" w14:textId="77777777" w:rsidR="00AD2EFB" w:rsidRDefault="00472932">
      <w:pPr>
        <w:numPr>
          <w:ilvl w:val="0"/>
          <w:numId w:val="16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Ubuntu</w:t>
      </w:r>
    </w:p>
    <w:p w14:paraId="62CE6A32" w14:textId="77777777" w:rsidR="00AD2EFB" w:rsidRDefault="00472932">
      <w:pPr>
        <w:numPr>
          <w:ilvl w:val="0"/>
          <w:numId w:val="16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Redhat</w:t>
      </w:r>
      <w:proofErr w:type="spellEnd"/>
    </w:p>
    <w:p w14:paraId="23CCF37B" w14:textId="77777777" w:rsidR="00AD2EFB" w:rsidRDefault="00472932">
      <w:pPr>
        <w:numPr>
          <w:ilvl w:val="0"/>
          <w:numId w:val="16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CentOs</w:t>
      </w:r>
      <w:proofErr w:type="spellEnd"/>
    </w:p>
    <w:p w14:paraId="08A57E11" w14:textId="5FB3E213" w:rsidR="00AD2EFB" w:rsidRDefault="00472932">
      <w:pPr>
        <w:numPr>
          <w:ilvl w:val="0"/>
          <w:numId w:val="16"/>
        </w:numPr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BSD</w:t>
      </w:r>
    </w:p>
    <w:p w14:paraId="12F4E65F" w14:textId="5984480A" w:rsidR="00CC36C5" w:rsidRPr="00CC36C5" w:rsidRDefault="00CC36C5" w:rsidP="00CC36C5">
      <w:pP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CC36C5">
        <w:rPr>
          <w:rFonts w:ascii="Arial" w:eastAsia="Arial" w:hAnsi="Arial" w:cs="Arial"/>
          <w:b/>
          <w:bCs/>
          <w:sz w:val="18"/>
          <w:szCs w:val="18"/>
          <w:highlight w:val="white"/>
        </w:rPr>
        <w:t>ANSWER: d</w:t>
      </w:r>
    </w:p>
    <w:p w14:paraId="4FE2177C" w14:textId="77777777" w:rsidR="00AD2EFB" w:rsidRDefault="00472932">
      <w:pPr>
        <w:ind w:left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13. Which command is used to get the kernel version in Linux?</w:t>
      </w:r>
    </w:p>
    <w:p w14:paraId="2FABCA90" w14:textId="77777777" w:rsidR="00AD2EFB" w:rsidRDefault="00472932">
      <w:pPr>
        <w:numPr>
          <w:ilvl w:val="0"/>
          <w:numId w:val="14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uname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-r</w:t>
      </w:r>
    </w:p>
    <w:p w14:paraId="6C86B9F8" w14:textId="77777777" w:rsidR="00AD2EFB" w:rsidRDefault="00472932">
      <w:pPr>
        <w:numPr>
          <w:ilvl w:val="0"/>
          <w:numId w:val="14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kernel</w:t>
      </w:r>
    </w:p>
    <w:p w14:paraId="07996020" w14:textId="77777777" w:rsidR="00AD2EFB" w:rsidRDefault="00472932">
      <w:pPr>
        <w:numPr>
          <w:ilvl w:val="0"/>
          <w:numId w:val="14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uname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-n</w:t>
      </w:r>
    </w:p>
    <w:p w14:paraId="22095703" w14:textId="69C64405" w:rsidR="00AD2EFB" w:rsidRDefault="00472932">
      <w:pPr>
        <w:numPr>
          <w:ilvl w:val="0"/>
          <w:numId w:val="14"/>
        </w:numPr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uname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-s</w:t>
      </w:r>
    </w:p>
    <w:p w14:paraId="762C669B" w14:textId="1006D7E9" w:rsidR="009D5AF3" w:rsidRPr="009D5AF3" w:rsidRDefault="009D5AF3" w:rsidP="009D5AF3">
      <w:pP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9D5AF3">
        <w:rPr>
          <w:rFonts w:ascii="Arial" w:eastAsia="Arial" w:hAnsi="Arial" w:cs="Arial"/>
          <w:b/>
          <w:bCs/>
          <w:sz w:val="18"/>
          <w:szCs w:val="18"/>
          <w:highlight w:val="white"/>
        </w:rPr>
        <w:t>ANSWER: a</w:t>
      </w:r>
    </w:p>
    <w:p w14:paraId="5B5BC815" w14:textId="77777777" w:rsidR="00AD2EFB" w:rsidRDefault="00472932">
      <w:pPr>
        <w:ind w:left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14. Which of the following is not a communication command?</w:t>
      </w:r>
    </w:p>
    <w:p w14:paraId="6B17BE18" w14:textId="77777777" w:rsidR="00AD2EFB" w:rsidRDefault="00472932">
      <w:pPr>
        <w:numPr>
          <w:ilvl w:val="0"/>
          <w:numId w:val="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grep</w:t>
      </w:r>
    </w:p>
    <w:p w14:paraId="08E49136" w14:textId="77777777" w:rsidR="00AD2EFB" w:rsidRDefault="00472932">
      <w:pPr>
        <w:numPr>
          <w:ilvl w:val="0"/>
          <w:numId w:val="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mail</w:t>
      </w:r>
    </w:p>
    <w:p w14:paraId="43A38D13" w14:textId="77777777" w:rsidR="00AD2EFB" w:rsidRDefault="00472932">
      <w:pPr>
        <w:numPr>
          <w:ilvl w:val="0"/>
          <w:numId w:val="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mesg</w:t>
      </w:r>
      <w:proofErr w:type="spellEnd"/>
    </w:p>
    <w:p w14:paraId="7467DE2D" w14:textId="77777777" w:rsidR="00AD2EFB" w:rsidRDefault="00472932">
      <w:pPr>
        <w:numPr>
          <w:ilvl w:val="0"/>
          <w:numId w:val="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write</w:t>
      </w:r>
    </w:p>
    <w:p w14:paraId="4FC3611A" w14:textId="2A759F59" w:rsidR="00AD2EFB" w:rsidRDefault="00472932">
      <w:pPr>
        <w:numPr>
          <w:ilvl w:val="0"/>
          <w:numId w:val="14"/>
        </w:numPr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none of the above</w:t>
      </w:r>
    </w:p>
    <w:p w14:paraId="7D6EF15F" w14:textId="50A2D7EB" w:rsidR="008B3B01" w:rsidRPr="008B3B01" w:rsidRDefault="008B3B01" w:rsidP="008B3B01">
      <w:pP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8B3B01">
        <w:rPr>
          <w:rFonts w:ascii="Arial" w:eastAsia="Arial" w:hAnsi="Arial" w:cs="Arial"/>
          <w:b/>
          <w:bCs/>
          <w:sz w:val="18"/>
          <w:szCs w:val="18"/>
          <w:highlight w:val="white"/>
        </w:rPr>
        <w:t>ANSWER: e</w:t>
      </w:r>
    </w:p>
    <w:p w14:paraId="15710CEC" w14:textId="77777777" w:rsidR="00AD2EFB" w:rsidRDefault="00472932">
      <w:pPr>
        <w:ind w:left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15.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#!/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bin/bash is commonly called as?</w:t>
      </w:r>
    </w:p>
    <w:p w14:paraId="2D09717C" w14:textId="77777777" w:rsidR="00AD2EFB" w:rsidRDefault="00472932">
      <w:pPr>
        <w:numPr>
          <w:ilvl w:val="0"/>
          <w:numId w:val="1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shebang</w:t>
      </w:r>
    </w:p>
    <w:p w14:paraId="5E535AEA" w14:textId="77777777" w:rsidR="00AD2EFB" w:rsidRDefault="00472932">
      <w:pPr>
        <w:numPr>
          <w:ilvl w:val="0"/>
          <w:numId w:val="1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hashbang</w:t>
      </w:r>
      <w:proofErr w:type="spellEnd"/>
    </w:p>
    <w:p w14:paraId="3ED3BE0A" w14:textId="77777777" w:rsidR="00AD2EFB" w:rsidRDefault="00472932">
      <w:pPr>
        <w:numPr>
          <w:ilvl w:val="0"/>
          <w:numId w:val="1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Script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Initialiser</w:t>
      </w:r>
      <w:proofErr w:type="spellEnd"/>
    </w:p>
    <w:p w14:paraId="5C2E6936" w14:textId="77777777" w:rsidR="00AD2EFB" w:rsidRDefault="00472932">
      <w:pPr>
        <w:numPr>
          <w:ilvl w:val="0"/>
          <w:numId w:val="17"/>
        </w:numPr>
        <w:spacing w:after="0"/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a and b are correct</w:t>
      </w:r>
    </w:p>
    <w:p w14:paraId="7B8725D0" w14:textId="7F7E14CB" w:rsidR="00AD2EFB" w:rsidRDefault="00472932">
      <w:pPr>
        <w:numPr>
          <w:ilvl w:val="0"/>
          <w:numId w:val="17"/>
        </w:numPr>
        <w:ind w:left="108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None of the above</w:t>
      </w:r>
    </w:p>
    <w:p w14:paraId="22F0AEFA" w14:textId="1BF53EC4" w:rsidR="008B3B01" w:rsidRPr="008B3B01" w:rsidRDefault="008B3B01" w:rsidP="008B3B01">
      <w:pPr>
        <w:ind w:left="360"/>
        <w:rPr>
          <w:rFonts w:ascii="Arial" w:eastAsia="Arial" w:hAnsi="Arial" w:cs="Arial"/>
          <w:b/>
          <w:bCs/>
          <w:sz w:val="18"/>
          <w:szCs w:val="18"/>
          <w:highlight w:val="white"/>
        </w:rPr>
      </w:pPr>
      <w:r w:rsidRPr="008B3B01">
        <w:rPr>
          <w:rFonts w:ascii="Arial" w:eastAsia="Arial" w:hAnsi="Arial" w:cs="Arial"/>
          <w:b/>
          <w:bCs/>
          <w:sz w:val="18"/>
          <w:szCs w:val="18"/>
          <w:highlight w:val="white"/>
        </w:rPr>
        <w:t>ANSWER: a</w:t>
      </w:r>
    </w:p>
    <w:p w14:paraId="0AC29DAB" w14:textId="77777777" w:rsidR="00AD2EFB" w:rsidRDefault="00472932">
      <w:pPr>
        <w:ind w:left="720" w:hanging="360"/>
        <w:rPr>
          <w:rFonts w:ascii="Arial" w:eastAsia="Arial" w:hAnsi="Arial" w:cs="Arial"/>
          <w:sz w:val="18"/>
          <w:szCs w:val="18"/>
        </w:rPr>
      </w:pPr>
      <w:r>
        <w:t>16</w:t>
      </w:r>
      <w:r>
        <w:rPr>
          <w:rFonts w:ascii="Arial" w:eastAsia="Arial" w:hAnsi="Arial" w:cs="Arial"/>
          <w:sz w:val="18"/>
          <w:szCs w:val="18"/>
        </w:rPr>
        <w:t xml:space="preserve">. Command is used to list the contents of directories? </w:t>
      </w:r>
    </w:p>
    <w:p w14:paraId="67275B65" w14:textId="77777777" w:rsidR="00AD2EFB" w:rsidRDefault="00472932">
      <w:pPr>
        <w:numPr>
          <w:ilvl w:val="0"/>
          <w:numId w:val="5"/>
        </w:numPr>
        <w:spacing w:after="0"/>
        <w:ind w:left="10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tar</w:t>
      </w:r>
    </w:p>
    <w:p w14:paraId="6BEA2D52" w14:textId="77777777" w:rsidR="00AD2EFB" w:rsidRDefault="00472932">
      <w:pPr>
        <w:numPr>
          <w:ilvl w:val="0"/>
          <w:numId w:val="5"/>
        </w:numPr>
        <w:spacing w:after="0"/>
        <w:ind w:left="108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dir</w:t>
      </w:r>
      <w:proofErr w:type="spellEnd"/>
    </w:p>
    <w:p w14:paraId="11D997C1" w14:textId="77777777" w:rsidR="00AD2EFB" w:rsidRDefault="00472932">
      <w:pPr>
        <w:numPr>
          <w:ilvl w:val="0"/>
          <w:numId w:val="5"/>
        </w:numPr>
        <w:spacing w:after="0"/>
        <w:ind w:left="108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lp</w:t>
      </w:r>
      <w:proofErr w:type="spellEnd"/>
    </w:p>
    <w:p w14:paraId="639F8F6B" w14:textId="77777777" w:rsidR="00AD2EFB" w:rsidRDefault="00472932">
      <w:pPr>
        <w:numPr>
          <w:ilvl w:val="0"/>
          <w:numId w:val="5"/>
        </w:numPr>
        <w:spacing w:after="0"/>
        <w:ind w:left="10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ls</w:t>
      </w:r>
    </w:p>
    <w:p w14:paraId="7B4DE092" w14:textId="671639F0" w:rsidR="00AD2EFB" w:rsidRDefault="00472932">
      <w:pPr>
        <w:numPr>
          <w:ilvl w:val="0"/>
          <w:numId w:val="5"/>
        </w:numPr>
        <w:ind w:left="10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None of the above</w:t>
      </w:r>
    </w:p>
    <w:p w14:paraId="5AB99682" w14:textId="50524717" w:rsidR="008B3B01" w:rsidRPr="008B3B01" w:rsidRDefault="008B3B01" w:rsidP="008B3B01">
      <w:pPr>
        <w:ind w:left="360"/>
        <w:rPr>
          <w:rFonts w:ascii="Arial" w:eastAsia="Arial" w:hAnsi="Arial" w:cs="Arial"/>
          <w:b/>
          <w:bCs/>
          <w:sz w:val="18"/>
          <w:szCs w:val="18"/>
        </w:rPr>
      </w:pPr>
      <w:r w:rsidRPr="008B3B01">
        <w:rPr>
          <w:rFonts w:ascii="Arial" w:eastAsia="Arial" w:hAnsi="Arial" w:cs="Arial"/>
          <w:b/>
          <w:bCs/>
          <w:sz w:val="18"/>
          <w:szCs w:val="18"/>
        </w:rPr>
        <w:t>ANSWER: d</w:t>
      </w:r>
    </w:p>
    <w:p w14:paraId="75AD4609" w14:textId="77777777" w:rsidR="00AD2EFB" w:rsidRDefault="00472932">
      <w:pPr>
        <w:ind w:left="7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7. Which of the following commands are used to display last 10 line of the file? </w:t>
      </w:r>
    </w:p>
    <w:p w14:paraId="1364B0FF" w14:textId="77777777" w:rsidR="00AD2EFB" w:rsidRDefault="004729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tail filename </w:t>
      </w:r>
    </w:p>
    <w:p w14:paraId="18E6E581" w14:textId="77777777" w:rsidR="00AD2EFB" w:rsidRDefault="004729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tail -10 filename </w:t>
      </w:r>
    </w:p>
    <w:p w14:paraId="6CFF488C" w14:textId="77777777" w:rsidR="00AD2EFB" w:rsidRDefault="004729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Both A and </w:t>
      </w:r>
    </w:p>
    <w:p w14:paraId="188F1607" w14:textId="77777777" w:rsidR="00AD2EFB" w:rsidRDefault="004729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 Only </w:t>
      </w:r>
    </w:p>
    <w:p w14:paraId="444CC510" w14:textId="7BA43F1D" w:rsidR="00AD2EFB" w:rsidRPr="008B3B01" w:rsidRDefault="008B3B01">
      <w:pPr>
        <w:ind w:left="720" w:hanging="360"/>
        <w:rPr>
          <w:rFonts w:ascii="Arial" w:eastAsia="Arial" w:hAnsi="Arial" w:cs="Arial"/>
          <w:b/>
          <w:bCs/>
          <w:sz w:val="18"/>
          <w:szCs w:val="18"/>
        </w:rPr>
      </w:pPr>
      <w:r w:rsidRPr="008B3B01">
        <w:rPr>
          <w:rFonts w:ascii="Arial" w:eastAsia="Arial" w:hAnsi="Arial" w:cs="Arial"/>
          <w:b/>
          <w:bCs/>
          <w:sz w:val="18"/>
          <w:szCs w:val="18"/>
        </w:rPr>
        <w:lastRenderedPageBreak/>
        <w:t>ANSWER: b</w:t>
      </w:r>
    </w:p>
    <w:p w14:paraId="5030CB55" w14:textId="77777777" w:rsidR="00AD2EFB" w:rsidRDefault="00472932">
      <w:pPr>
        <w:ind w:left="7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18. Which of the following command used to edit and execute command no. 25 in history </w:t>
      </w:r>
      <w:proofErr w:type="gramStart"/>
      <w:r>
        <w:rPr>
          <w:rFonts w:ascii="Arial" w:eastAsia="Arial" w:hAnsi="Arial" w:cs="Arial"/>
          <w:sz w:val="18"/>
          <w:szCs w:val="18"/>
        </w:rPr>
        <w:t>list ?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AF55185" w14:textId="77777777" w:rsidR="00AD2EFB" w:rsidRDefault="004729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history -e 25 </w:t>
      </w:r>
    </w:p>
    <w:p w14:paraId="30454CC2" w14:textId="77777777" w:rsidR="00AD2EFB" w:rsidRDefault="004729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fc 25 </w:t>
      </w:r>
    </w:p>
    <w:p w14:paraId="6D9E889D" w14:textId="77777777" w:rsidR="00AD2EFB" w:rsidRDefault="004729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!25 </w:t>
      </w:r>
    </w:p>
    <w:p w14:paraId="75EBDC94" w14:textId="41926578" w:rsidR="00AD2EFB" w:rsidRDefault="004729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None of these </w:t>
      </w:r>
    </w:p>
    <w:p w14:paraId="284B865C" w14:textId="58620F6E" w:rsidR="00937844" w:rsidRPr="00937844" w:rsidRDefault="00937844" w:rsidP="009378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18"/>
          <w:szCs w:val="18"/>
        </w:rPr>
      </w:pPr>
      <w:r w:rsidRPr="00937844">
        <w:rPr>
          <w:rFonts w:ascii="Arial" w:eastAsia="Arial" w:hAnsi="Arial" w:cs="Arial"/>
          <w:b/>
          <w:bCs/>
          <w:sz w:val="18"/>
          <w:szCs w:val="18"/>
        </w:rPr>
        <w:t>ANSWER: c</w:t>
      </w:r>
    </w:p>
    <w:p w14:paraId="747A092E" w14:textId="77777777" w:rsidR="00AD2EFB" w:rsidRDefault="00472932">
      <w:pPr>
        <w:ind w:left="7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19. Which of the following command is used unmount a filesystem?  </w:t>
      </w:r>
    </w:p>
    <w:p w14:paraId="08BF2DD0" w14:textId="77777777" w:rsidR="00AD2EFB" w:rsidRDefault="0047293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demount </w:t>
      </w:r>
    </w:p>
    <w:p w14:paraId="294D4108" w14:textId="77777777" w:rsidR="00AD2EFB" w:rsidRDefault="0047293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unmounts</w:t>
      </w:r>
    </w:p>
    <w:p w14:paraId="13C499CA" w14:textId="77777777" w:rsidR="00AD2EFB" w:rsidRDefault="0047293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mount  -</w:t>
      </w:r>
      <w:proofErr w:type="gramEnd"/>
      <w:r>
        <w:rPr>
          <w:rFonts w:ascii="Arial" w:eastAsia="Arial" w:hAnsi="Arial" w:cs="Arial"/>
          <w:sz w:val="18"/>
          <w:szCs w:val="18"/>
        </w:rPr>
        <w:t>r</w:t>
      </w:r>
    </w:p>
    <w:p w14:paraId="784C919A" w14:textId="41962809" w:rsidR="00AD2EFB" w:rsidRDefault="0047293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umount</w:t>
      </w:r>
      <w:proofErr w:type="spellEnd"/>
    </w:p>
    <w:p w14:paraId="388ACA52" w14:textId="440174CC" w:rsidR="00620D07" w:rsidRPr="00620D07" w:rsidRDefault="00620D07" w:rsidP="00620D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18"/>
          <w:szCs w:val="18"/>
        </w:rPr>
      </w:pPr>
      <w:r w:rsidRPr="00620D07">
        <w:rPr>
          <w:rFonts w:ascii="Arial" w:eastAsia="Arial" w:hAnsi="Arial" w:cs="Arial"/>
          <w:b/>
          <w:bCs/>
          <w:sz w:val="18"/>
          <w:szCs w:val="18"/>
        </w:rPr>
        <w:t>ANSWER: d</w:t>
      </w:r>
    </w:p>
    <w:p w14:paraId="2C7ABC21" w14:textId="77777777" w:rsidR="00AD2EFB" w:rsidRDefault="00472932">
      <w:pPr>
        <w:ind w:left="7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0. What does </w:t>
      </w:r>
      <w:proofErr w:type="spellStart"/>
      <w:r>
        <w:rPr>
          <w:rFonts w:ascii="Arial" w:eastAsia="Arial" w:hAnsi="Arial" w:cs="Arial"/>
          <w:sz w:val="18"/>
          <w:szCs w:val="18"/>
        </w:rPr>
        <w:t>rwx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r-x r-- means in </w:t>
      </w:r>
      <w:proofErr w:type="gramStart"/>
      <w:r>
        <w:rPr>
          <w:rFonts w:ascii="Arial" w:eastAsia="Arial" w:hAnsi="Arial" w:cs="Arial"/>
          <w:sz w:val="18"/>
          <w:szCs w:val="18"/>
        </w:rPr>
        <w:t>octal ?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 </w:t>
      </w:r>
    </w:p>
    <w:p w14:paraId="7B900923" w14:textId="77777777" w:rsidR="00AD2EFB" w:rsidRDefault="0047293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755</w:t>
      </w:r>
    </w:p>
    <w:p w14:paraId="5FBB8B09" w14:textId="77777777" w:rsidR="00AD2EFB" w:rsidRDefault="0047293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743</w:t>
      </w:r>
    </w:p>
    <w:p w14:paraId="38D1B3E8" w14:textId="77777777" w:rsidR="00AD2EFB" w:rsidRDefault="0047293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754</w:t>
      </w:r>
    </w:p>
    <w:p w14:paraId="5FEFAABD" w14:textId="3B3E1B03" w:rsidR="00AD2EFB" w:rsidRDefault="0047293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745</w:t>
      </w:r>
    </w:p>
    <w:p w14:paraId="589F097F" w14:textId="1AED8AAE" w:rsidR="00620D07" w:rsidRPr="00620D07" w:rsidRDefault="00620D07" w:rsidP="00620D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18"/>
          <w:szCs w:val="18"/>
        </w:rPr>
      </w:pPr>
      <w:r w:rsidRPr="00620D07">
        <w:rPr>
          <w:rFonts w:ascii="Arial" w:eastAsia="Arial" w:hAnsi="Arial" w:cs="Arial"/>
          <w:b/>
          <w:bCs/>
          <w:sz w:val="18"/>
          <w:szCs w:val="18"/>
        </w:rPr>
        <w:t>ANSWER: c</w:t>
      </w:r>
    </w:p>
    <w:p w14:paraId="0875FE3D" w14:textId="77777777" w:rsidR="00AD2EFB" w:rsidRDefault="00472932" w:rsidP="00937844">
      <w:pPr>
        <w:pBdr>
          <w:top w:val="nil"/>
          <w:left w:val="nil"/>
          <w:bottom w:val="nil"/>
          <w:right w:val="nil"/>
          <w:between w:val="nil"/>
        </w:pBdr>
        <w:ind w:left="360" w:firstLine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21. Command used to count the total number of lines, words, and character in a file.</w:t>
      </w:r>
    </w:p>
    <w:p w14:paraId="31A71B04" w14:textId="77777777" w:rsidR="00AD2EFB" w:rsidRDefault="004729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countw</w:t>
      </w:r>
      <w:proofErr w:type="spellEnd"/>
    </w:p>
    <w:p w14:paraId="72C42C69" w14:textId="77777777" w:rsidR="00AD2EFB" w:rsidRDefault="004729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wcount</w:t>
      </w:r>
      <w:proofErr w:type="spellEnd"/>
    </w:p>
    <w:p w14:paraId="6AE8AEAE" w14:textId="77777777" w:rsidR="00AD2EFB" w:rsidRDefault="004729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wc</w:t>
      </w:r>
      <w:proofErr w:type="spellEnd"/>
    </w:p>
    <w:p w14:paraId="7B8230D5" w14:textId="77777777" w:rsidR="00AD2EFB" w:rsidRDefault="004729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count p</w:t>
      </w:r>
    </w:p>
    <w:p w14:paraId="4C9863AC" w14:textId="00970F6A" w:rsidR="00AD2EFB" w:rsidRDefault="004729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None of the above</w:t>
      </w:r>
    </w:p>
    <w:p w14:paraId="3E36FF65" w14:textId="6B767A48" w:rsidR="00620D07" w:rsidRPr="00620D07" w:rsidRDefault="00620D07" w:rsidP="00937844">
      <w:pPr>
        <w:pBdr>
          <w:top w:val="nil"/>
          <w:left w:val="nil"/>
          <w:bottom w:val="nil"/>
          <w:right w:val="nil"/>
          <w:between w:val="nil"/>
        </w:pBdr>
        <w:ind w:left="360" w:firstLine="270"/>
        <w:rPr>
          <w:rFonts w:ascii="Arial" w:eastAsia="Arial" w:hAnsi="Arial" w:cs="Arial"/>
          <w:b/>
          <w:bCs/>
          <w:sz w:val="18"/>
          <w:szCs w:val="18"/>
        </w:rPr>
      </w:pPr>
      <w:r w:rsidRPr="00620D07">
        <w:rPr>
          <w:rFonts w:ascii="Arial" w:eastAsia="Arial" w:hAnsi="Arial" w:cs="Arial"/>
          <w:b/>
          <w:bCs/>
          <w:sz w:val="18"/>
          <w:szCs w:val="18"/>
        </w:rPr>
        <w:t>ANSWER: c</w:t>
      </w:r>
    </w:p>
    <w:p w14:paraId="0D34A6E9" w14:textId="77777777" w:rsidR="00AD2EFB" w:rsidRDefault="00472932" w:rsidP="00937844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22. Which of the following commands will allow the user to search contents of a file for a particular pattern?</w:t>
      </w:r>
    </w:p>
    <w:p w14:paraId="37F401ED" w14:textId="77777777" w:rsidR="00AD2EFB" w:rsidRDefault="0047293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touch</w:t>
      </w:r>
    </w:p>
    <w:p w14:paraId="26FAAD4D" w14:textId="77777777" w:rsidR="00AD2EFB" w:rsidRDefault="0047293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grep</w:t>
      </w:r>
    </w:p>
    <w:p w14:paraId="79D73265" w14:textId="77777777" w:rsidR="00AD2EFB" w:rsidRDefault="0047293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find</w:t>
      </w:r>
    </w:p>
    <w:p w14:paraId="4FB53B36" w14:textId="5381E5A1" w:rsidR="00AD2EFB" w:rsidRDefault="0047293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ls</w:t>
      </w:r>
    </w:p>
    <w:p w14:paraId="395339B7" w14:textId="01E9B7F9" w:rsidR="00620D07" w:rsidRPr="00620D07" w:rsidRDefault="00620D07" w:rsidP="00937844">
      <w:pPr>
        <w:pBdr>
          <w:top w:val="nil"/>
          <w:left w:val="nil"/>
          <w:bottom w:val="nil"/>
          <w:right w:val="nil"/>
          <w:between w:val="nil"/>
        </w:pBdr>
        <w:ind w:left="360" w:firstLine="270"/>
        <w:rPr>
          <w:rFonts w:ascii="Arial" w:eastAsia="Arial" w:hAnsi="Arial" w:cs="Arial"/>
          <w:b/>
          <w:bCs/>
          <w:sz w:val="18"/>
          <w:szCs w:val="18"/>
        </w:rPr>
      </w:pPr>
      <w:r w:rsidRPr="00620D07">
        <w:rPr>
          <w:rFonts w:ascii="Arial" w:eastAsia="Arial" w:hAnsi="Arial" w:cs="Arial"/>
          <w:b/>
          <w:bCs/>
          <w:sz w:val="18"/>
          <w:szCs w:val="18"/>
        </w:rPr>
        <w:t>ANSWER: c</w:t>
      </w:r>
    </w:p>
    <w:p w14:paraId="76AD5D75" w14:textId="77777777" w:rsidR="00AD2EFB" w:rsidRDefault="00472932" w:rsidP="00937844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23. Which of the following is true?</w:t>
      </w:r>
    </w:p>
    <w:p w14:paraId="73E73F59" w14:textId="77777777" w:rsidR="00AD2EFB" w:rsidRDefault="004729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Shell is a process and can be started by superuser only</w:t>
      </w:r>
    </w:p>
    <w:p w14:paraId="09761E44" w14:textId="77777777" w:rsidR="00AD2EFB" w:rsidRDefault="004729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Shell is a built-in Kernel functionality</w:t>
      </w:r>
    </w:p>
    <w:p w14:paraId="1373BD98" w14:textId="77777777" w:rsidR="00AD2EFB" w:rsidRDefault="004729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Shell is a wrapper for all the commands and utilities</w:t>
      </w:r>
    </w:p>
    <w:p w14:paraId="5A3D2E1C" w14:textId="152E17B0" w:rsidR="00AD2EFB" w:rsidRDefault="004729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None of the above</w:t>
      </w:r>
    </w:p>
    <w:p w14:paraId="244F84BE" w14:textId="7860341A" w:rsidR="00620D07" w:rsidRPr="00620D07" w:rsidRDefault="00620D07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b/>
          <w:bCs/>
          <w:sz w:val="18"/>
          <w:szCs w:val="18"/>
        </w:rPr>
      </w:pPr>
      <w:r w:rsidRPr="00620D07">
        <w:rPr>
          <w:rFonts w:ascii="Arial" w:eastAsia="Arial" w:hAnsi="Arial" w:cs="Arial"/>
          <w:b/>
          <w:bCs/>
          <w:sz w:val="18"/>
          <w:szCs w:val="18"/>
        </w:rPr>
        <w:t>ANSWER: d</w:t>
      </w:r>
    </w:p>
    <w:p w14:paraId="781EC35B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24. What would be the current working directory at the end of the following command sequence?</w:t>
      </w:r>
    </w:p>
    <w:p w14:paraId="4F397C6F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$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pwd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/home/user1/</w:t>
      </w:r>
      <w:proofErr w:type="spellStart"/>
      <w:r>
        <w:rPr>
          <w:rFonts w:ascii="Arial" w:eastAsia="Arial" w:hAnsi="Arial" w:cs="Arial"/>
          <w:sz w:val="18"/>
          <w:szCs w:val="18"/>
        </w:rPr>
        <w:t>proj</w:t>
      </w:r>
      <w:proofErr w:type="spellEnd"/>
    </w:p>
    <w:p w14:paraId="6B678A42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$ </w:t>
      </w:r>
      <w:r>
        <w:rPr>
          <w:rFonts w:ascii="Arial" w:eastAsia="Arial" w:hAnsi="Arial" w:cs="Arial"/>
          <w:b/>
          <w:sz w:val="18"/>
          <w:szCs w:val="18"/>
        </w:rPr>
        <w:t>cd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src</w:t>
      </w:r>
      <w:proofErr w:type="spellEnd"/>
    </w:p>
    <w:p w14:paraId="7E30014E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$ </w:t>
      </w:r>
      <w:r>
        <w:rPr>
          <w:rFonts w:ascii="Arial" w:eastAsia="Arial" w:hAnsi="Arial" w:cs="Arial"/>
          <w:b/>
          <w:sz w:val="18"/>
          <w:szCs w:val="18"/>
        </w:rPr>
        <w:t xml:space="preserve">cd </w:t>
      </w:r>
      <w:r>
        <w:rPr>
          <w:rFonts w:ascii="Arial" w:eastAsia="Arial" w:hAnsi="Arial" w:cs="Arial"/>
          <w:sz w:val="18"/>
          <w:szCs w:val="18"/>
        </w:rPr>
        <w:t>generic</w:t>
      </w:r>
    </w:p>
    <w:p w14:paraId="12AF0CF1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$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cd .</w:t>
      </w:r>
      <w:proofErr w:type="gramEnd"/>
    </w:p>
    <w:p w14:paraId="609039EA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$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pwd</w:t>
      </w:r>
      <w:proofErr w:type="spellEnd"/>
    </w:p>
    <w:p w14:paraId="180AA0F9" w14:textId="77777777" w:rsidR="00AD2EFB" w:rsidRDefault="0047293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/home/user1/</w:t>
      </w:r>
      <w:proofErr w:type="spellStart"/>
      <w:r>
        <w:rPr>
          <w:rFonts w:ascii="Arial" w:eastAsia="Arial" w:hAnsi="Arial" w:cs="Arial"/>
          <w:sz w:val="18"/>
          <w:szCs w:val="18"/>
        </w:rPr>
        <w:t>proj</w:t>
      </w:r>
      <w:proofErr w:type="spellEnd"/>
    </w:p>
    <w:p w14:paraId="6ACE3790" w14:textId="77777777" w:rsidR="00AD2EFB" w:rsidRPr="00A22A7F" w:rsidRDefault="0047293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 w:rsidRPr="00A22A7F">
        <w:rPr>
          <w:rFonts w:ascii="Arial" w:eastAsia="Arial" w:hAnsi="Arial" w:cs="Arial"/>
          <w:sz w:val="18"/>
          <w:szCs w:val="18"/>
        </w:rPr>
        <w:t>/home/user1/</w:t>
      </w:r>
      <w:proofErr w:type="spellStart"/>
      <w:r w:rsidRPr="00A22A7F">
        <w:rPr>
          <w:rFonts w:ascii="Arial" w:eastAsia="Arial" w:hAnsi="Arial" w:cs="Arial"/>
          <w:sz w:val="18"/>
          <w:szCs w:val="18"/>
        </w:rPr>
        <w:t>proj</w:t>
      </w:r>
      <w:proofErr w:type="spellEnd"/>
      <w:r w:rsidRPr="00A22A7F">
        <w:rPr>
          <w:rFonts w:ascii="Arial" w:eastAsia="Arial" w:hAnsi="Arial" w:cs="Arial"/>
          <w:sz w:val="18"/>
          <w:szCs w:val="18"/>
        </w:rPr>
        <w:t>/</w:t>
      </w:r>
      <w:proofErr w:type="spellStart"/>
      <w:r w:rsidRPr="00A22A7F">
        <w:rPr>
          <w:rFonts w:ascii="Arial" w:eastAsia="Arial" w:hAnsi="Arial" w:cs="Arial"/>
          <w:sz w:val="18"/>
          <w:szCs w:val="18"/>
        </w:rPr>
        <w:t>src</w:t>
      </w:r>
      <w:proofErr w:type="spellEnd"/>
    </w:p>
    <w:p w14:paraId="0436779E" w14:textId="77777777" w:rsidR="00AD2EFB" w:rsidRDefault="0047293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/home/user1</w:t>
      </w:r>
    </w:p>
    <w:p w14:paraId="389795E1" w14:textId="752D1B2E" w:rsidR="00AD2EFB" w:rsidRDefault="0047293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/home/user1/</w:t>
      </w:r>
      <w:proofErr w:type="spellStart"/>
      <w:r>
        <w:rPr>
          <w:rFonts w:ascii="Arial" w:eastAsia="Arial" w:hAnsi="Arial" w:cs="Arial"/>
          <w:sz w:val="18"/>
          <w:szCs w:val="18"/>
        </w:rPr>
        <w:t>proj</w:t>
      </w:r>
      <w:proofErr w:type="spellEnd"/>
      <w:r>
        <w:rPr>
          <w:rFonts w:ascii="Arial" w:eastAsia="Arial" w:hAnsi="Arial" w:cs="Arial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sz w:val="18"/>
          <w:szCs w:val="18"/>
        </w:rPr>
        <w:t>src</w:t>
      </w:r>
      <w:proofErr w:type="spellEnd"/>
      <w:r>
        <w:rPr>
          <w:rFonts w:ascii="Arial" w:eastAsia="Arial" w:hAnsi="Arial" w:cs="Arial"/>
          <w:sz w:val="18"/>
          <w:szCs w:val="18"/>
        </w:rPr>
        <w:t>/generic</w:t>
      </w:r>
    </w:p>
    <w:p w14:paraId="5E78B662" w14:textId="481AD029" w:rsidR="00A22A7F" w:rsidRPr="00A22A7F" w:rsidRDefault="00A22A7F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b/>
          <w:bCs/>
          <w:sz w:val="18"/>
          <w:szCs w:val="18"/>
        </w:rPr>
      </w:pPr>
      <w:r w:rsidRPr="00A22A7F">
        <w:rPr>
          <w:rFonts w:ascii="Arial" w:eastAsia="Arial" w:hAnsi="Arial" w:cs="Arial"/>
          <w:b/>
          <w:bCs/>
          <w:sz w:val="18"/>
          <w:szCs w:val="18"/>
        </w:rPr>
        <w:t>ANSWER: b</w:t>
      </w:r>
    </w:p>
    <w:p w14:paraId="2A5DBC65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25. What is the output of the following code?</w:t>
      </w:r>
    </w:p>
    <w:p w14:paraId="6911387E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$ </w:t>
      </w:r>
      <w:proofErr w:type="spellStart"/>
      <w:r>
        <w:rPr>
          <w:rFonts w:ascii="Arial" w:eastAsia="Arial" w:hAnsi="Arial" w:cs="Arial"/>
          <w:sz w:val="18"/>
          <w:szCs w:val="18"/>
        </w:rPr>
        <w:t>os</w:t>
      </w:r>
      <w:proofErr w:type="spellEnd"/>
      <w:r>
        <w:rPr>
          <w:rFonts w:ascii="Arial" w:eastAsia="Arial" w:hAnsi="Arial" w:cs="Arial"/>
          <w:sz w:val="18"/>
          <w:szCs w:val="18"/>
        </w:rPr>
        <w:t>=Unix</w:t>
      </w:r>
    </w:p>
    <w:p w14:paraId="54B136C1" w14:textId="77777777" w:rsidR="00AD2EFB" w:rsidRDefault="00472932" w:rsidP="00620D07">
      <w:pPr>
        <w:pBdr>
          <w:top w:val="nil"/>
          <w:left w:val="nil"/>
          <w:bottom w:val="nil"/>
          <w:right w:val="nil"/>
          <w:between w:val="nil"/>
        </w:pBdr>
        <w:ind w:firstLine="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$ </w:t>
      </w:r>
      <w:r>
        <w:rPr>
          <w:rFonts w:ascii="Arial" w:eastAsia="Arial" w:hAnsi="Arial" w:cs="Arial"/>
          <w:b/>
          <w:sz w:val="18"/>
          <w:szCs w:val="18"/>
        </w:rPr>
        <w:t xml:space="preserve">echo </w:t>
      </w:r>
      <w:proofErr w:type="gramStart"/>
      <w:r>
        <w:rPr>
          <w:rFonts w:ascii="Arial" w:eastAsia="Arial" w:hAnsi="Arial" w:cs="Arial"/>
          <w:sz w:val="18"/>
          <w:szCs w:val="18"/>
        </w:rPr>
        <w:t>1.$</w:t>
      </w:r>
      <w:proofErr w:type="gramEnd"/>
      <w:r>
        <w:rPr>
          <w:rFonts w:ascii="Arial" w:eastAsia="Arial" w:hAnsi="Arial" w:cs="Arial"/>
          <w:sz w:val="18"/>
          <w:szCs w:val="18"/>
        </w:rPr>
        <w:t>os 2.”$os” 3.’$os’ 4.$os</w:t>
      </w:r>
    </w:p>
    <w:p w14:paraId="2D8E630E" w14:textId="77777777" w:rsidR="00AD2EFB" w:rsidRDefault="0047293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1.Unix </w:t>
      </w:r>
      <w:proofErr w:type="gramStart"/>
      <w:r>
        <w:rPr>
          <w:rFonts w:ascii="Arial" w:eastAsia="Arial" w:hAnsi="Arial" w:cs="Arial"/>
          <w:sz w:val="18"/>
          <w:szCs w:val="18"/>
        </w:rPr>
        <w:t>2.Unix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3.Unix 4.Unix</w:t>
      </w:r>
    </w:p>
    <w:p w14:paraId="4A7ADADD" w14:textId="77777777" w:rsidR="00AD2EFB" w:rsidRDefault="00472932">
      <w:pPr>
        <w:numPr>
          <w:ilvl w:val="0"/>
          <w:numId w:val="15"/>
        </w:numPr>
        <w:spacing w:after="0"/>
        <w:ind w:left="90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1.Unix </w:t>
      </w:r>
      <w:proofErr w:type="gramStart"/>
      <w:r>
        <w:rPr>
          <w:rFonts w:ascii="Arial" w:eastAsia="Arial" w:hAnsi="Arial" w:cs="Arial"/>
          <w:sz w:val="18"/>
          <w:szCs w:val="18"/>
        </w:rPr>
        <w:t>2.Unix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3.$os 4.Unix</w:t>
      </w:r>
    </w:p>
    <w:p w14:paraId="662B34C3" w14:textId="77777777" w:rsidR="00AD2EFB" w:rsidRDefault="00472932">
      <w:pPr>
        <w:numPr>
          <w:ilvl w:val="0"/>
          <w:numId w:val="15"/>
        </w:numPr>
        <w:spacing w:after="0"/>
        <w:ind w:left="90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1.Unix </w:t>
      </w:r>
      <w:proofErr w:type="gramStart"/>
      <w:r>
        <w:rPr>
          <w:rFonts w:ascii="Arial" w:eastAsia="Arial" w:hAnsi="Arial" w:cs="Arial"/>
          <w:sz w:val="18"/>
          <w:szCs w:val="18"/>
        </w:rPr>
        <w:t>2.Unix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3.Unix 4.$os</w:t>
      </w:r>
    </w:p>
    <w:p w14:paraId="22940CEF" w14:textId="77777777" w:rsidR="00AD2EFB" w:rsidRDefault="00472932">
      <w:pPr>
        <w:numPr>
          <w:ilvl w:val="0"/>
          <w:numId w:val="15"/>
        </w:numPr>
        <w:ind w:left="900" w:hanging="2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1.Unix </w:t>
      </w:r>
      <w:proofErr w:type="gramStart"/>
      <w:r>
        <w:rPr>
          <w:rFonts w:ascii="Arial" w:eastAsia="Arial" w:hAnsi="Arial" w:cs="Arial"/>
          <w:sz w:val="18"/>
          <w:szCs w:val="18"/>
        </w:rPr>
        <w:t>2.$</w:t>
      </w:r>
      <w:proofErr w:type="gramEnd"/>
      <w:r>
        <w:rPr>
          <w:rFonts w:ascii="Arial" w:eastAsia="Arial" w:hAnsi="Arial" w:cs="Arial"/>
          <w:sz w:val="18"/>
          <w:szCs w:val="18"/>
        </w:rPr>
        <w:t>os 3.$os 4.$os</w:t>
      </w:r>
    </w:p>
    <w:p w14:paraId="24C0FC7A" w14:textId="74F865FF" w:rsidR="00AD2EFB" w:rsidRPr="00620D07" w:rsidRDefault="00620D07" w:rsidP="00620D07">
      <w:pPr>
        <w:ind w:firstLine="630"/>
        <w:rPr>
          <w:rFonts w:ascii="Arial" w:eastAsia="Arial" w:hAnsi="Arial" w:cs="Arial"/>
          <w:b/>
          <w:bCs/>
          <w:sz w:val="18"/>
          <w:szCs w:val="18"/>
        </w:rPr>
      </w:pPr>
      <w:bookmarkStart w:id="0" w:name="_heading=h.gjdgxs" w:colFirst="0" w:colLast="0"/>
      <w:bookmarkEnd w:id="0"/>
      <w:r w:rsidRPr="00620D07">
        <w:rPr>
          <w:rFonts w:ascii="Arial" w:eastAsia="Arial" w:hAnsi="Arial" w:cs="Arial"/>
          <w:b/>
          <w:bCs/>
          <w:sz w:val="18"/>
          <w:szCs w:val="18"/>
        </w:rPr>
        <w:t xml:space="preserve">ANSWER: </w:t>
      </w:r>
      <w:proofErr w:type="gramStart"/>
      <w:r w:rsidRPr="00620D07">
        <w:rPr>
          <w:rFonts w:ascii="Arial" w:eastAsia="Arial" w:hAnsi="Arial" w:cs="Arial"/>
          <w:b/>
          <w:bCs/>
          <w:sz w:val="18"/>
          <w:szCs w:val="18"/>
        </w:rPr>
        <w:t>1.Unix</w:t>
      </w:r>
      <w:proofErr w:type="gramEnd"/>
      <w:r w:rsidRPr="00620D07">
        <w:rPr>
          <w:rFonts w:ascii="Arial" w:eastAsia="Arial" w:hAnsi="Arial" w:cs="Arial"/>
          <w:b/>
          <w:bCs/>
          <w:sz w:val="18"/>
          <w:szCs w:val="18"/>
        </w:rPr>
        <w:t xml:space="preserve"> 2.”Unix” 3.’Unix’ 4.Unix</w:t>
      </w:r>
    </w:p>
    <w:p w14:paraId="1AA28B05" w14:textId="77777777" w:rsidR="00AD2EFB" w:rsidRDefault="00AD2EFB">
      <w:pPr>
        <w:rPr>
          <w:rFonts w:ascii="Arial" w:eastAsia="Arial" w:hAnsi="Arial" w:cs="Arial"/>
          <w:sz w:val="18"/>
          <w:szCs w:val="18"/>
        </w:rPr>
      </w:pPr>
      <w:bookmarkStart w:id="1" w:name="_heading=h.oc21qlyau897" w:colFirst="0" w:colLast="0"/>
      <w:bookmarkEnd w:id="1"/>
    </w:p>
    <w:p w14:paraId="68BC0938" w14:textId="77777777" w:rsidR="00AD2EFB" w:rsidRDefault="00AD2EFB">
      <w:pPr>
        <w:rPr>
          <w:rFonts w:ascii="Arial" w:eastAsia="Arial" w:hAnsi="Arial" w:cs="Arial"/>
          <w:sz w:val="18"/>
          <w:szCs w:val="18"/>
        </w:rPr>
      </w:pPr>
      <w:bookmarkStart w:id="2" w:name="_heading=h.9ll4crd9fk8c" w:colFirst="0" w:colLast="0"/>
      <w:bookmarkEnd w:id="2"/>
    </w:p>
    <w:p w14:paraId="10BA9159" w14:textId="77777777" w:rsidR="00AD2EFB" w:rsidRDefault="00AD2EFB">
      <w:pPr>
        <w:rPr>
          <w:rFonts w:ascii="Arial" w:eastAsia="Arial" w:hAnsi="Arial" w:cs="Arial"/>
          <w:sz w:val="18"/>
          <w:szCs w:val="18"/>
        </w:rPr>
      </w:pPr>
      <w:bookmarkStart w:id="3" w:name="_heading=h.5jb981qjx3e0" w:colFirst="0" w:colLast="0"/>
      <w:bookmarkEnd w:id="3"/>
    </w:p>
    <w:p w14:paraId="602C6D1C" w14:textId="2CEFD4C9" w:rsidR="00AD2EFB" w:rsidRDefault="00AD2EFB">
      <w:pPr>
        <w:rPr>
          <w:rFonts w:ascii="Arial" w:eastAsia="Arial" w:hAnsi="Arial" w:cs="Arial"/>
          <w:sz w:val="18"/>
          <w:szCs w:val="18"/>
        </w:rPr>
      </w:pPr>
      <w:bookmarkStart w:id="4" w:name="_heading=h.ncgc68l03gd5" w:colFirst="0" w:colLast="0"/>
      <w:bookmarkStart w:id="5" w:name="_heading=h.3cm9npn1dsbp" w:colFirst="0" w:colLast="0"/>
      <w:bookmarkEnd w:id="4"/>
      <w:bookmarkEnd w:id="5"/>
    </w:p>
    <w:p w14:paraId="2362B9D8" w14:textId="77777777" w:rsidR="00AD2EFB" w:rsidRDefault="00472932">
      <w:pPr>
        <w:sectPr w:rsidR="00AD2EFB">
          <w:pgSz w:w="12240" w:h="15840"/>
          <w:pgMar w:top="630" w:right="540" w:bottom="540" w:left="450" w:header="270" w:footer="720" w:gutter="0"/>
          <w:pgNumType w:start="1"/>
          <w:cols w:space="720" w:equalWidth="0">
            <w:col w:w="9360"/>
          </w:cols>
        </w:sectPr>
      </w:pPr>
      <w:bookmarkStart w:id="6" w:name="_heading=h.1ac5lih0fuyz" w:colFirst="0" w:colLast="0"/>
      <w:bookmarkEnd w:id="6"/>
      <w:r>
        <w:t>You are the on-duty System Administrator, you support an off-site Data Center (DC) or Data Center that are located in a different area, you have one local IT personnel in the. The IT personnel calls you and reported that the Data Center is down on their mo</w:t>
      </w:r>
      <w:r>
        <w:t xml:space="preserve">nitoring. What will be your steps in-terms of handling the </w:t>
      </w:r>
      <w:proofErr w:type="gramStart"/>
      <w:r>
        <w:t>issue.</w:t>
      </w:r>
      <w:proofErr w:type="gramEnd"/>
      <w:r>
        <w:t xml:space="preserve"> (10 pts)</w:t>
      </w:r>
    </w:p>
    <w:p w14:paraId="1D8051D0" w14:textId="103AE517" w:rsidR="00AD2EFB" w:rsidRDefault="00A22A7F" w:rsidP="00A22A7F">
      <w:pPr>
        <w:pStyle w:val="ListParagraph"/>
        <w:numPr>
          <w:ilvl w:val="2"/>
          <w:numId w:val="1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Don’t panic focus on the problem.</w:t>
      </w:r>
    </w:p>
    <w:p w14:paraId="3E734A52" w14:textId="1198C010" w:rsidR="00A22A7F" w:rsidRDefault="00A22A7F" w:rsidP="00A22A7F">
      <w:pPr>
        <w:pStyle w:val="ListParagraph"/>
        <w:numPr>
          <w:ilvl w:val="2"/>
          <w:numId w:val="1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Troubleshoot the problem.</w:t>
      </w:r>
    </w:p>
    <w:p w14:paraId="2C0CF038" w14:textId="42DCD8B0" w:rsidR="00A22A7F" w:rsidRDefault="00A22A7F" w:rsidP="00A22A7F">
      <w:pPr>
        <w:pStyle w:val="ListParagraph"/>
        <w:numPr>
          <w:ilvl w:val="3"/>
          <w:numId w:val="1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Check on your side if you can ping the servers.</w:t>
      </w:r>
    </w:p>
    <w:p w14:paraId="1A5F891D" w14:textId="381EA14E" w:rsidR="00A22A7F" w:rsidRDefault="00A22A7F" w:rsidP="00A22A7F">
      <w:pPr>
        <w:pStyle w:val="ListParagraph"/>
        <w:numPr>
          <w:ilvl w:val="3"/>
          <w:numId w:val="1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Asked the IT personnel in line to check all physical cables attached to the servers.</w:t>
      </w:r>
    </w:p>
    <w:p w14:paraId="0A1EF618" w14:textId="10B6C2AE" w:rsidR="00A22A7F" w:rsidRDefault="00A22A7F" w:rsidP="00A22A7F">
      <w:pPr>
        <w:pStyle w:val="ListParagraph"/>
        <w:numPr>
          <w:ilvl w:val="3"/>
          <w:numId w:val="1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Check firewall.</w:t>
      </w:r>
    </w:p>
    <w:p w14:paraId="4E57536B" w14:textId="6857B1B3" w:rsidR="00A22A7F" w:rsidRPr="00A22A7F" w:rsidRDefault="00A22A7F" w:rsidP="00A22A7F">
      <w:pPr>
        <w:pStyle w:val="ListParagraph"/>
        <w:numPr>
          <w:ilvl w:val="3"/>
          <w:numId w:val="15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Check logs</w:t>
      </w:r>
    </w:p>
    <w:sectPr w:rsidR="00A22A7F" w:rsidRPr="00A22A7F">
      <w:type w:val="continuous"/>
      <w:pgSz w:w="12240" w:h="15840"/>
      <w:pgMar w:top="630" w:right="540" w:bottom="180" w:left="45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5899"/>
    <w:multiLevelType w:val="multilevel"/>
    <w:tmpl w:val="3A0AE4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420"/>
    <w:multiLevelType w:val="multilevel"/>
    <w:tmpl w:val="874271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1A7305"/>
    <w:multiLevelType w:val="multilevel"/>
    <w:tmpl w:val="CBECB9A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1B61"/>
    <w:multiLevelType w:val="multilevel"/>
    <w:tmpl w:val="149060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A335B8"/>
    <w:multiLevelType w:val="multilevel"/>
    <w:tmpl w:val="0D2814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3270"/>
    <w:multiLevelType w:val="multilevel"/>
    <w:tmpl w:val="6374B6F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DA94E8C"/>
    <w:multiLevelType w:val="multilevel"/>
    <w:tmpl w:val="362454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2B1B"/>
    <w:multiLevelType w:val="multilevel"/>
    <w:tmpl w:val="B7CE06A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23246E"/>
    <w:multiLevelType w:val="multilevel"/>
    <w:tmpl w:val="92FAE8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513851"/>
    <w:multiLevelType w:val="multilevel"/>
    <w:tmpl w:val="6A4C5A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3D53E2"/>
    <w:multiLevelType w:val="multilevel"/>
    <w:tmpl w:val="BDBAFDFC"/>
    <w:lvl w:ilvl="0">
      <w:start w:val="1"/>
      <w:numFmt w:val="lowerLetter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53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25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9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41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5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70" w:hanging="360"/>
      </w:pPr>
      <w:rPr>
        <w:u w:val="none"/>
      </w:rPr>
    </w:lvl>
  </w:abstractNum>
  <w:abstractNum w:abstractNumId="11" w15:restartNumberingAfterBreak="0">
    <w:nsid w:val="590257DC"/>
    <w:multiLevelType w:val="multilevel"/>
    <w:tmpl w:val="9F4CA1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F481494"/>
    <w:multiLevelType w:val="multilevel"/>
    <w:tmpl w:val="5B683E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F93CC9"/>
    <w:multiLevelType w:val="multilevel"/>
    <w:tmpl w:val="3AC87A98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647515BE"/>
    <w:multiLevelType w:val="multilevel"/>
    <w:tmpl w:val="8CE256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C63CE"/>
    <w:multiLevelType w:val="multilevel"/>
    <w:tmpl w:val="217ABC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3372D2"/>
    <w:multiLevelType w:val="multilevel"/>
    <w:tmpl w:val="4956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16C4B"/>
    <w:multiLevelType w:val="multilevel"/>
    <w:tmpl w:val="A71C78B2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3D2CE8"/>
    <w:multiLevelType w:val="multilevel"/>
    <w:tmpl w:val="D6E22B7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F4B462D"/>
    <w:multiLevelType w:val="multilevel"/>
    <w:tmpl w:val="CDBAE2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13"/>
  </w:num>
  <w:num w:numId="5">
    <w:abstractNumId w:val="4"/>
  </w:num>
  <w:num w:numId="6">
    <w:abstractNumId w:val="12"/>
  </w:num>
  <w:num w:numId="7">
    <w:abstractNumId w:val="5"/>
  </w:num>
  <w:num w:numId="8">
    <w:abstractNumId w:val="0"/>
  </w:num>
  <w:num w:numId="9">
    <w:abstractNumId w:val="14"/>
  </w:num>
  <w:num w:numId="10">
    <w:abstractNumId w:val="18"/>
  </w:num>
  <w:num w:numId="11">
    <w:abstractNumId w:val="11"/>
  </w:num>
  <w:num w:numId="12">
    <w:abstractNumId w:val="8"/>
  </w:num>
  <w:num w:numId="13">
    <w:abstractNumId w:val="16"/>
  </w:num>
  <w:num w:numId="14">
    <w:abstractNumId w:val="9"/>
  </w:num>
  <w:num w:numId="15">
    <w:abstractNumId w:val="10"/>
  </w:num>
  <w:num w:numId="16">
    <w:abstractNumId w:val="1"/>
  </w:num>
  <w:num w:numId="17">
    <w:abstractNumId w:val="19"/>
  </w:num>
  <w:num w:numId="18">
    <w:abstractNumId w:val="2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EFB"/>
    <w:rsid w:val="000403CE"/>
    <w:rsid w:val="00070194"/>
    <w:rsid w:val="00472932"/>
    <w:rsid w:val="00620D07"/>
    <w:rsid w:val="00661606"/>
    <w:rsid w:val="008B3B01"/>
    <w:rsid w:val="00937844"/>
    <w:rsid w:val="009D5AF3"/>
    <w:rsid w:val="009F69B3"/>
    <w:rsid w:val="00A22A7F"/>
    <w:rsid w:val="00AD2EFB"/>
    <w:rsid w:val="00C335A5"/>
    <w:rsid w:val="00CC36C5"/>
    <w:rsid w:val="00CD34AB"/>
    <w:rsid w:val="00E01B22"/>
    <w:rsid w:val="00E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B1C9"/>
  <w15:docId w15:val="{E9A5BFB5-F37B-4370-BD10-83A2383B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027B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027B3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027B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7B37"/>
  </w:style>
  <w:style w:type="paragraph" w:styleId="BalloonText">
    <w:name w:val="Balloon Text"/>
    <w:basedOn w:val="Normal"/>
    <w:link w:val="BalloonTextChar"/>
    <w:uiPriority w:val="99"/>
    <w:semiHidden/>
    <w:unhideWhenUsed/>
    <w:rsid w:val="00F31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EC9"/>
  </w:style>
  <w:style w:type="paragraph" w:styleId="Footer">
    <w:name w:val="footer"/>
    <w:basedOn w:val="Normal"/>
    <w:link w:val="FooterChar"/>
    <w:uiPriority w:val="99"/>
    <w:unhideWhenUsed/>
    <w:rsid w:val="001D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EC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JtYEHe4Ghi1ortGPa4PMfn++g==">AMUW2mXuvIC6BZja+MGuq+Ipt9CM5mtq0vgdkRByv6+JJxxlHFZ680immpVJDIO5i/+VtThknRBrzQjN6qKJcgebPBWoPjEgHWcCOpeqhHyjcTflVcV8xyDnYOTgVaMJZLzavd2z71htYP9JuYGDxLiPvJmy+jQ8vY4mvueJ02ZXPdWodw+6eLtRSNB1TB7XPsrfI2/jr14EdvAxh1npxO3LtZChc/dz2M464CPDmTv57VtTvS1neTFK5x12UgV6BTzsp6o5pgQx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elealyn</dc:creator>
  <cp:lastModifiedBy>Mark Besa</cp:lastModifiedBy>
  <cp:revision>13</cp:revision>
  <dcterms:created xsi:type="dcterms:W3CDTF">2015-09-14T05:27:00Z</dcterms:created>
  <dcterms:modified xsi:type="dcterms:W3CDTF">2020-08-13T11:02:00Z</dcterms:modified>
</cp:coreProperties>
</file>