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FD" w:rsidRDefault="00405EB7" w:rsidP="007433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仓库借用功能</w:t>
      </w:r>
      <w:r w:rsidR="00C23FCC">
        <w:rPr>
          <w:rFonts w:hint="eastAsia"/>
        </w:rPr>
        <w:t>有没有，有的话</w:t>
      </w:r>
      <w:r>
        <w:rPr>
          <w:rFonts w:hint="eastAsia"/>
        </w:rPr>
        <w:t>在哪</w:t>
      </w:r>
    </w:p>
    <w:p w:rsidR="00E87F82" w:rsidRPr="00E32CFD" w:rsidRDefault="001758B7" w:rsidP="00E87F82">
      <w:pPr>
        <w:ind w:left="360"/>
        <w:rPr>
          <w:color w:val="FF0000"/>
        </w:rPr>
      </w:pPr>
      <w:r w:rsidRPr="00E32CFD">
        <w:rPr>
          <w:rFonts w:hint="eastAsia"/>
          <w:color w:val="FF0000"/>
        </w:rPr>
        <w:t>借用功能就是调拨，仓库和仓库直接的设备流转</w:t>
      </w:r>
    </w:p>
    <w:p w:rsidR="00405EB7" w:rsidRDefault="00405EB7" w:rsidP="00405EB7">
      <w:pPr>
        <w:pStyle w:val="a3"/>
        <w:numPr>
          <w:ilvl w:val="0"/>
          <w:numId w:val="1"/>
        </w:numPr>
        <w:ind w:firstLineChars="0"/>
      </w:pPr>
    </w:p>
    <w:p w:rsidR="007433FD" w:rsidRDefault="007433FD" w:rsidP="007433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9DE519" wp14:editId="266ABC10">
            <wp:extent cx="5274310" cy="105852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FD" w:rsidRDefault="00C23FCC" w:rsidP="007433FD">
      <w:pPr>
        <w:pStyle w:val="a3"/>
        <w:ind w:left="360" w:firstLineChars="0" w:firstLine="0"/>
      </w:pPr>
      <w:r>
        <w:rPr>
          <w:rFonts w:hint="eastAsia"/>
        </w:rPr>
        <w:t>设备领用</w:t>
      </w:r>
      <w:proofErr w:type="gramStart"/>
      <w:r>
        <w:rPr>
          <w:rFonts w:hint="eastAsia"/>
        </w:rPr>
        <w:t>和返库里面</w:t>
      </w:r>
      <w:proofErr w:type="gramEnd"/>
      <w:r>
        <w:rPr>
          <w:rFonts w:hint="eastAsia"/>
        </w:rPr>
        <w:t>的</w:t>
      </w:r>
      <w:r w:rsidR="007433FD">
        <w:rPr>
          <w:rFonts w:hint="eastAsia"/>
        </w:rPr>
        <w:t>备注</w:t>
      </w:r>
      <w:r>
        <w:rPr>
          <w:rFonts w:hint="eastAsia"/>
        </w:rPr>
        <w:t>写完后</w:t>
      </w:r>
      <w:r w:rsidR="007433FD">
        <w:rPr>
          <w:rFonts w:hint="eastAsia"/>
        </w:rPr>
        <w:t>显示在哪里</w:t>
      </w:r>
    </w:p>
    <w:p w:rsidR="00BE13CC" w:rsidRDefault="00BE13CC" w:rsidP="007433FD">
      <w:pPr>
        <w:pStyle w:val="a3"/>
        <w:ind w:left="360" w:firstLineChars="0" w:firstLine="0"/>
      </w:pPr>
    </w:p>
    <w:p w:rsidR="00BE13CC" w:rsidRPr="00E32CFD" w:rsidRDefault="00BE13CC" w:rsidP="007433FD">
      <w:pPr>
        <w:pStyle w:val="a3"/>
        <w:ind w:left="360" w:firstLineChars="0" w:firstLine="0"/>
        <w:rPr>
          <w:color w:val="FF0000"/>
        </w:rPr>
      </w:pPr>
      <w:r w:rsidRPr="00E32CFD">
        <w:rPr>
          <w:rFonts w:hint="eastAsia"/>
          <w:color w:val="FF0000"/>
        </w:rPr>
        <w:t>现在没有</w:t>
      </w:r>
      <w:r w:rsidR="00493601">
        <w:rPr>
          <w:rFonts w:hint="eastAsia"/>
          <w:color w:val="FF0000"/>
        </w:rPr>
        <w:t>,</w:t>
      </w:r>
      <w:r w:rsidR="00250BBB">
        <w:rPr>
          <w:rFonts w:hint="eastAsia"/>
          <w:color w:val="FF0000"/>
        </w:rPr>
        <w:t>你们这个信息有何用？</w:t>
      </w:r>
    </w:p>
    <w:p w:rsidR="00BE13CC" w:rsidRDefault="00BE13CC" w:rsidP="007433FD">
      <w:pPr>
        <w:pStyle w:val="a3"/>
        <w:ind w:left="360" w:firstLineChars="0" w:firstLine="0"/>
      </w:pPr>
    </w:p>
    <w:p w:rsidR="007433FD" w:rsidRDefault="007433FD" w:rsidP="007433FD"/>
    <w:p w:rsidR="007433FD" w:rsidRDefault="007433FD" w:rsidP="00C23FCC">
      <w:pPr>
        <w:pStyle w:val="a3"/>
        <w:numPr>
          <w:ilvl w:val="0"/>
          <w:numId w:val="1"/>
        </w:numPr>
        <w:ind w:firstLineChars="0"/>
        <w:rPr>
          <w:noProof/>
        </w:rPr>
      </w:pPr>
    </w:p>
    <w:p w:rsidR="00C23FCC" w:rsidRDefault="00C23FCC" w:rsidP="00C23F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1000D9" wp14:editId="5BFD5335">
            <wp:extent cx="5274310" cy="233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CC" w:rsidRDefault="00C23FCC" w:rsidP="00C23FCC">
      <w:pPr>
        <w:pStyle w:val="a3"/>
        <w:ind w:left="360" w:firstLineChars="0" w:firstLine="0"/>
      </w:pPr>
      <w:r>
        <w:rPr>
          <w:rFonts w:hint="eastAsia"/>
        </w:rPr>
        <w:t>订单录入里面的供应商能不能添加个关键字搜索功能</w:t>
      </w:r>
    </w:p>
    <w:p w:rsidR="00D56015" w:rsidRDefault="00D56015" w:rsidP="00C23FCC">
      <w:pPr>
        <w:pStyle w:val="a3"/>
        <w:ind w:left="360" w:firstLineChars="0" w:firstLine="0"/>
      </w:pPr>
    </w:p>
    <w:p w:rsidR="00D56015" w:rsidRDefault="00D56015" w:rsidP="00C23FCC">
      <w:pPr>
        <w:pStyle w:val="a3"/>
        <w:ind w:left="360" w:firstLineChars="0" w:firstLine="0"/>
      </w:pPr>
      <w:r>
        <w:rPr>
          <w:rFonts w:hint="eastAsia"/>
        </w:rPr>
        <w:t>这个可以</w:t>
      </w:r>
    </w:p>
    <w:p w:rsidR="00E32CFD" w:rsidRDefault="00E32CFD" w:rsidP="00C23FCC">
      <w:pPr>
        <w:pStyle w:val="a3"/>
        <w:ind w:left="360" w:firstLineChars="0" w:firstLine="0"/>
      </w:pPr>
    </w:p>
    <w:p w:rsidR="00C23FCC" w:rsidRDefault="002054D5" w:rsidP="002054D5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条码导出里面的</w:t>
      </w:r>
      <w:r w:rsidRPr="002054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C8284" wp14:editId="7A87E501">
            <wp:extent cx="7429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7C9">
        <w:rPr>
          <w:rFonts w:hint="eastAsia"/>
          <w:noProof/>
        </w:rPr>
        <w:t>不太懂</w:t>
      </w:r>
    </w:p>
    <w:p w:rsidR="00A8496D" w:rsidRPr="00DE3EFC" w:rsidRDefault="00A8496D" w:rsidP="00A8496D">
      <w:pPr>
        <w:pStyle w:val="a3"/>
        <w:ind w:left="360" w:firstLineChars="0" w:firstLine="0"/>
        <w:rPr>
          <w:noProof/>
          <w:color w:val="FF0000"/>
        </w:rPr>
      </w:pPr>
      <w:r w:rsidRPr="00DE3EFC">
        <w:rPr>
          <w:rFonts w:hint="eastAsia"/>
          <w:noProof/>
          <w:color w:val="FF0000"/>
        </w:rPr>
        <w:t>改成入库数量，能明白不？</w:t>
      </w:r>
    </w:p>
    <w:p w:rsidR="002054D5" w:rsidRDefault="002054D5" w:rsidP="00205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报废功能在哪</w:t>
      </w:r>
    </w:p>
    <w:p w:rsidR="00DE2325" w:rsidRPr="004130DA" w:rsidRDefault="00341727" w:rsidP="00341727">
      <w:pPr>
        <w:pStyle w:val="a3"/>
        <w:ind w:left="360" w:firstLineChars="0" w:firstLine="0"/>
        <w:rPr>
          <w:color w:val="FF0000"/>
        </w:rPr>
      </w:pPr>
      <w:r w:rsidRPr="004130DA">
        <w:rPr>
          <w:rFonts w:hint="eastAsia"/>
          <w:color w:val="FF0000"/>
        </w:rPr>
        <w:t>你先走，维修流程，走完之后，就能看见了</w:t>
      </w:r>
    </w:p>
    <w:p w:rsidR="002054D5" w:rsidRDefault="006366DF" w:rsidP="00B65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仓库管理员的权限一般是不是比如</w:t>
      </w:r>
      <w:proofErr w:type="gramStart"/>
      <w:r>
        <w:rPr>
          <w:rFonts w:hint="eastAsia"/>
        </w:rPr>
        <w:t>鄞</w:t>
      </w:r>
      <w:proofErr w:type="gramEnd"/>
      <w:r>
        <w:rPr>
          <w:rFonts w:hint="eastAsia"/>
        </w:rPr>
        <w:t>州仓库管理员可以查看和编辑</w:t>
      </w:r>
      <w:proofErr w:type="gramStart"/>
      <w:r>
        <w:rPr>
          <w:rFonts w:hint="eastAsia"/>
        </w:rPr>
        <w:t>鄞</w:t>
      </w:r>
      <w:proofErr w:type="gramEnd"/>
      <w:r>
        <w:rPr>
          <w:rFonts w:hint="eastAsia"/>
        </w:rPr>
        <w:t>州仓库，但是只能查看其它比如北仑、慈溪等仓库，不能编辑。</w:t>
      </w:r>
    </w:p>
    <w:p w:rsidR="006F7123" w:rsidRDefault="00D51D5D" w:rsidP="009B1855">
      <w:pPr>
        <w:pStyle w:val="a3"/>
        <w:ind w:left="360" w:firstLineChars="0" w:firstLine="0"/>
      </w:pPr>
      <w:r>
        <w:rPr>
          <w:rFonts w:hint="eastAsia"/>
        </w:rPr>
        <w:t>是的</w:t>
      </w:r>
      <w:r w:rsidR="00014F53">
        <w:rPr>
          <w:rFonts w:hint="eastAsia"/>
        </w:rPr>
        <w:t>，查看权限的一个应用场景就是</w:t>
      </w:r>
      <w:r w:rsidR="00014F53">
        <w:rPr>
          <w:rFonts w:hint="eastAsia"/>
        </w:rPr>
        <w:t xml:space="preserve"> </w:t>
      </w:r>
      <w:r w:rsidR="00014F53">
        <w:rPr>
          <w:rFonts w:hint="eastAsia"/>
        </w:rPr>
        <w:t>在调拨的时候我看看另一个仓库有没有货，如果有的话，就取借调</w:t>
      </w:r>
    </w:p>
    <w:p w:rsidR="00644FD1" w:rsidRDefault="00644FD1" w:rsidP="00B65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proofErr w:type="gramStart"/>
      <w:r>
        <w:rPr>
          <w:rFonts w:hint="eastAsia"/>
        </w:rPr>
        <w:t>移动端连起来</w:t>
      </w:r>
      <w:proofErr w:type="gramEnd"/>
      <w:r>
        <w:rPr>
          <w:rFonts w:hint="eastAsia"/>
        </w:rPr>
        <w:t>的流程是怎样的</w:t>
      </w:r>
    </w:p>
    <w:p w:rsidR="00D60C01" w:rsidRPr="00F0484D" w:rsidRDefault="004E5FA4" w:rsidP="00D60C01">
      <w:pPr>
        <w:pStyle w:val="a3"/>
        <w:ind w:left="360" w:firstLineChars="0" w:firstLine="0"/>
        <w:rPr>
          <w:color w:val="FF0000"/>
        </w:rPr>
      </w:pPr>
      <w:r w:rsidRPr="00F0484D">
        <w:rPr>
          <w:rFonts w:hint="eastAsia"/>
          <w:color w:val="FF0000"/>
        </w:rPr>
        <w:t>移动端的主要功能就是设备的扫描，提交</w:t>
      </w:r>
      <w:r w:rsidR="0028752E" w:rsidRPr="00F0484D">
        <w:rPr>
          <w:rFonts w:hint="eastAsia"/>
          <w:color w:val="FF0000"/>
        </w:rPr>
        <w:t>，例如安装，当任务下发的时候，</w:t>
      </w:r>
      <w:proofErr w:type="gramStart"/>
      <w:r w:rsidR="0028752E" w:rsidRPr="00F0484D">
        <w:rPr>
          <w:rFonts w:hint="eastAsia"/>
          <w:color w:val="FF0000"/>
        </w:rPr>
        <w:t>移动端会受到</w:t>
      </w:r>
      <w:proofErr w:type="gramEnd"/>
      <w:r w:rsidR="0028752E" w:rsidRPr="00F0484D">
        <w:rPr>
          <w:rFonts w:hint="eastAsia"/>
          <w:color w:val="FF0000"/>
        </w:rPr>
        <w:t>这个</w:t>
      </w:r>
      <w:proofErr w:type="gramStart"/>
      <w:r w:rsidR="0028752E" w:rsidRPr="00F0484D">
        <w:rPr>
          <w:rFonts w:hint="eastAsia"/>
          <w:color w:val="FF0000"/>
        </w:rPr>
        <w:t>这个</w:t>
      </w:r>
      <w:proofErr w:type="gramEnd"/>
      <w:r w:rsidR="0028752E" w:rsidRPr="00F0484D">
        <w:rPr>
          <w:rFonts w:hint="eastAsia"/>
          <w:color w:val="FF0000"/>
        </w:rPr>
        <w:t>，那他只要把安装的设备逐个扫描进去</w:t>
      </w:r>
      <w:r w:rsidR="0028752E" w:rsidRPr="00F0484D">
        <w:rPr>
          <w:rFonts w:hint="eastAsia"/>
          <w:color w:val="FF0000"/>
        </w:rPr>
        <w:t xml:space="preserve"> </w:t>
      </w:r>
      <w:r w:rsidR="0028752E" w:rsidRPr="00F0484D">
        <w:rPr>
          <w:rFonts w:hint="eastAsia"/>
          <w:color w:val="FF0000"/>
        </w:rPr>
        <w:t>提交就行了，维修业</w:t>
      </w:r>
      <w:proofErr w:type="gramStart"/>
      <w:r w:rsidR="0028752E" w:rsidRPr="00F0484D">
        <w:rPr>
          <w:rFonts w:hint="eastAsia"/>
          <w:color w:val="FF0000"/>
        </w:rPr>
        <w:t>是同个都</w:t>
      </w:r>
      <w:proofErr w:type="gramEnd"/>
      <w:r w:rsidR="0028752E" w:rsidRPr="00F0484D">
        <w:rPr>
          <w:rFonts w:hint="eastAsia"/>
          <w:color w:val="FF0000"/>
        </w:rPr>
        <w:t>道理</w:t>
      </w:r>
    </w:p>
    <w:p w:rsidR="0028752E" w:rsidRPr="0028752E" w:rsidRDefault="0028752E" w:rsidP="00D60C01">
      <w:pPr>
        <w:pStyle w:val="a3"/>
        <w:ind w:left="360" w:firstLineChars="0" w:firstLine="0"/>
      </w:pPr>
    </w:p>
    <w:p w:rsidR="00D87B1F" w:rsidRDefault="00D87B1F" w:rsidP="00B65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添加完杆位后没有添加成功的提示，发送任务也是一样，发送完后没有成功的提示，已经发送出去的。</w:t>
      </w:r>
    </w:p>
    <w:p w:rsidR="00344D39" w:rsidRDefault="00D87B1F" w:rsidP="00B707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1FE735" wp14:editId="35F5BC17">
            <wp:extent cx="4362450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FD" w:rsidRDefault="00B707FD" w:rsidP="00B7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没选中左边的用户，无法添加新用户。</w:t>
      </w:r>
    </w:p>
    <w:p w:rsidR="00B707FD" w:rsidRDefault="00B707FD" w:rsidP="00B707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221634" wp14:editId="29BA92D9">
            <wp:extent cx="5274310" cy="18875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FD" w:rsidRDefault="00B707FD" w:rsidP="00947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调拨出库原有的仓库多余了</w:t>
      </w:r>
      <w:r w:rsidR="00947CAC">
        <w:rPr>
          <w:rFonts w:hint="eastAsia"/>
        </w:rPr>
        <w:t>吧</w:t>
      </w:r>
    </w:p>
    <w:p w:rsidR="00947CAC" w:rsidRDefault="00947CAC" w:rsidP="00947C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DD7330" wp14:editId="5BC2D946">
            <wp:extent cx="351472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6" w:rsidRDefault="00F47970" w:rsidP="00947CAC">
      <w:pPr>
        <w:pStyle w:val="a3"/>
        <w:ind w:left="360" w:firstLineChars="0" w:firstLine="0"/>
      </w:pPr>
      <w:r>
        <w:rPr>
          <w:rFonts w:hint="eastAsia"/>
          <w:color w:val="FF0000"/>
        </w:rPr>
        <w:t>如果</w:t>
      </w:r>
      <w:r w:rsidR="007C0306" w:rsidRPr="002F5966">
        <w:rPr>
          <w:rFonts w:hint="eastAsia"/>
          <w:color w:val="FF0000"/>
        </w:rPr>
        <w:t>能确定</w:t>
      </w:r>
      <w:r w:rsidR="00F16C30">
        <w:rPr>
          <w:rFonts w:hint="eastAsia"/>
          <w:color w:val="FF0000"/>
        </w:rPr>
        <w:t>保证</w:t>
      </w:r>
      <w:r w:rsidR="007C0306" w:rsidRPr="002F5966">
        <w:rPr>
          <w:rFonts w:hint="eastAsia"/>
          <w:color w:val="FF0000"/>
        </w:rPr>
        <w:t>一个人员只管一个仓库</w:t>
      </w:r>
      <w:r>
        <w:rPr>
          <w:rFonts w:hint="eastAsia"/>
          <w:color w:val="FF0000"/>
        </w:rPr>
        <w:t>，并且在配仓库权限的时候，只能是一个编辑权限</w:t>
      </w:r>
      <w:r w:rsidR="007C0306">
        <w:rPr>
          <w:rFonts w:hint="eastAsia"/>
        </w:rPr>
        <w:t>，那就去掉</w:t>
      </w:r>
      <w:r w:rsidR="00522EB8">
        <w:rPr>
          <w:rFonts w:hint="eastAsia"/>
        </w:rPr>
        <w:t>。</w:t>
      </w:r>
    </w:p>
    <w:p w:rsidR="00E110E4" w:rsidRDefault="00E110E4" w:rsidP="00E110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调拨入库</w:t>
      </w:r>
      <w:r w:rsidR="00F71170">
        <w:rPr>
          <w:rFonts w:hint="eastAsia"/>
        </w:rPr>
        <w:t>没有点击左边的调拨单的话去</w:t>
      </w:r>
      <w:r>
        <w:rPr>
          <w:rFonts w:hint="eastAsia"/>
        </w:rPr>
        <w:t>扫描</w:t>
      </w:r>
      <w:r w:rsidR="00F71170">
        <w:rPr>
          <w:rFonts w:hint="eastAsia"/>
        </w:rPr>
        <w:t>扫</w:t>
      </w:r>
      <w:r>
        <w:rPr>
          <w:rFonts w:hint="eastAsia"/>
        </w:rPr>
        <w:t>不出来，</w:t>
      </w:r>
      <w:r w:rsidR="00F71170">
        <w:rPr>
          <w:rFonts w:hint="eastAsia"/>
        </w:rPr>
        <w:t>没提示，如果</w:t>
      </w:r>
      <w:r>
        <w:rPr>
          <w:rFonts w:hint="eastAsia"/>
        </w:rPr>
        <w:t>点击刷新后出现异</w:t>
      </w:r>
      <w:r>
        <w:rPr>
          <w:rFonts w:hint="eastAsia"/>
        </w:rPr>
        <w:lastRenderedPageBreak/>
        <w:t>常。</w:t>
      </w:r>
    </w:p>
    <w:p w:rsidR="00E110E4" w:rsidRDefault="00E110E4" w:rsidP="00E110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407A2B" wp14:editId="74E50B64">
            <wp:extent cx="5274310" cy="2281872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CC" w:rsidRPr="00A048F3" w:rsidRDefault="00F213CC" w:rsidP="00E110E4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这</w:t>
      </w:r>
      <w:r w:rsidRPr="00A048F3">
        <w:rPr>
          <w:rFonts w:hint="eastAsia"/>
          <w:color w:val="FF0000"/>
        </w:rPr>
        <w:t>是肯定的</w:t>
      </w:r>
      <w:r w:rsidR="005F1E7C" w:rsidRPr="00A048F3">
        <w:rPr>
          <w:rFonts w:hint="eastAsia"/>
          <w:color w:val="FF0000"/>
        </w:rPr>
        <w:t>，你看看左边和右边两个表格的关系</w:t>
      </w:r>
      <w:r w:rsidR="00867811" w:rsidRPr="00A048F3">
        <w:rPr>
          <w:rFonts w:hint="eastAsia"/>
          <w:color w:val="FF0000"/>
        </w:rPr>
        <w:t>，没有父亲如何有儿子。</w:t>
      </w:r>
    </w:p>
    <w:p w:rsidR="00F71170" w:rsidRDefault="00F71170" w:rsidP="00F71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调拨单明细里面没有内容的时候点击刷新出现异常</w:t>
      </w:r>
    </w:p>
    <w:p w:rsidR="00F71170" w:rsidRDefault="00F71170" w:rsidP="00F711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8059D9" wp14:editId="3C665EA0">
            <wp:extent cx="5274310" cy="2281872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70" w:rsidRDefault="00F71170" w:rsidP="00E2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调拨单里能不能添加</w:t>
      </w:r>
      <w:r w:rsidR="00E210C7">
        <w:rPr>
          <w:rFonts w:hint="eastAsia"/>
        </w:rPr>
        <w:t>一个刷新</w:t>
      </w:r>
    </w:p>
    <w:p w:rsidR="00E210C7" w:rsidRDefault="00E210C7" w:rsidP="00E210C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ABB92BC" wp14:editId="3676DA2E">
            <wp:extent cx="4638675" cy="2152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21" w:rsidRDefault="003A2021" w:rsidP="00E210C7">
      <w:pPr>
        <w:ind w:left="360"/>
      </w:pPr>
    </w:p>
    <w:p w:rsidR="00487CE6" w:rsidRDefault="00487CE6" w:rsidP="00E210C7">
      <w:pPr>
        <w:ind w:left="360"/>
        <w:rPr>
          <w:rFonts w:hint="eastAsia"/>
          <w:color w:val="FF0000"/>
        </w:rPr>
      </w:pPr>
      <w:r w:rsidRPr="003C4E30">
        <w:rPr>
          <w:rFonts w:hint="eastAsia"/>
          <w:color w:val="FF0000"/>
        </w:rPr>
        <w:t>你点查询不就可以了</w:t>
      </w:r>
    </w:p>
    <w:p w:rsidR="003A2021" w:rsidRDefault="003A2021" w:rsidP="00E210C7">
      <w:pPr>
        <w:ind w:left="360"/>
        <w:rPr>
          <w:rFonts w:hint="eastAsia"/>
          <w:color w:val="FF0000"/>
        </w:rPr>
      </w:pPr>
    </w:p>
    <w:p w:rsidR="003A2021" w:rsidRPr="003A2021" w:rsidRDefault="003A2021" w:rsidP="003A2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021">
        <w:rPr>
          <w:rFonts w:ascii="宋体" w:eastAsia="宋体" w:hAnsi="宋体" w:cs="宋体"/>
          <w:kern w:val="0"/>
          <w:sz w:val="24"/>
          <w:szCs w:val="24"/>
        </w:rPr>
        <w:lastRenderedPageBreak/>
        <w:t>大类已经删除了，小类在订单录入里面怎么还有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0" cy="790575"/>
            <wp:effectExtent l="0" t="0" r="0" b="9525"/>
            <wp:docPr id="4" name="图片 4" descr="C:\Users\mawujun\Documents\Tencent Files\16064988\Image\C2C\%AWX0$(W{K5W9N`HSBEPN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%AWX0$(W{K5W9N`HSBEPNF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0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2021" w:rsidRPr="003A2021" w:rsidRDefault="003A2021" w:rsidP="00E210C7">
      <w:pPr>
        <w:ind w:left="360"/>
        <w:rPr>
          <w:color w:val="FF0000"/>
        </w:rPr>
      </w:pPr>
      <w:bookmarkStart w:id="0" w:name="_GoBack"/>
      <w:bookmarkEnd w:id="0"/>
    </w:p>
    <w:sectPr w:rsidR="003A2021" w:rsidRPr="003A20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F4" w:rsidRDefault="006572F4" w:rsidP="002054D5">
      <w:r>
        <w:separator/>
      </w:r>
    </w:p>
  </w:endnote>
  <w:endnote w:type="continuationSeparator" w:id="0">
    <w:p w:rsidR="006572F4" w:rsidRDefault="006572F4" w:rsidP="0020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F4" w:rsidRDefault="006572F4" w:rsidP="002054D5">
      <w:r>
        <w:separator/>
      </w:r>
    </w:p>
  </w:footnote>
  <w:footnote w:type="continuationSeparator" w:id="0">
    <w:p w:rsidR="006572F4" w:rsidRDefault="006572F4" w:rsidP="00205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 w:rsidP="002054D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D5" w:rsidRDefault="002054D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7EE5"/>
    <w:multiLevelType w:val="hybridMultilevel"/>
    <w:tmpl w:val="123CF94A"/>
    <w:lvl w:ilvl="0" w:tplc="127C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B7"/>
    <w:rsid w:val="00014F53"/>
    <w:rsid w:val="00034741"/>
    <w:rsid w:val="000D17C9"/>
    <w:rsid w:val="001758B7"/>
    <w:rsid w:val="002054D5"/>
    <w:rsid w:val="00250BBB"/>
    <w:rsid w:val="0028752E"/>
    <w:rsid w:val="002F5966"/>
    <w:rsid w:val="00341727"/>
    <w:rsid w:val="00344D39"/>
    <w:rsid w:val="003A2021"/>
    <w:rsid w:val="003A4F2F"/>
    <w:rsid w:val="003C4E30"/>
    <w:rsid w:val="003D40FB"/>
    <w:rsid w:val="00405EB7"/>
    <w:rsid w:val="004130DA"/>
    <w:rsid w:val="00487CE6"/>
    <w:rsid w:val="00493601"/>
    <w:rsid w:val="004E5FA4"/>
    <w:rsid w:val="00522EB8"/>
    <w:rsid w:val="005F1E7C"/>
    <w:rsid w:val="006366DF"/>
    <w:rsid w:val="00644FD1"/>
    <w:rsid w:val="006572F4"/>
    <w:rsid w:val="006F7123"/>
    <w:rsid w:val="007433FD"/>
    <w:rsid w:val="007C0306"/>
    <w:rsid w:val="008121D5"/>
    <w:rsid w:val="00824E21"/>
    <w:rsid w:val="00861BE0"/>
    <w:rsid w:val="00867811"/>
    <w:rsid w:val="00947CAC"/>
    <w:rsid w:val="009B1855"/>
    <w:rsid w:val="009C06CD"/>
    <w:rsid w:val="00A048F3"/>
    <w:rsid w:val="00A23250"/>
    <w:rsid w:val="00A8496D"/>
    <w:rsid w:val="00B65AEA"/>
    <w:rsid w:val="00B707FD"/>
    <w:rsid w:val="00BE13CC"/>
    <w:rsid w:val="00C23FCC"/>
    <w:rsid w:val="00D51D5D"/>
    <w:rsid w:val="00D56015"/>
    <w:rsid w:val="00D60C01"/>
    <w:rsid w:val="00D87B1F"/>
    <w:rsid w:val="00DE2325"/>
    <w:rsid w:val="00DE3EFC"/>
    <w:rsid w:val="00E110E4"/>
    <w:rsid w:val="00E210C7"/>
    <w:rsid w:val="00E32CFD"/>
    <w:rsid w:val="00E87F82"/>
    <w:rsid w:val="00EC66DA"/>
    <w:rsid w:val="00F0484D"/>
    <w:rsid w:val="00F16C30"/>
    <w:rsid w:val="00F213CC"/>
    <w:rsid w:val="00F47970"/>
    <w:rsid w:val="00F7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33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33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5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5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5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33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33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5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5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5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43</cp:revision>
  <dcterms:created xsi:type="dcterms:W3CDTF">2014-09-22T08:30:00Z</dcterms:created>
  <dcterms:modified xsi:type="dcterms:W3CDTF">2014-09-24T06:08:00Z</dcterms:modified>
</cp:coreProperties>
</file>