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Times New Roman" w:hAnsi="Times New Roman" w:eastAsia="Times New Roman"/>
          <w:b/>
          <w:sz w:val="22"/>
        </w:rPr>
        <w:t>Hénoc AMAVIGAN</w:t>
      </w:r>
    </w:p>
    <w:p>
      <w:pPr>
        <w:spacing w:after="0" w:before="0" w:line="252" w:lineRule="auto"/>
      </w:pPr>
      <w:r>
        <w:rPr>
          <w:rFonts w:ascii="Times New Roman" w:hAnsi="Times New Roman" w:eastAsia="Times New Roman"/>
          <w:sz w:val="22"/>
        </w:rPr>
        <w:t>Carcassonne, 11000</w:t>
      </w:r>
    </w:p>
    <w:p>
      <w:pPr>
        <w:spacing w:after="0" w:before="0" w:line="252" w:lineRule="auto"/>
      </w:pPr>
      <w:r>
        <w:rPr>
          <w:rFonts w:ascii="Times New Roman" w:hAnsi="Times New Roman" w:eastAsia="Times New Roman"/>
          <w:sz w:val="22"/>
        </w:rPr>
        <w:t>+33 7 74 74 98 25</w:t>
      </w:r>
    </w:p>
    <w:p>
      <w:pPr>
        <w:spacing w:after="0" w:before="0" w:line="252" w:lineRule="auto"/>
      </w:pPr>
      <w:r>
        <w:rPr>
          <w:rFonts w:ascii="Times New Roman" w:hAnsi="Times New Roman" w:eastAsia="Times New Roman"/>
          <w:sz w:val="22"/>
        </w:rPr>
        <w:t>amaviganhenoc@gmail.com</w:t>
      </w:r>
    </w:p>
    <w:p>
      <w:pPr>
        <w:spacing w:after="200" w:before="0" w:line="252" w:lineRule="auto"/>
      </w:pPr>
      <w:r>
        <w:rPr>
          <w:rFonts w:ascii="Times New Roman" w:hAnsi="Times New Roman" w:eastAsia="Times New Roman"/>
          <w:sz w:val="22"/>
        </w:rPr>
        <w:t>https://portfolioamavigan.vercel.app/</w:t>
      </w:r>
    </w:p>
    <w:p>
      <w:pPr>
        <w:spacing w:after="0" w:before="0" w:line="252" w:lineRule="auto"/>
        <w:jc w:val="right"/>
      </w:pPr>
      <w:r>
        <w:rPr>
          <w:rFonts w:ascii="Times New Roman" w:hAnsi="Times New Roman" w:eastAsia="Times New Roman"/>
          <w:b/>
          <w:sz w:val="22"/>
        </w:rPr>
        <w:t>T'HOMPOUSS CONSULTANTS</w:t>
      </w:r>
    </w:p>
    <w:p>
      <w:pPr>
        <w:spacing w:after="200" w:before="0" w:line="252" w:lineRule="auto"/>
        <w:jc w:val="right"/>
      </w:pPr>
      <w:r>
        <w:rPr>
          <w:rFonts w:ascii="Times New Roman" w:hAnsi="Times New Roman" w:eastAsia="Times New Roman"/>
          <w:sz w:val="22"/>
        </w:rPr>
        <w:t>Caluire-et-Cuire</w:t>
      </w:r>
    </w:p>
    <w:p>
      <w:r>
        <w:rPr>
          <w:rFonts w:ascii="Times New Roman" w:hAnsi="Times New Roman" w:eastAsia="Times New Roman"/>
          <w:sz w:val="22"/>
        </w:rPr>
        <w:t>Carcassonne, le 10 septembre 2026</w:t>
      </w:r>
    </w:p>
    <w:p>
      <w:r>
        <w:rPr>
          <w:rFonts w:ascii="Times New Roman" w:hAnsi="Times New Roman" w:eastAsia="Times New Roman"/>
          <w:sz w:val="22"/>
        </w:rPr>
        <w:t>À l'attention de l'équipe recrutement</w:t>
      </w:r>
    </w:p>
    <w:p>
      <w:r>
        <w:rPr>
          <w:rFonts w:ascii="Times New Roman" w:hAnsi="Times New Roman" w:eastAsia="Times New Roman"/>
          <w:b/>
          <w:sz w:val="22"/>
        </w:rPr>
        <w:t>OBJET : Candidature pour un poste en alternance de Développeur IA</w:t>
      </w:r>
    </w:p>
    <w:p>
      <w:r>
        <w:rPr>
          <w:rFonts w:ascii="Times New Roman" w:hAnsi="Times New Roman" w:eastAsia="Times New Roman"/>
          <w:sz w:val="22"/>
        </w:rPr>
        <w:t>Madame, Monsieur,</w:t>
      </w:r>
    </w:p>
    <w:p>
      <w:pPr>
        <w:jc w:val="both"/>
      </w:pPr>
      <w:r>
        <w:rPr>
          <w:rFonts w:ascii="Times New Roman" w:hAnsi="Times New Roman" w:eastAsia="Times New Roman"/>
          <w:sz w:val="22"/>
        </w:rPr>
        <w:t>Votre offre de Développeur en Intelligence Artificielle a particulièrement retenu mon attention, car elle met en avant l'importance de transformer des données complexes en solutions intelligentes. Cette approche résonne avec mon parcours en Science des Données, où j'ai appris à manipuler et analyser des données variées pour en extraire des informations pertinentes. Je suis motivé par l'idée de contribuer à des projets innovants qui allient technologie et utilité sociale, et je suis convaincu que mon expérience en développement de pipelines de données et en analyse statistique pourrait être bénéfique pour votre entreprise.</w:t>
      </w:r>
    </w:p>
    <w:p>
      <w:pPr>
        <w:jc w:val="both"/>
      </w:pPr>
      <w:r>
        <w:rPr>
          <w:rFonts w:ascii="Times New Roman" w:hAnsi="Times New Roman" w:eastAsia="Times New Roman"/>
          <w:sz w:val="22"/>
        </w:rPr>
        <w:t>Au cours de mon expérience en tant que tuteur en informatique à l'IUT de Perpignan, j'ai eu l'occasion d'accompagner des étudiants dans l'apprentissage de la programmation en Python et R. Cette expérience m'a permis de développer des compétences pédagogiques solides, tout en renforçant ma maîtrise technique de ces langages. Je pense que cette capacité à expliquer des concepts complexes de manière claire et accessible serait un atout dans un environnement collaboratif, où il est essentiel de dialoguer avec des équipes multidisciplinaires pour intégrer des systèmes d'IA dans des applications existantes.</w:t>
      </w:r>
    </w:p>
    <w:p>
      <w:pPr>
        <w:jc w:val="both"/>
      </w:pPr>
      <w:r>
        <w:rPr>
          <w:rFonts w:ascii="Times New Roman" w:hAnsi="Times New Roman" w:eastAsia="Times New Roman"/>
          <w:sz w:val="22"/>
        </w:rPr>
        <w:t>Par ailleurs, j'ai participé à un projet d'analyse des flux de dépôt de poussières sahariennes, où j'ai construit un pipeline Python complet pour croiser des données hétérogènes. Cette expérience m'a permis de travailler sur des calculs de tendances et de quantifier des biais, ce qui est essentiel pour optimiser la performance des modèles d'IA. De plus, j'ai développé un pipeline de segmentation automatique pour des images d'ossements, ce qui m'a familiarisé avec des techniques avancées de traitement d'images et de représentation géospatiale. Ces compétences en analyse de données et en développement de solutions automatisées sont directement applicables à la conception et à l'optimisation d'algorithmes d'apprentissage automatique.</w:t>
      </w:r>
    </w:p>
    <w:p>
      <w:pPr>
        <w:jc w:val="both"/>
      </w:pPr>
      <w:r>
        <w:rPr>
          <w:rFonts w:ascii="Times New Roman" w:hAnsi="Times New Roman" w:eastAsia="Times New Roman"/>
          <w:sz w:val="22"/>
        </w:rPr>
        <w:t>Je dispose de compétences en Python, R, ainsi que dans divers outils tels que GitHub, Docker et QGIS, qui sont essentiels pour le développement et la gestion de projets techniques. Mon expérience avec des bases de données relationnelles comme PostgreSQL et MySQL me permet également de gérer efficacement les données nécessaires à l'élaboration de solutions sur mesure. En outre, je suis reconnu pour ma rigueur et mon autonomie technique, des qualités qui me permettent de mener à bien des projets tout en respectant les délais et les exigences de qualité. Mon aisance à l'oral et en présentation est un atout pour communiquer efficacement les résultats de mes travaux, tant avec des équipes techniques qu'avec des parties prenantes non techniques.</w:t>
      </w:r>
    </w:p>
    <w:p>
      <w:pPr>
        <w:jc w:val="both"/>
      </w:pPr>
      <w:r>
        <w:rPr>
          <w:rFonts w:ascii="Times New Roman" w:hAnsi="Times New Roman" w:eastAsia="Times New Roman"/>
          <w:sz w:val="22"/>
        </w:rPr>
        <w:t>Je suis disponible immédiatement et mobile, ce qui me permet de m'adapter facilement aux exigences de votre entreprise. Je serais ravi de pouvoir discuter plus en détail de ma candidature lors d'un entretien, afin de vous exposer mes motivations et la manière dont je pourrais contribuer à vos projets d'intelligence artificielle. Je suis enthousiaste à l'idée de rejoindre une équipe dynamique et d'apprendre au contact de professionnels expérimentés.</w:t>
      </w:r>
    </w:p>
    <w:p>
      <w:pPr>
        <w:jc w:val="both"/>
      </w:pPr>
      <w:r>
        <w:rPr>
          <w:rFonts w:ascii="Times New Roman" w:hAnsi="Times New Roman" w:eastAsia="Times New Roman"/>
          <w:sz w:val="22"/>
        </w:rPr>
        <w:t>Veuillez agréer, Madame, Monsieur, l'expression de mes salutations distinguées.</w:t>
      </w:r>
    </w:p>
    <w:p>
      <w:pPr>
        <w:jc w:val="left"/>
      </w:pPr>
      <w:r>
        <w:rPr>
          <w:rFonts w:ascii="Times New Roman" w:hAnsi="Times New Roman" w:eastAsia="Times New Roman"/>
          <w:sz w:val="22"/>
        </w:rPr>
        <w:t>Hénoc AMAVIGAN</w:t>
      </w:r>
    </w:p>
    <w:sectPr w:rsidR="00FC693F" w:rsidRPr="0006063C" w:rsidSect="00034616">
      <w:pgSz w:w="12240" w:h="15840"/>
      <w:pgMar w:top="737" w:right="567" w:bottom="17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