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en Data Virtualisation,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Langages: </w:t>
      </w:r>
      <w:r>
        <w:rPr>
          <w:rFonts w:ascii="Times New Roman" w:hAnsi="Times New Roman" w:eastAsia="Times New Roman"/>
        </w:rPr>
        <w:t>Python, R, Java, PHP, JavaScript, TypeScript, SQL, C, C++</w:t>
      </w:r>
    </w:p>
    <w:p>
      <w:r>
        <w:rPr>
          <w:rFonts w:ascii="Times New Roman" w:hAnsi="Times New Roman" w:eastAsia="Times New Roman"/>
          <w:b/>
        </w:rPr>
        <w:t xml:space="preserve">Atouts: </w:t>
      </w:r>
      <w:r>
        <w:rPr>
          <w:rFonts w:ascii="Times New Roman" w:hAnsi="Times New Roman" w:eastAsia="Times New Roman"/>
        </w:rPr>
        <w:t>Permis de conduire B, Rigueur et autonomie technique, Développement de solutions automatisées, Documentation technique et fonctionnelle, Aisance à l'oral et en présentation</w:t>
      </w:r>
    </w:p>
    <w:p>
      <w:r>
        <w:rPr>
          <w:rFonts w:ascii="Times New Roman" w:hAnsi="Times New Roman" w:eastAsia="Times New Roman"/>
          <w:b/>
        </w:rPr>
        <w:t xml:space="preserve">Langues: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Carcassonne, 09/2026 - ...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Base de données Breaking Bad</w:t>
      </w:r>
    </w:p>
    <w:p>
      <w:r>
        <w:rPr>
          <w:rFonts w:ascii="Times New Roman" w:hAnsi="Times New Roman" w:eastAsia="Times New Roman"/>
          <w:i/>
        </w:rPr>
        <w:t>IUT de Perpignan, Antenne de Carcassonne, 12/2025 - 01/2026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Modélisation</w:t>
      </w:r>
      <w:r>
        <w:rPr>
          <w:rFonts w:ascii="Times New Roman" w:hAnsi="Times New Roman" w:eastAsia="Times New Roman"/>
          <w:b w:val="0"/>
        </w:rPr>
        <w:t xml:space="preserve"> complète d'une base de données relationnelle autour de la série Breaking Bad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Extraction, transformation et chargement (</w:t>
      </w:r>
      <w:r>
        <w:rPr>
          <w:rFonts w:ascii="Times New Roman" w:hAnsi="Times New Roman" w:eastAsia="Times New Roman"/>
          <w:b/>
        </w:rPr>
        <w:t>ETL</w:t>
      </w:r>
      <w:r>
        <w:rPr>
          <w:rFonts w:ascii="Times New Roman" w:hAnsi="Times New Roman" w:eastAsia="Times New Roman"/>
          <w:b w:val="0"/>
        </w:rPr>
        <w:t>) des données avec l'outil FME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Conception du schéma relationnel et implémentation des requêtes SQL associées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Restitution des indicateurs clés via un tableau de bord </w:t>
      </w:r>
      <w:r>
        <w:rPr>
          <w:rFonts w:ascii="Times New Roman" w:hAnsi="Times New Roman" w:eastAsia="Times New Roman"/>
          <w:b/>
        </w:rPr>
        <w:t>Power BI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Développement indépendant, 09/2025 - 10/2025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