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20CB7" w14:textId="77777777" w:rsidR="0011274A" w:rsidRPr="008272BA" w:rsidRDefault="0011274A" w:rsidP="0011274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8272BA">
        <w:rPr>
          <w:b/>
          <w:bCs/>
          <w:sz w:val="22"/>
          <w:szCs w:val="22"/>
        </w:rPr>
        <w:t>Matthew W. Dalton</w:t>
      </w:r>
    </w:p>
    <w:p w14:paraId="188EABC3" w14:textId="77777777" w:rsidR="0011274A" w:rsidRPr="008272BA" w:rsidRDefault="0011274A" w:rsidP="0011274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677EA77A" w14:textId="1A45F3CA" w:rsidR="0011274A" w:rsidRPr="008272BA" w:rsidRDefault="0011274A" w:rsidP="003D789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8272BA">
        <w:rPr>
          <w:sz w:val="22"/>
          <w:szCs w:val="22"/>
        </w:rPr>
        <w:t>Columbus, Ohio</w:t>
      </w:r>
    </w:p>
    <w:p w14:paraId="00EBF0C1" w14:textId="77777777" w:rsidR="0011274A" w:rsidRPr="008272BA" w:rsidRDefault="0011274A" w:rsidP="003D789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8272BA">
        <w:rPr>
          <w:sz w:val="22"/>
          <w:szCs w:val="22"/>
        </w:rPr>
        <w:t>(614)-214-1916</w:t>
      </w:r>
    </w:p>
    <w:p w14:paraId="277AA662" w14:textId="77777777" w:rsidR="003D789C" w:rsidRDefault="0003325B" w:rsidP="003D789C">
      <w:pPr>
        <w:widowControl w:val="0"/>
        <w:autoSpaceDE w:val="0"/>
        <w:autoSpaceDN w:val="0"/>
        <w:adjustRightInd w:val="0"/>
        <w:jc w:val="center"/>
        <w:rPr>
          <w:iCs/>
          <w:sz w:val="22"/>
          <w:szCs w:val="22"/>
        </w:rPr>
      </w:pPr>
      <w:hyperlink r:id="rId5" w:history="1">
        <w:r w:rsidRPr="008272BA">
          <w:rPr>
            <w:rStyle w:val="Hyperlink"/>
            <w:i/>
            <w:iCs/>
            <w:sz w:val="22"/>
            <w:szCs w:val="22"/>
          </w:rPr>
          <w:t>Mdalton142@gmail.com</w:t>
        </w:r>
      </w:hyperlink>
    </w:p>
    <w:p w14:paraId="20AD6122" w14:textId="593E5475" w:rsidR="0011274A" w:rsidRDefault="003D789C" w:rsidP="003D789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hyperlink r:id="rId6" w:history="1">
        <w:r w:rsidRPr="006E137E">
          <w:rPr>
            <w:rStyle w:val="Hyperlink"/>
            <w:sz w:val="22"/>
            <w:szCs w:val="22"/>
          </w:rPr>
          <w:t>https://github.com/oasis142</w:t>
        </w:r>
      </w:hyperlink>
    </w:p>
    <w:p w14:paraId="6B69941B" w14:textId="77777777" w:rsidR="003D789C" w:rsidRPr="003D789C" w:rsidRDefault="003D789C" w:rsidP="003D789C">
      <w:pPr>
        <w:widowControl w:val="0"/>
        <w:autoSpaceDE w:val="0"/>
        <w:autoSpaceDN w:val="0"/>
        <w:adjustRightInd w:val="0"/>
        <w:jc w:val="center"/>
        <w:rPr>
          <w:iCs/>
          <w:sz w:val="22"/>
          <w:szCs w:val="22"/>
        </w:rPr>
      </w:pPr>
    </w:p>
    <w:p w14:paraId="36742141" w14:textId="77777777" w:rsidR="0011274A" w:rsidRPr="008272BA" w:rsidRDefault="0011274A" w:rsidP="0011274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b/>
          <w:bCs/>
          <w:sz w:val="22"/>
          <w:szCs w:val="22"/>
        </w:rPr>
        <w:t xml:space="preserve">EDUCATION </w:t>
      </w:r>
      <w:r w:rsidR="005A1D63" w:rsidRPr="008272BA">
        <w:rPr>
          <w:b/>
          <w:bCs/>
          <w:sz w:val="22"/>
          <w:szCs w:val="22"/>
        </w:rPr>
        <w:tab/>
      </w:r>
      <w:r w:rsidRPr="008272BA">
        <w:rPr>
          <w:b/>
          <w:bCs/>
          <w:sz w:val="22"/>
          <w:szCs w:val="22"/>
        </w:rPr>
        <w:tab/>
      </w:r>
      <w:r w:rsidRPr="008272BA">
        <w:rPr>
          <w:sz w:val="22"/>
          <w:szCs w:val="22"/>
        </w:rPr>
        <w:t>CAPITAL UNIVERSITY, Columbus, Ohio</w:t>
      </w:r>
    </w:p>
    <w:p w14:paraId="202C9488" w14:textId="65DF3FDA" w:rsidR="0011274A" w:rsidRPr="008272BA" w:rsidRDefault="0011274A" w:rsidP="0011274A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</w:rPr>
      </w:pPr>
      <w:r w:rsidRPr="008272BA">
        <w:rPr>
          <w:b/>
          <w:bCs/>
          <w:sz w:val="22"/>
          <w:szCs w:val="22"/>
        </w:rPr>
        <w:tab/>
      </w:r>
      <w:r w:rsidRPr="008272BA">
        <w:rPr>
          <w:b/>
          <w:bCs/>
          <w:sz w:val="22"/>
          <w:szCs w:val="22"/>
        </w:rPr>
        <w:tab/>
        <w:t>Bachelor of Arts</w:t>
      </w:r>
      <w:r w:rsidR="00CB15E9">
        <w:rPr>
          <w:sz w:val="22"/>
          <w:szCs w:val="22"/>
        </w:rPr>
        <w:t>;</w:t>
      </w:r>
    </w:p>
    <w:p w14:paraId="694AD7AE" w14:textId="77777777" w:rsidR="0011274A" w:rsidRPr="008272BA" w:rsidRDefault="0011274A" w:rsidP="0011274A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  <w:r w:rsidRPr="008272BA">
        <w:rPr>
          <w:sz w:val="22"/>
          <w:szCs w:val="22"/>
        </w:rPr>
        <w:t xml:space="preserve">Major: </w:t>
      </w:r>
      <w:r w:rsidR="005F1240" w:rsidRPr="008272BA">
        <w:rPr>
          <w:sz w:val="22"/>
          <w:szCs w:val="22"/>
        </w:rPr>
        <w:t xml:space="preserve">   </w:t>
      </w:r>
      <w:r w:rsidRPr="008272BA">
        <w:rPr>
          <w:sz w:val="22"/>
          <w:szCs w:val="22"/>
        </w:rPr>
        <w:t>Music</w:t>
      </w:r>
    </w:p>
    <w:p w14:paraId="774129D7" w14:textId="77777777" w:rsidR="0011274A" w:rsidRPr="008272BA" w:rsidRDefault="0011274A" w:rsidP="0011274A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  <w:r w:rsidRPr="008272BA">
        <w:rPr>
          <w:sz w:val="22"/>
          <w:szCs w:val="22"/>
        </w:rPr>
        <w:t>Minors:  Philosophy</w:t>
      </w:r>
    </w:p>
    <w:p w14:paraId="19EF1212" w14:textId="77777777" w:rsidR="0011274A" w:rsidRPr="008272BA" w:rsidRDefault="0011274A" w:rsidP="0011274A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  <w:r w:rsidRPr="008272BA">
        <w:rPr>
          <w:sz w:val="22"/>
          <w:szCs w:val="22"/>
        </w:rPr>
        <w:tab/>
      </w:r>
      <w:r w:rsidR="00332331" w:rsidRPr="008272BA">
        <w:rPr>
          <w:sz w:val="22"/>
          <w:szCs w:val="22"/>
        </w:rPr>
        <w:t xml:space="preserve">  </w:t>
      </w:r>
      <w:r w:rsidRPr="008272BA">
        <w:rPr>
          <w:sz w:val="22"/>
          <w:szCs w:val="22"/>
        </w:rPr>
        <w:t>Mathematics</w:t>
      </w:r>
    </w:p>
    <w:p w14:paraId="039504D9" w14:textId="77777777" w:rsidR="0011274A" w:rsidRPr="008272BA" w:rsidRDefault="0011274A" w:rsidP="0011274A">
      <w:pPr>
        <w:rPr>
          <w:b/>
          <w:sz w:val="22"/>
          <w:szCs w:val="22"/>
        </w:rPr>
      </w:pPr>
    </w:p>
    <w:p w14:paraId="06E7B72D" w14:textId="2DF97212" w:rsidR="00E41DF4" w:rsidRPr="008272BA" w:rsidRDefault="00E71CB7" w:rsidP="0011274A">
      <w:pPr>
        <w:rPr>
          <w:sz w:val="22"/>
          <w:szCs w:val="22"/>
        </w:rPr>
      </w:pPr>
      <w:r w:rsidRPr="008272BA">
        <w:rPr>
          <w:b/>
          <w:sz w:val="22"/>
          <w:szCs w:val="22"/>
        </w:rPr>
        <w:t>EXPERIENCE</w:t>
      </w:r>
      <w:r w:rsidR="0011274A" w:rsidRPr="008272BA">
        <w:rPr>
          <w:b/>
          <w:sz w:val="22"/>
          <w:szCs w:val="22"/>
        </w:rPr>
        <w:tab/>
      </w:r>
      <w:r w:rsidR="003737FA" w:rsidRPr="008272BA">
        <w:rPr>
          <w:b/>
          <w:sz w:val="22"/>
          <w:szCs w:val="22"/>
        </w:rPr>
        <w:t xml:space="preserve">Robotic Process Automation </w:t>
      </w:r>
      <w:r w:rsidR="00CB15E9">
        <w:rPr>
          <w:b/>
          <w:sz w:val="22"/>
          <w:szCs w:val="22"/>
        </w:rPr>
        <w:t>Programmer</w:t>
      </w:r>
      <w:r w:rsidR="003737FA" w:rsidRPr="008272BA">
        <w:rPr>
          <w:sz w:val="22"/>
          <w:szCs w:val="22"/>
        </w:rPr>
        <w:t>, April 2017- present</w:t>
      </w:r>
    </w:p>
    <w:p w14:paraId="026AF19F" w14:textId="77777777" w:rsidR="003737FA" w:rsidRPr="008272BA" w:rsidRDefault="003737FA" w:rsidP="003737FA">
      <w:pPr>
        <w:rPr>
          <w:sz w:val="22"/>
          <w:szCs w:val="22"/>
        </w:rPr>
      </w:pPr>
      <w:r w:rsidRPr="008272BA">
        <w:rPr>
          <w:sz w:val="22"/>
          <w:szCs w:val="22"/>
        </w:rPr>
        <w:tab/>
      </w:r>
      <w:r w:rsidRPr="008272BA">
        <w:rPr>
          <w:sz w:val="22"/>
          <w:szCs w:val="22"/>
        </w:rPr>
        <w:tab/>
      </w:r>
      <w:r w:rsidRPr="008272BA">
        <w:rPr>
          <w:sz w:val="22"/>
          <w:szCs w:val="22"/>
        </w:rPr>
        <w:tab/>
        <w:t>Honda R&amp;D Americas (</w:t>
      </w:r>
      <w:proofErr w:type="spellStart"/>
      <w:r w:rsidRPr="008272BA">
        <w:rPr>
          <w:sz w:val="22"/>
          <w:szCs w:val="22"/>
        </w:rPr>
        <w:t>Goken</w:t>
      </w:r>
      <w:proofErr w:type="spellEnd"/>
      <w:r w:rsidRPr="008272BA">
        <w:rPr>
          <w:sz w:val="22"/>
          <w:szCs w:val="22"/>
        </w:rPr>
        <w:t xml:space="preserve"> America), Raymond, OH</w:t>
      </w:r>
    </w:p>
    <w:p w14:paraId="17FB71DD" w14:textId="2B9456C8" w:rsidR="004A70F7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>Sole developer and project manager for all automation activities in department.</w:t>
      </w:r>
    </w:p>
    <w:p w14:paraId="244BF491" w14:textId="4CCA3D91" w:rsidR="004A70F7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>Speciali</w:t>
      </w:r>
      <w:r w:rsidR="00B348D0">
        <w:rPr>
          <w:sz w:val="22"/>
          <w:szCs w:val="22"/>
        </w:rPr>
        <w:t>zes</w:t>
      </w:r>
      <w:r w:rsidRPr="008272BA">
        <w:rPr>
          <w:sz w:val="22"/>
          <w:szCs w:val="22"/>
        </w:rPr>
        <w:t xml:space="preserve"> in creating end-to-end automation scripts and process flows using RPA software </w:t>
      </w:r>
      <w:r w:rsidR="00CB15E9">
        <w:rPr>
          <w:sz w:val="22"/>
          <w:szCs w:val="22"/>
        </w:rPr>
        <w:t>(</w:t>
      </w:r>
      <w:proofErr w:type="spellStart"/>
      <w:r w:rsidR="00CB15E9" w:rsidRPr="008272BA">
        <w:rPr>
          <w:sz w:val="22"/>
          <w:szCs w:val="22"/>
        </w:rPr>
        <w:t>Worksoft</w:t>
      </w:r>
      <w:proofErr w:type="spellEnd"/>
      <w:r w:rsidR="00CB15E9" w:rsidRPr="008272BA">
        <w:rPr>
          <w:sz w:val="22"/>
          <w:szCs w:val="22"/>
        </w:rPr>
        <w:t xml:space="preserve"> </w:t>
      </w:r>
      <w:r w:rsidR="00CB15E9">
        <w:rPr>
          <w:sz w:val="22"/>
          <w:szCs w:val="22"/>
        </w:rPr>
        <w:t xml:space="preserve">Certify) </w:t>
      </w:r>
      <w:r w:rsidRPr="008272BA">
        <w:rPr>
          <w:sz w:val="22"/>
          <w:szCs w:val="22"/>
        </w:rPr>
        <w:t xml:space="preserve">and traditional </w:t>
      </w:r>
      <w:r w:rsidR="007F2768" w:rsidRPr="008272BA">
        <w:rPr>
          <w:sz w:val="22"/>
          <w:szCs w:val="22"/>
        </w:rPr>
        <w:t>OOP</w:t>
      </w:r>
      <w:r w:rsidRPr="008272BA">
        <w:rPr>
          <w:sz w:val="22"/>
          <w:szCs w:val="22"/>
        </w:rPr>
        <w:t xml:space="preserve"> Languages (Python). </w:t>
      </w:r>
    </w:p>
    <w:p w14:paraId="7B2B808C" w14:textId="77777777" w:rsidR="0003325B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 xml:space="preserve">Experience in reverse-engineering and mapping applications written in Java, C++, C#/ .Net, and the Web Stack (HTML, CSS, JavaScript, and some backend frameworks). </w:t>
      </w:r>
    </w:p>
    <w:p w14:paraId="10F22AE2" w14:textId="0013EE7A" w:rsidR="004A70F7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>Examples of automated applications include</w:t>
      </w:r>
      <w:r w:rsidR="00CE6EC4">
        <w:rPr>
          <w:sz w:val="22"/>
          <w:szCs w:val="22"/>
        </w:rPr>
        <w:t xml:space="preserve"> </w:t>
      </w:r>
      <w:proofErr w:type="spellStart"/>
      <w:r w:rsidR="00CE6EC4">
        <w:rPr>
          <w:sz w:val="22"/>
          <w:szCs w:val="22"/>
        </w:rPr>
        <w:t>Dessault’s</w:t>
      </w:r>
      <w:proofErr w:type="spellEnd"/>
      <w:r w:rsidR="00CE6EC4">
        <w:rPr>
          <w:sz w:val="22"/>
          <w:szCs w:val="22"/>
        </w:rPr>
        <w:t xml:space="preserve"> 3D Experience and</w:t>
      </w:r>
      <w:r w:rsidRPr="008272BA">
        <w:rPr>
          <w:sz w:val="22"/>
          <w:szCs w:val="22"/>
        </w:rPr>
        <w:t xml:space="preserve"> Catia v5, MS Office Suite, and various proprietary and legacy systems.</w:t>
      </w:r>
    </w:p>
    <w:p w14:paraId="3563C92A" w14:textId="0F23FD0A" w:rsidR="004A70F7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>Capstone project involve</w:t>
      </w:r>
      <w:r w:rsidR="00CE6EC4">
        <w:rPr>
          <w:sz w:val="22"/>
          <w:szCs w:val="22"/>
        </w:rPr>
        <w:t>s</w:t>
      </w:r>
      <w:r w:rsidRPr="008272BA">
        <w:rPr>
          <w:sz w:val="22"/>
          <w:szCs w:val="22"/>
        </w:rPr>
        <w:t xml:space="preserve"> automating the entire lifecycle of CAD drawing creation, </w:t>
      </w:r>
      <w:r w:rsidR="00CE6EC4">
        <w:rPr>
          <w:sz w:val="22"/>
          <w:szCs w:val="22"/>
        </w:rPr>
        <w:t xml:space="preserve">including </w:t>
      </w:r>
      <w:r w:rsidRPr="008272BA">
        <w:rPr>
          <w:sz w:val="22"/>
          <w:szCs w:val="22"/>
        </w:rPr>
        <w:t xml:space="preserve">collecting information from PLM system, querying and manipulating 3D models, drafting 2D drawings from models, and notifying users of completion and/ or data issues. </w:t>
      </w:r>
    </w:p>
    <w:p w14:paraId="327DCEFB" w14:textId="648C2DFC" w:rsidR="00496DFF" w:rsidRPr="008272BA" w:rsidRDefault="00496DFF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</w:t>
      </w:r>
      <w:r w:rsidRPr="00496DFF">
        <w:rPr>
          <w:sz w:val="22"/>
          <w:szCs w:val="22"/>
        </w:rPr>
        <w:t>killed in creating job queues that pass tasks to multiple virtual machines.</w:t>
      </w:r>
    </w:p>
    <w:p w14:paraId="539A7146" w14:textId="03CC1E74" w:rsidR="004A70F7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 xml:space="preserve">Improved efficiency through automation by increasing output, codifying processes, and reducing manpower needs by 60+ hours per week. </w:t>
      </w:r>
    </w:p>
    <w:p w14:paraId="66F8714E" w14:textId="4E27E061" w:rsidR="004A70F7" w:rsidRPr="008272BA" w:rsidRDefault="006965ED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Frequently work</w:t>
      </w:r>
      <w:r w:rsidR="004A70F7" w:rsidRPr="008272BA">
        <w:rPr>
          <w:sz w:val="22"/>
          <w:szCs w:val="22"/>
        </w:rPr>
        <w:t xml:space="preserve"> with others of various technical backgrounds to accurately identify and document process flows in order to translate these into automation scripts. </w:t>
      </w:r>
    </w:p>
    <w:p w14:paraId="641FA63C" w14:textId="77777777" w:rsidR="004A70F7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>Responsible for preparing ROI models, project reports, and updates to both client and employer regarding status and project issues.</w:t>
      </w:r>
    </w:p>
    <w:p w14:paraId="2D393107" w14:textId="25188BF9" w:rsidR="004A70F7" w:rsidRPr="008272BA" w:rsidRDefault="004A70F7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sz w:val="22"/>
          <w:szCs w:val="22"/>
        </w:rPr>
        <w:t xml:space="preserve">Constantly </w:t>
      </w:r>
      <w:r w:rsidR="00CE6EC4">
        <w:rPr>
          <w:sz w:val="22"/>
          <w:szCs w:val="22"/>
        </w:rPr>
        <w:t>looking</w:t>
      </w:r>
      <w:r w:rsidRPr="008272BA">
        <w:rPr>
          <w:sz w:val="22"/>
          <w:szCs w:val="22"/>
        </w:rPr>
        <w:t xml:space="preserve"> to increase functionality of existing code by evaluating for stability and by monitoring for data </w:t>
      </w:r>
      <w:r w:rsidR="003D789C">
        <w:rPr>
          <w:sz w:val="22"/>
          <w:szCs w:val="22"/>
        </w:rPr>
        <w:t xml:space="preserve">quality </w:t>
      </w:r>
      <w:r w:rsidRPr="008272BA">
        <w:rPr>
          <w:sz w:val="22"/>
          <w:szCs w:val="22"/>
        </w:rPr>
        <w:t>issues</w:t>
      </w:r>
      <w:r w:rsidR="00496DFF">
        <w:rPr>
          <w:sz w:val="22"/>
          <w:szCs w:val="22"/>
        </w:rPr>
        <w:t>. Follows a self-driven approach to improvement.</w:t>
      </w:r>
    </w:p>
    <w:p w14:paraId="061A9C3C" w14:textId="22A378C8" w:rsidR="004A70F7" w:rsidRPr="008272BA" w:rsidRDefault="00AB216A" w:rsidP="004A70F7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4A70F7" w:rsidRPr="008272BA">
        <w:rPr>
          <w:sz w:val="22"/>
          <w:szCs w:val="22"/>
        </w:rPr>
        <w:t xml:space="preserve"> small group of employees in the use and development of </w:t>
      </w:r>
      <w:r w:rsidR="008474A8">
        <w:rPr>
          <w:sz w:val="22"/>
          <w:szCs w:val="22"/>
        </w:rPr>
        <w:t xml:space="preserve">automation </w:t>
      </w:r>
      <w:r w:rsidR="004A70F7" w:rsidRPr="008272BA">
        <w:rPr>
          <w:sz w:val="22"/>
          <w:szCs w:val="22"/>
        </w:rPr>
        <w:t>scripts</w:t>
      </w:r>
      <w:r w:rsidR="00DD3139">
        <w:rPr>
          <w:sz w:val="22"/>
          <w:szCs w:val="22"/>
        </w:rPr>
        <w:t>.</w:t>
      </w:r>
    </w:p>
    <w:p w14:paraId="77183913" w14:textId="77777777" w:rsidR="003737FA" w:rsidRPr="008272BA" w:rsidRDefault="003737FA" w:rsidP="00E41DF4">
      <w:pPr>
        <w:ind w:left="1440" w:firstLine="720"/>
        <w:rPr>
          <w:b/>
          <w:sz w:val="22"/>
          <w:szCs w:val="22"/>
        </w:rPr>
      </w:pPr>
    </w:p>
    <w:p w14:paraId="77528376" w14:textId="77777777" w:rsidR="00E71CB7" w:rsidRPr="008272BA" w:rsidRDefault="00726DD1" w:rsidP="00E41DF4">
      <w:pPr>
        <w:ind w:left="1440" w:firstLine="720"/>
        <w:rPr>
          <w:sz w:val="22"/>
          <w:szCs w:val="22"/>
        </w:rPr>
      </w:pPr>
      <w:r w:rsidRPr="008272BA">
        <w:rPr>
          <w:b/>
          <w:sz w:val="22"/>
          <w:szCs w:val="22"/>
        </w:rPr>
        <w:t>Back Office Lead</w:t>
      </w:r>
      <w:r w:rsidR="00E71CB7" w:rsidRPr="008272BA">
        <w:rPr>
          <w:b/>
          <w:sz w:val="22"/>
          <w:szCs w:val="22"/>
        </w:rPr>
        <w:t xml:space="preserve"> and Draftsman</w:t>
      </w:r>
      <w:r w:rsidR="00E71CB7" w:rsidRPr="008272BA">
        <w:rPr>
          <w:sz w:val="22"/>
          <w:szCs w:val="22"/>
        </w:rPr>
        <w:t xml:space="preserve">, May 2016- </w:t>
      </w:r>
      <w:r w:rsidRPr="008272BA">
        <w:rPr>
          <w:sz w:val="22"/>
          <w:szCs w:val="22"/>
        </w:rPr>
        <w:t>April 2017</w:t>
      </w:r>
    </w:p>
    <w:p w14:paraId="338A45EC" w14:textId="77777777" w:rsidR="00E71CB7" w:rsidRPr="008272BA" w:rsidRDefault="00E71CB7" w:rsidP="0011274A">
      <w:pPr>
        <w:rPr>
          <w:sz w:val="22"/>
          <w:szCs w:val="22"/>
        </w:rPr>
      </w:pPr>
      <w:r w:rsidRPr="008272BA">
        <w:rPr>
          <w:sz w:val="22"/>
          <w:szCs w:val="22"/>
        </w:rPr>
        <w:tab/>
      </w:r>
      <w:r w:rsidRPr="008272BA">
        <w:rPr>
          <w:sz w:val="22"/>
          <w:szCs w:val="22"/>
        </w:rPr>
        <w:tab/>
      </w:r>
      <w:r w:rsidRPr="008272BA">
        <w:rPr>
          <w:sz w:val="22"/>
          <w:szCs w:val="22"/>
        </w:rPr>
        <w:tab/>
        <w:t>Honda R&amp;D Americas (</w:t>
      </w:r>
      <w:proofErr w:type="spellStart"/>
      <w:r w:rsidRPr="008272BA">
        <w:rPr>
          <w:sz w:val="22"/>
          <w:szCs w:val="22"/>
        </w:rPr>
        <w:t>Goken</w:t>
      </w:r>
      <w:proofErr w:type="spellEnd"/>
      <w:r w:rsidRPr="008272BA">
        <w:rPr>
          <w:sz w:val="22"/>
          <w:szCs w:val="22"/>
        </w:rPr>
        <w:t xml:space="preserve"> America), Raymond, OH</w:t>
      </w:r>
    </w:p>
    <w:p w14:paraId="5AA9328B" w14:textId="232890B0" w:rsidR="00B70E5E" w:rsidRPr="008272BA" w:rsidRDefault="00B70E5E" w:rsidP="00B70E5E">
      <w:pPr>
        <w:numPr>
          <w:ilvl w:val="0"/>
          <w:numId w:val="7"/>
        </w:numPr>
        <w:rPr>
          <w:sz w:val="22"/>
          <w:szCs w:val="22"/>
        </w:rPr>
      </w:pPr>
      <w:r w:rsidRPr="008272BA">
        <w:rPr>
          <w:sz w:val="22"/>
          <w:szCs w:val="22"/>
        </w:rPr>
        <w:t xml:space="preserve">Lead for </w:t>
      </w:r>
      <w:r w:rsidR="00726DD1" w:rsidRPr="008272BA">
        <w:rPr>
          <w:sz w:val="22"/>
          <w:szCs w:val="22"/>
        </w:rPr>
        <w:t>drawing</w:t>
      </w:r>
      <w:r w:rsidRPr="008272BA">
        <w:rPr>
          <w:sz w:val="22"/>
          <w:szCs w:val="22"/>
        </w:rPr>
        <w:t xml:space="preserve"> creation</w:t>
      </w:r>
      <w:r w:rsidR="00875A67" w:rsidRPr="008272BA">
        <w:rPr>
          <w:sz w:val="22"/>
          <w:szCs w:val="22"/>
        </w:rPr>
        <w:t xml:space="preserve"> and drafting</w:t>
      </w:r>
      <w:r w:rsidRPr="008272BA">
        <w:rPr>
          <w:sz w:val="22"/>
          <w:szCs w:val="22"/>
        </w:rPr>
        <w:t>, quality control, and instituting related best practices</w:t>
      </w:r>
      <w:r w:rsidR="00101870">
        <w:rPr>
          <w:sz w:val="22"/>
          <w:szCs w:val="22"/>
        </w:rPr>
        <w:t>.</w:t>
      </w:r>
    </w:p>
    <w:p w14:paraId="2804E719" w14:textId="3CE3507F" w:rsidR="00B70E5E" w:rsidRPr="008272BA" w:rsidRDefault="00E12622" w:rsidP="00B70E5E">
      <w:pPr>
        <w:numPr>
          <w:ilvl w:val="0"/>
          <w:numId w:val="7"/>
        </w:numPr>
        <w:rPr>
          <w:sz w:val="22"/>
          <w:szCs w:val="22"/>
        </w:rPr>
      </w:pPr>
      <w:r w:rsidRPr="008272BA">
        <w:rPr>
          <w:sz w:val="22"/>
          <w:szCs w:val="22"/>
        </w:rPr>
        <w:t>Trained and advised members of</w:t>
      </w:r>
      <w:r w:rsidR="00CB1DAB" w:rsidRPr="008272BA">
        <w:rPr>
          <w:sz w:val="22"/>
          <w:szCs w:val="22"/>
        </w:rPr>
        <w:t xml:space="preserve"> </w:t>
      </w:r>
      <w:r w:rsidR="00726DD1" w:rsidRPr="008272BA">
        <w:rPr>
          <w:sz w:val="22"/>
          <w:szCs w:val="22"/>
        </w:rPr>
        <w:t>other back office</w:t>
      </w:r>
      <w:r w:rsidR="007952D3" w:rsidRPr="008272BA">
        <w:rPr>
          <w:sz w:val="22"/>
          <w:szCs w:val="22"/>
        </w:rPr>
        <w:t xml:space="preserve"> teams </w:t>
      </w:r>
      <w:r w:rsidRPr="008272BA">
        <w:rPr>
          <w:sz w:val="22"/>
          <w:szCs w:val="22"/>
        </w:rPr>
        <w:t xml:space="preserve">and onsite members in all aspects regarding </w:t>
      </w:r>
      <w:r w:rsidR="007952D3" w:rsidRPr="008272BA">
        <w:rPr>
          <w:sz w:val="22"/>
          <w:szCs w:val="22"/>
        </w:rPr>
        <w:t>CAD drafting</w:t>
      </w:r>
      <w:r w:rsidR="00101870">
        <w:rPr>
          <w:sz w:val="22"/>
          <w:szCs w:val="22"/>
        </w:rPr>
        <w:t>.</w:t>
      </w:r>
    </w:p>
    <w:p w14:paraId="5F22736F" w14:textId="58F4523C" w:rsidR="00E12622" w:rsidRPr="008272BA" w:rsidRDefault="00E12622" w:rsidP="00B70E5E">
      <w:pPr>
        <w:numPr>
          <w:ilvl w:val="0"/>
          <w:numId w:val="7"/>
        </w:numPr>
        <w:rPr>
          <w:sz w:val="22"/>
          <w:szCs w:val="22"/>
        </w:rPr>
      </w:pPr>
      <w:r w:rsidRPr="008272BA">
        <w:rPr>
          <w:sz w:val="22"/>
          <w:szCs w:val="22"/>
        </w:rPr>
        <w:t xml:space="preserve">Maintained high level of accuracy and timeliness </w:t>
      </w:r>
      <w:r w:rsidR="00431406" w:rsidRPr="008272BA">
        <w:rPr>
          <w:sz w:val="22"/>
          <w:szCs w:val="22"/>
        </w:rPr>
        <w:t>in a high</w:t>
      </w:r>
      <w:r w:rsidR="0003325B" w:rsidRPr="008272BA">
        <w:rPr>
          <w:sz w:val="22"/>
          <w:szCs w:val="22"/>
        </w:rPr>
        <w:t>-</w:t>
      </w:r>
      <w:r w:rsidR="00431406" w:rsidRPr="008272BA">
        <w:rPr>
          <w:sz w:val="22"/>
          <w:szCs w:val="22"/>
        </w:rPr>
        <w:t>volume environment</w:t>
      </w:r>
    </w:p>
    <w:p w14:paraId="47B362DC" w14:textId="25962297" w:rsidR="00F54A15" w:rsidRPr="008272BA" w:rsidRDefault="00F54A15" w:rsidP="00B70E5E">
      <w:pPr>
        <w:numPr>
          <w:ilvl w:val="0"/>
          <w:numId w:val="7"/>
        </w:numPr>
        <w:rPr>
          <w:sz w:val="22"/>
          <w:szCs w:val="22"/>
        </w:rPr>
      </w:pPr>
      <w:r w:rsidRPr="008272BA">
        <w:rPr>
          <w:sz w:val="22"/>
          <w:szCs w:val="22"/>
        </w:rPr>
        <w:t>Use</w:t>
      </w:r>
      <w:r w:rsidR="00101870">
        <w:rPr>
          <w:sz w:val="22"/>
          <w:szCs w:val="22"/>
        </w:rPr>
        <w:t xml:space="preserve">d </w:t>
      </w:r>
      <w:r w:rsidRPr="008272BA">
        <w:rPr>
          <w:sz w:val="22"/>
          <w:szCs w:val="22"/>
        </w:rPr>
        <w:t xml:space="preserve">native and first-party applications within CATIA v5 to monitor and assist Design </w:t>
      </w:r>
      <w:r w:rsidR="007952D3" w:rsidRPr="008272BA">
        <w:rPr>
          <w:sz w:val="22"/>
          <w:szCs w:val="22"/>
        </w:rPr>
        <w:t xml:space="preserve">team </w:t>
      </w:r>
      <w:r w:rsidRPr="008272BA">
        <w:rPr>
          <w:sz w:val="22"/>
          <w:szCs w:val="22"/>
        </w:rPr>
        <w:t>in creating accurate data</w:t>
      </w:r>
      <w:r w:rsidR="00101870">
        <w:rPr>
          <w:sz w:val="22"/>
          <w:szCs w:val="22"/>
        </w:rPr>
        <w:t>.</w:t>
      </w:r>
    </w:p>
    <w:p w14:paraId="1ED9429A" w14:textId="0BB9C3C4" w:rsidR="00726DD1" w:rsidRPr="008272BA" w:rsidRDefault="00726DD1" w:rsidP="00B70E5E">
      <w:pPr>
        <w:numPr>
          <w:ilvl w:val="0"/>
          <w:numId w:val="7"/>
        </w:numPr>
        <w:rPr>
          <w:sz w:val="22"/>
          <w:szCs w:val="22"/>
        </w:rPr>
      </w:pPr>
      <w:r w:rsidRPr="008272BA">
        <w:rPr>
          <w:sz w:val="22"/>
          <w:szCs w:val="22"/>
        </w:rPr>
        <w:t xml:space="preserve">Focused on the intersection of knowledge between design engineers and </w:t>
      </w:r>
      <w:r w:rsidR="00525327" w:rsidRPr="008272BA">
        <w:rPr>
          <w:sz w:val="22"/>
          <w:szCs w:val="22"/>
        </w:rPr>
        <w:t>back office</w:t>
      </w:r>
      <w:r w:rsidRPr="008272BA">
        <w:rPr>
          <w:sz w:val="22"/>
          <w:szCs w:val="22"/>
        </w:rPr>
        <w:t xml:space="preserve"> team with the goal of creating a better workflow and improved relations between groups</w:t>
      </w:r>
      <w:r w:rsidR="00101870">
        <w:rPr>
          <w:sz w:val="22"/>
          <w:szCs w:val="22"/>
        </w:rPr>
        <w:t>.</w:t>
      </w:r>
    </w:p>
    <w:p w14:paraId="0FDCE132" w14:textId="77777777" w:rsidR="00E71CB7" w:rsidRPr="008272BA" w:rsidRDefault="00E71CB7" w:rsidP="0011274A">
      <w:pPr>
        <w:rPr>
          <w:sz w:val="22"/>
          <w:szCs w:val="22"/>
        </w:rPr>
      </w:pPr>
    </w:p>
    <w:p w14:paraId="27B7E713" w14:textId="77777777" w:rsidR="0011274A" w:rsidRPr="008272BA" w:rsidRDefault="0011274A" w:rsidP="0011274A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5288850" w14:textId="77777777" w:rsidR="0011274A" w:rsidRPr="008272BA" w:rsidRDefault="0011274A" w:rsidP="0011274A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8272BA">
        <w:rPr>
          <w:i/>
          <w:iCs/>
          <w:sz w:val="22"/>
          <w:szCs w:val="22"/>
        </w:rPr>
        <w:t>Have held additional paid positions</w:t>
      </w:r>
    </w:p>
    <w:p w14:paraId="0F0238B0" w14:textId="77777777" w:rsidR="0011274A" w:rsidRPr="008272BA" w:rsidRDefault="0011274A" w:rsidP="0011274A">
      <w:pPr>
        <w:pStyle w:val="ListParagraph"/>
        <w:widowControl w:val="0"/>
        <w:autoSpaceDE w:val="0"/>
        <w:autoSpaceDN w:val="0"/>
        <w:adjustRightInd w:val="0"/>
        <w:ind w:left="2880"/>
        <w:rPr>
          <w:sz w:val="22"/>
          <w:szCs w:val="22"/>
        </w:rPr>
      </w:pPr>
    </w:p>
    <w:p w14:paraId="778D2651" w14:textId="77777777" w:rsidR="0011274A" w:rsidRPr="008272BA" w:rsidRDefault="0011274A" w:rsidP="003D789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1C77EB3" w14:textId="0751DE76" w:rsidR="00C65E6C" w:rsidRPr="008272BA" w:rsidRDefault="0011274A" w:rsidP="007F276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272BA">
        <w:rPr>
          <w:b/>
          <w:bCs/>
          <w:sz w:val="22"/>
          <w:szCs w:val="22"/>
        </w:rPr>
        <w:t>REFERENCES</w:t>
      </w:r>
      <w:r w:rsidRPr="008272BA">
        <w:rPr>
          <w:b/>
          <w:bCs/>
          <w:sz w:val="22"/>
          <w:szCs w:val="22"/>
        </w:rPr>
        <w:tab/>
      </w:r>
      <w:r w:rsidRPr="008272BA">
        <w:rPr>
          <w:sz w:val="22"/>
          <w:szCs w:val="22"/>
        </w:rPr>
        <w:t>Available upon request</w:t>
      </w:r>
      <w:bookmarkStart w:id="0" w:name="_GoBack"/>
      <w:bookmarkEnd w:id="0"/>
      <w:r w:rsidR="00C717DA" w:rsidRPr="008272BA">
        <w:rPr>
          <w:sz w:val="22"/>
          <w:szCs w:val="22"/>
        </w:rPr>
        <w:tab/>
      </w:r>
    </w:p>
    <w:sectPr w:rsidR="00C65E6C" w:rsidRPr="008272BA" w:rsidSect="004A2A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B9C"/>
    <w:multiLevelType w:val="hybridMultilevel"/>
    <w:tmpl w:val="035E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6B7"/>
    <w:multiLevelType w:val="hybridMultilevel"/>
    <w:tmpl w:val="9A80B9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4B7B60"/>
    <w:multiLevelType w:val="hybridMultilevel"/>
    <w:tmpl w:val="C21431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DF3EE2"/>
    <w:multiLevelType w:val="hybridMultilevel"/>
    <w:tmpl w:val="4F1C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CE8418C"/>
    <w:multiLevelType w:val="hybridMultilevel"/>
    <w:tmpl w:val="A1A6E2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C660F4C"/>
    <w:multiLevelType w:val="hybridMultilevel"/>
    <w:tmpl w:val="0A860D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9B87E44"/>
    <w:multiLevelType w:val="hybridMultilevel"/>
    <w:tmpl w:val="FEC2E7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95216CB"/>
    <w:multiLevelType w:val="hybridMultilevel"/>
    <w:tmpl w:val="223E14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C3973B0"/>
    <w:multiLevelType w:val="hybridMultilevel"/>
    <w:tmpl w:val="133411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74A"/>
    <w:rsid w:val="00014BD6"/>
    <w:rsid w:val="00031F57"/>
    <w:rsid w:val="0003325B"/>
    <w:rsid w:val="00036AFB"/>
    <w:rsid w:val="00063300"/>
    <w:rsid w:val="00101870"/>
    <w:rsid w:val="0011274A"/>
    <w:rsid w:val="001E5125"/>
    <w:rsid w:val="001F3E16"/>
    <w:rsid w:val="00230B41"/>
    <w:rsid w:val="0023520D"/>
    <w:rsid w:val="002355CE"/>
    <w:rsid w:val="00261AD6"/>
    <w:rsid w:val="00286E1C"/>
    <w:rsid w:val="002D2053"/>
    <w:rsid w:val="003025D8"/>
    <w:rsid w:val="003300F2"/>
    <w:rsid w:val="00332331"/>
    <w:rsid w:val="003737FA"/>
    <w:rsid w:val="00387422"/>
    <w:rsid w:val="003A7032"/>
    <w:rsid w:val="003D789C"/>
    <w:rsid w:val="00401262"/>
    <w:rsid w:val="00431406"/>
    <w:rsid w:val="00496DFF"/>
    <w:rsid w:val="004A2A1E"/>
    <w:rsid w:val="004A3A72"/>
    <w:rsid w:val="004A70F7"/>
    <w:rsid w:val="004B2D12"/>
    <w:rsid w:val="00523825"/>
    <w:rsid w:val="00525327"/>
    <w:rsid w:val="0054241F"/>
    <w:rsid w:val="00553E84"/>
    <w:rsid w:val="00574D07"/>
    <w:rsid w:val="005A1D63"/>
    <w:rsid w:val="005F1240"/>
    <w:rsid w:val="006658A3"/>
    <w:rsid w:val="00691910"/>
    <w:rsid w:val="006965ED"/>
    <w:rsid w:val="006B76B0"/>
    <w:rsid w:val="006D0875"/>
    <w:rsid w:val="00713FB7"/>
    <w:rsid w:val="00726DD1"/>
    <w:rsid w:val="00754DEB"/>
    <w:rsid w:val="00773F99"/>
    <w:rsid w:val="00782963"/>
    <w:rsid w:val="0078751B"/>
    <w:rsid w:val="007952D3"/>
    <w:rsid w:val="007F2768"/>
    <w:rsid w:val="007F32C5"/>
    <w:rsid w:val="008272BA"/>
    <w:rsid w:val="008474A8"/>
    <w:rsid w:val="008479D9"/>
    <w:rsid w:val="00875A67"/>
    <w:rsid w:val="008860D6"/>
    <w:rsid w:val="00897B57"/>
    <w:rsid w:val="008A07A9"/>
    <w:rsid w:val="008C62B7"/>
    <w:rsid w:val="00977F88"/>
    <w:rsid w:val="009A0BD6"/>
    <w:rsid w:val="009A46A8"/>
    <w:rsid w:val="009C58C7"/>
    <w:rsid w:val="00A1150E"/>
    <w:rsid w:val="00A36E57"/>
    <w:rsid w:val="00A37871"/>
    <w:rsid w:val="00AB216A"/>
    <w:rsid w:val="00AC70B0"/>
    <w:rsid w:val="00B12092"/>
    <w:rsid w:val="00B25DFE"/>
    <w:rsid w:val="00B31DBA"/>
    <w:rsid w:val="00B32118"/>
    <w:rsid w:val="00B348D0"/>
    <w:rsid w:val="00B37D99"/>
    <w:rsid w:val="00B65C0E"/>
    <w:rsid w:val="00B678F4"/>
    <w:rsid w:val="00B70E5E"/>
    <w:rsid w:val="00B86BF9"/>
    <w:rsid w:val="00B90377"/>
    <w:rsid w:val="00B94AD5"/>
    <w:rsid w:val="00BA6831"/>
    <w:rsid w:val="00BD4D50"/>
    <w:rsid w:val="00C65E6C"/>
    <w:rsid w:val="00C717DA"/>
    <w:rsid w:val="00CB15E9"/>
    <w:rsid w:val="00CB1DAB"/>
    <w:rsid w:val="00CE6EC4"/>
    <w:rsid w:val="00CF6E1A"/>
    <w:rsid w:val="00D059A7"/>
    <w:rsid w:val="00D642D6"/>
    <w:rsid w:val="00D7641B"/>
    <w:rsid w:val="00DD3139"/>
    <w:rsid w:val="00DE0690"/>
    <w:rsid w:val="00DE4EBE"/>
    <w:rsid w:val="00E12622"/>
    <w:rsid w:val="00E41DF4"/>
    <w:rsid w:val="00E71CB7"/>
    <w:rsid w:val="00E87E9B"/>
    <w:rsid w:val="00EA17A7"/>
    <w:rsid w:val="00EB2932"/>
    <w:rsid w:val="00F07E9D"/>
    <w:rsid w:val="00F136B9"/>
    <w:rsid w:val="00F3528F"/>
    <w:rsid w:val="00F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0392"/>
  <w15:chartTrackingRefBased/>
  <w15:docId w15:val="{03819A00-BFE6-45E5-AF3B-7A8367EF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74A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4A"/>
    <w:pPr>
      <w:ind w:left="720"/>
      <w:contextualSpacing/>
    </w:pPr>
  </w:style>
  <w:style w:type="character" w:styleId="Hyperlink">
    <w:name w:val="Hyperlink"/>
    <w:uiPriority w:val="99"/>
    <w:unhideWhenUsed/>
    <w:rsid w:val="0003325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33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142" TargetMode="External"/><Relationship Id="rId5" Type="http://schemas.openxmlformats.org/officeDocument/2006/relationships/hyperlink" Target="mailto:Mdalton1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6236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cp:lastModifiedBy>Matthew Dalton</cp:lastModifiedBy>
  <cp:revision>41</cp:revision>
  <cp:lastPrinted>2019-02-10T19:54:00Z</cp:lastPrinted>
  <dcterms:created xsi:type="dcterms:W3CDTF">2019-02-07T19:54:00Z</dcterms:created>
  <dcterms:modified xsi:type="dcterms:W3CDTF">2019-02-12T21:42:00Z</dcterms:modified>
</cp:coreProperties>
</file>