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58F7" w:rsidRPr="003626EA" w:rsidRDefault="00A858F7" w:rsidP="00A858F7">
      <w:pPr>
        <w:spacing w:before="100" w:beforeAutospacing="1" w:after="100" w:afterAutospacing="1"/>
        <w:rPr>
          <w:color w:val="000000"/>
          <w:szCs w:val="28"/>
        </w:rPr>
      </w:pPr>
      <w:r w:rsidRPr="003626EA">
        <w:rPr>
          <w:color w:val="000000"/>
          <w:szCs w:val="28"/>
        </w:rPr>
        <w:t>ЗАТВЕРДЖЕНО</w:t>
      </w:r>
    </w:p>
    <w:p w:rsidR="00A858F7" w:rsidRPr="003626EA" w:rsidRDefault="00302405" w:rsidP="00A858F7">
      <w:pPr>
        <w:spacing w:before="100" w:beforeAutospacing="1" w:after="100" w:afterAutospacing="1"/>
        <w:rPr>
          <w:color w:val="000000"/>
          <w:szCs w:val="28"/>
        </w:rPr>
      </w:pPr>
      <w:r w:rsidRPr="00302405">
        <w:rPr>
          <w:color w:val="000000"/>
          <w:szCs w:val="28"/>
        </w:rPr>
        <w:t>1116130.00898-01</w:t>
      </w:r>
      <w:r w:rsidR="009310BF">
        <w:rPr>
          <w:color w:val="000000"/>
          <w:szCs w:val="28"/>
        </w:rPr>
        <w:t xml:space="preserve"> І3</w:t>
      </w:r>
      <w:r w:rsidR="00A858F7">
        <w:rPr>
          <w:color w:val="000000"/>
          <w:szCs w:val="28"/>
        </w:rPr>
        <w:t xml:space="preserve"> 01</w:t>
      </w:r>
      <w:r w:rsidR="00A858F7" w:rsidRPr="003626EA">
        <w:rPr>
          <w:color w:val="000000"/>
          <w:szCs w:val="28"/>
        </w:rPr>
        <w:t>-ЛЗ</w:t>
      </w:r>
    </w:p>
    <w:p w:rsidR="00A858F7" w:rsidRPr="003626EA" w:rsidRDefault="00A858F7" w:rsidP="00A858F7">
      <w:pPr>
        <w:spacing w:before="100" w:beforeAutospacing="1" w:after="100" w:afterAutospacing="1"/>
        <w:jc w:val="center"/>
        <w:rPr>
          <w:color w:val="000000"/>
          <w:szCs w:val="28"/>
        </w:rPr>
      </w:pPr>
    </w:p>
    <w:p w:rsidR="00A858F7" w:rsidRPr="003626EA" w:rsidRDefault="00A858F7" w:rsidP="00A858F7">
      <w:pPr>
        <w:spacing w:before="100" w:beforeAutospacing="1" w:after="100" w:afterAutospacing="1"/>
        <w:jc w:val="center"/>
        <w:rPr>
          <w:color w:val="000000"/>
          <w:szCs w:val="28"/>
        </w:rPr>
      </w:pPr>
    </w:p>
    <w:p w:rsidR="00A858F7" w:rsidRPr="003626EA" w:rsidRDefault="00A858F7" w:rsidP="00A858F7">
      <w:pPr>
        <w:spacing w:before="100" w:beforeAutospacing="1" w:after="100" w:afterAutospacing="1"/>
        <w:jc w:val="center"/>
        <w:rPr>
          <w:color w:val="000000"/>
          <w:szCs w:val="28"/>
        </w:rPr>
      </w:pPr>
    </w:p>
    <w:p w:rsidR="00A858F7" w:rsidRPr="003626EA" w:rsidRDefault="00A858F7" w:rsidP="00A858F7">
      <w:pPr>
        <w:spacing w:before="100" w:beforeAutospacing="1" w:after="100" w:afterAutospacing="1"/>
        <w:jc w:val="center"/>
        <w:rPr>
          <w:color w:val="000000"/>
          <w:szCs w:val="28"/>
        </w:rPr>
      </w:pPr>
    </w:p>
    <w:p w:rsidR="00A858F7" w:rsidRPr="003626EA" w:rsidRDefault="00A858F7" w:rsidP="00A858F7">
      <w:pPr>
        <w:spacing w:before="100" w:beforeAutospacing="1" w:after="100" w:afterAutospacing="1"/>
        <w:jc w:val="center"/>
        <w:rPr>
          <w:color w:val="000000"/>
          <w:szCs w:val="28"/>
        </w:rPr>
      </w:pPr>
    </w:p>
    <w:p w:rsidR="00A858F7" w:rsidRPr="003626EA" w:rsidRDefault="00A858F7" w:rsidP="00A858F7">
      <w:pPr>
        <w:spacing w:before="100" w:beforeAutospacing="1" w:after="100" w:afterAutospacing="1"/>
        <w:jc w:val="center"/>
        <w:rPr>
          <w:color w:val="000000"/>
          <w:szCs w:val="28"/>
        </w:rPr>
      </w:pPr>
    </w:p>
    <w:p w:rsidR="00A858F7" w:rsidRPr="00A858F7" w:rsidRDefault="00302405" w:rsidP="00302405">
      <w:pPr>
        <w:suppressAutoHyphens/>
        <w:spacing w:line="240" w:lineRule="auto"/>
        <w:jc w:val="center"/>
        <w:rPr>
          <w:szCs w:val="28"/>
          <w:lang w:val="uk-UA"/>
        </w:rPr>
      </w:pPr>
      <w:r w:rsidRPr="00302405">
        <w:rPr>
          <w:szCs w:val="28"/>
          <w:lang w:val="uk-UA"/>
        </w:rPr>
        <w:t>СИСТЕМА ЗАПИТУ ДОВІДОК ПРО ВАНТАЖНІ ПЕРЕВЕЗЕННЯ, ІНТЕГРОВАНА В ЄДИНИЙ КОРПОРАТИВНИЙ ІНФОРМАЦІЙНИЙ ПОРТАЛ УКРЗАЛІЗНИЦІ</w:t>
      </w:r>
    </w:p>
    <w:p w:rsidR="00A858F7" w:rsidRPr="00A858F7" w:rsidRDefault="00A858F7" w:rsidP="00A858F7">
      <w:pPr>
        <w:spacing w:before="120" w:after="120"/>
        <w:jc w:val="center"/>
        <w:rPr>
          <w:color w:val="000000"/>
          <w:szCs w:val="28"/>
          <w:lang w:val="uk-UA"/>
        </w:rPr>
      </w:pPr>
      <w:r w:rsidRPr="00430294">
        <w:rPr>
          <w:color w:val="000000"/>
          <w:szCs w:val="28"/>
        </w:rPr>
        <w:t xml:space="preserve"> </w:t>
      </w:r>
      <w:r w:rsidRPr="00A858F7">
        <w:rPr>
          <w:color w:val="000000"/>
          <w:szCs w:val="28"/>
          <w:lang w:val="uk-UA"/>
        </w:rPr>
        <w:t xml:space="preserve">Керівництво користувача. </w:t>
      </w:r>
      <w:r w:rsidR="00302405" w:rsidRPr="00302405">
        <w:rPr>
          <w:snapToGrid w:val="0"/>
          <w:color w:val="000000"/>
          <w:szCs w:val="28"/>
          <w:lang w:val="uk-UA"/>
        </w:rPr>
        <w:t>Керівництво з використання системи запиту довідок про вантажні перевезення на Укрзалізниці</w:t>
      </w:r>
    </w:p>
    <w:p w:rsidR="00A858F7" w:rsidRPr="003626EA" w:rsidRDefault="00302405" w:rsidP="00A858F7">
      <w:pPr>
        <w:spacing w:before="100" w:beforeAutospacing="1" w:after="100" w:afterAutospacing="1"/>
        <w:jc w:val="center"/>
        <w:rPr>
          <w:color w:val="000000"/>
          <w:szCs w:val="28"/>
        </w:rPr>
      </w:pPr>
      <w:r w:rsidRPr="00302405">
        <w:rPr>
          <w:color w:val="000000"/>
          <w:szCs w:val="28"/>
        </w:rPr>
        <w:t>1116130.00898-01</w:t>
      </w:r>
      <w:r w:rsidR="0051202A">
        <w:rPr>
          <w:color w:val="000000"/>
          <w:szCs w:val="28"/>
        </w:rPr>
        <w:t xml:space="preserve"> І3</w:t>
      </w:r>
      <w:r w:rsidR="00A858F7">
        <w:rPr>
          <w:color w:val="000000"/>
          <w:szCs w:val="28"/>
        </w:rPr>
        <w:t xml:space="preserve"> 01</w:t>
      </w:r>
    </w:p>
    <w:p w:rsidR="00A858F7" w:rsidRPr="008732B6" w:rsidRDefault="00A858F7" w:rsidP="00A858F7">
      <w:pPr>
        <w:jc w:val="center"/>
        <w:rPr>
          <w:szCs w:val="28"/>
          <w:lang w:val="uk-UA"/>
        </w:rPr>
      </w:pPr>
      <w:proofErr w:type="spellStart"/>
      <w:r>
        <w:rPr>
          <w:szCs w:val="28"/>
        </w:rPr>
        <w:t>Аркушів</w:t>
      </w:r>
      <w:proofErr w:type="spellEnd"/>
      <w:r w:rsidRPr="002B0528">
        <w:rPr>
          <w:szCs w:val="28"/>
        </w:rPr>
        <w:t xml:space="preserve"> 1</w:t>
      </w:r>
      <w:r w:rsidR="002A30BE">
        <w:rPr>
          <w:szCs w:val="28"/>
          <w:lang w:val="uk-UA"/>
        </w:rPr>
        <w:t>8</w:t>
      </w:r>
    </w:p>
    <w:p w:rsidR="00A858F7" w:rsidRPr="003626EA" w:rsidRDefault="00A858F7" w:rsidP="00A858F7">
      <w:pPr>
        <w:spacing w:before="100" w:beforeAutospacing="1" w:after="100" w:afterAutospacing="1"/>
        <w:jc w:val="center"/>
        <w:rPr>
          <w:color w:val="000000"/>
          <w:szCs w:val="28"/>
        </w:rPr>
      </w:pPr>
    </w:p>
    <w:p w:rsidR="00A858F7" w:rsidRDefault="00A858F7" w:rsidP="00A858F7">
      <w:pPr>
        <w:spacing w:before="100" w:beforeAutospacing="1" w:after="100" w:afterAutospacing="1"/>
        <w:jc w:val="center"/>
        <w:rPr>
          <w:color w:val="000000"/>
          <w:szCs w:val="28"/>
        </w:rPr>
      </w:pPr>
    </w:p>
    <w:p w:rsidR="00C22F16" w:rsidRPr="003626EA" w:rsidRDefault="00C22F16" w:rsidP="00C22F16">
      <w:pPr>
        <w:spacing w:before="100" w:beforeAutospacing="1" w:after="100" w:afterAutospacing="1"/>
        <w:rPr>
          <w:color w:val="000000"/>
          <w:szCs w:val="28"/>
        </w:rPr>
      </w:pPr>
    </w:p>
    <w:p w:rsidR="00A858F7" w:rsidRPr="003626EA" w:rsidRDefault="00A858F7" w:rsidP="00A858F7">
      <w:pPr>
        <w:spacing w:before="100" w:beforeAutospacing="1" w:after="100" w:afterAutospacing="1"/>
        <w:jc w:val="center"/>
        <w:rPr>
          <w:color w:val="000000"/>
          <w:szCs w:val="28"/>
        </w:rPr>
      </w:pPr>
    </w:p>
    <w:p w:rsidR="00A858F7" w:rsidRPr="003626EA" w:rsidRDefault="00A858F7" w:rsidP="00A858F7">
      <w:pPr>
        <w:spacing w:before="100" w:beforeAutospacing="1" w:after="100" w:afterAutospacing="1"/>
        <w:jc w:val="center"/>
        <w:rPr>
          <w:color w:val="000000"/>
          <w:szCs w:val="28"/>
        </w:rPr>
      </w:pPr>
    </w:p>
    <w:p w:rsidR="00C22F16" w:rsidRDefault="00C22F16" w:rsidP="00A858F7">
      <w:pPr>
        <w:spacing w:before="100" w:beforeAutospacing="1" w:after="100" w:afterAutospacing="1"/>
        <w:jc w:val="center"/>
        <w:rPr>
          <w:color w:val="000000"/>
          <w:szCs w:val="28"/>
        </w:rPr>
      </w:pPr>
    </w:p>
    <w:p w:rsidR="00A858F7" w:rsidRPr="00B97B51" w:rsidRDefault="00A858F7" w:rsidP="00A858F7">
      <w:pPr>
        <w:spacing w:before="100" w:beforeAutospacing="1" w:after="100" w:afterAutospacing="1"/>
        <w:jc w:val="center"/>
        <w:rPr>
          <w:caps/>
          <w:color w:val="000000"/>
          <w:szCs w:val="28"/>
        </w:rPr>
      </w:pPr>
      <w:r w:rsidRPr="00B97B51">
        <w:rPr>
          <w:caps/>
          <w:color w:val="000000"/>
          <w:szCs w:val="28"/>
        </w:rPr>
        <w:lastRenderedPageBreak/>
        <w:t>Анотація</w:t>
      </w:r>
    </w:p>
    <w:p w:rsidR="00A858F7" w:rsidRDefault="00A858F7" w:rsidP="0096725E">
      <w:pPr>
        <w:pStyle w:val="aff"/>
        <w:ind w:left="284"/>
      </w:pPr>
      <w:r w:rsidRPr="00F83CEC">
        <w:rPr>
          <w:snapToGrid w:val="0"/>
          <w:color w:val="000000"/>
        </w:rPr>
        <w:t xml:space="preserve">Документ </w:t>
      </w:r>
      <w:r w:rsidR="00C22F16" w:rsidRPr="00C22F16">
        <w:rPr>
          <w:color w:val="000000"/>
        </w:rPr>
        <w:t xml:space="preserve">1116130.00898-01 </w:t>
      </w:r>
      <w:r w:rsidR="0051202A">
        <w:rPr>
          <w:color w:val="000000"/>
        </w:rPr>
        <w:t>І3</w:t>
      </w:r>
      <w:r w:rsidRPr="00F83CEC">
        <w:rPr>
          <w:color w:val="000000"/>
        </w:rPr>
        <w:t xml:space="preserve"> 01 «</w:t>
      </w:r>
      <w:r w:rsidR="00C22F16" w:rsidRPr="00C22F16">
        <w:t>Система запиту довідок про вантажні перев</w:t>
      </w:r>
      <w:r w:rsidR="00C22F16">
        <w:t>езення, інтегрована в єдиний ко</w:t>
      </w:r>
      <w:r w:rsidR="00C22F16" w:rsidRPr="00C22F16">
        <w:t>рпоративний інформаційний портал Укрзалізниці</w:t>
      </w:r>
      <w:r w:rsidRPr="000A45C0">
        <w:rPr>
          <w:color w:val="000000"/>
        </w:rPr>
        <w:t xml:space="preserve">. </w:t>
      </w:r>
      <w:r>
        <w:rPr>
          <w:color w:val="000000"/>
        </w:rPr>
        <w:t xml:space="preserve">Керівництво користувача. </w:t>
      </w:r>
      <w:r w:rsidR="00C22F16" w:rsidRPr="00C22F16">
        <w:rPr>
          <w:snapToGrid w:val="0"/>
          <w:color w:val="000000"/>
        </w:rPr>
        <w:t>Керівництво з використання системи запиту довідок про вантажні перевезення на Укрзалізниці</w:t>
      </w:r>
      <w:r w:rsidRPr="00F83CEC">
        <w:rPr>
          <w:color w:val="000000"/>
        </w:rPr>
        <w:t xml:space="preserve">» </w:t>
      </w:r>
      <w:r w:rsidR="00C22F16" w:rsidRPr="00C22F16">
        <w:t>входить до складу програмної документа</w:t>
      </w:r>
      <w:r w:rsidR="00C22F16">
        <w:t>ції програмного засобу для  фор</w:t>
      </w:r>
      <w:r w:rsidR="00C22F16" w:rsidRPr="00C22F16">
        <w:t xml:space="preserve">мування документів оперативної звітності </w:t>
      </w:r>
      <w:r w:rsidR="00C22F16">
        <w:t>про вантажні перевезення на Укр</w:t>
      </w:r>
      <w:r w:rsidR="00C22F16" w:rsidRPr="00C22F16">
        <w:t>залізниці.</w:t>
      </w:r>
    </w:p>
    <w:p w:rsidR="00A858F7" w:rsidRDefault="00C22F16" w:rsidP="0096725E">
      <w:pPr>
        <w:pStyle w:val="aff"/>
        <w:ind w:left="284"/>
      </w:pPr>
      <w:r w:rsidRPr="00C22F16">
        <w:t>Програмний продукт дає змогу отримання користувачем звіту на базі введеної за допомогою форми вхідної інфо</w:t>
      </w:r>
      <w:r>
        <w:t>рмації довідки, побудову розроб</w:t>
      </w:r>
      <w:r w:rsidRPr="00C22F16">
        <w:t>ником форми довідок за допомогою універсальних параметрів.</w:t>
      </w:r>
    </w:p>
    <w:p w:rsidR="00A858F7" w:rsidRPr="00C22F16" w:rsidRDefault="004D2E9D" w:rsidP="0096725E">
      <w:pPr>
        <w:pStyle w:val="aff"/>
        <w:ind w:left="284"/>
        <w:rPr>
          <w:color w:val="000000"/>
        </w:rPr>
      </w:pPr>
      <w:r>
        <w:rPr>
          <w:color w:val="000000"/>
        </w:rPr>
        <w:t>Програму</w:t>
      </w:r>
      <w:r w:rsidR="00C22F16" w:rsidRPr="00C22F16">
        <w:rPr>
          <w:color w:val="000000"/>
        </w:rPr>
        <w:t xml:space="preserve"> «Система запиту довідок пр</w:t>
      </w:r>
      <w:r w:rsidR="00C22F16">
        <w:rPr>
          <w:color w:val="000000"/>
        </w:rPr>
        <w:t>о вантажні перевезення, інтегро</w:t>
      </w:r>
      <w:r w:rsidR="00C22F16" w:rsidRPr="00C22F16">
        <w:rPr>
          <w:color w:val="000000"/>
        </w:rPr>
        <w:t>вана в єдиний корпоративний інформаційний портал Укрза</w:t>
      </w:r>
      <w:r w:rsidR="00C22F16">
        <w:rPr>
          <w:color w:val="000000"/>
        </w:rPr>
        <w:t>лізниці» реалізо</w:t>
      </w:r>
      <w:r w:rsidR="00C22F16" w:rsidRPr="00C22F16">
        <w:rPr>
          <w:color w:val="000000"/>
        </w:rPr>
        <w:t xml:space="preserve">вано в середовищі Microsoft </w:t>
      </w:r>
      <w:proofErr w:type="spellStart"/>
      <w:r w:rsidR="00C22F16" w:rsidRPr="00C22F16">
        <w:rPr>
          <w:color w:val="000000"/>
        </w:rPr>
        <w:t>Visual</w:t>
      </w:r>
      <w:proofErr w:type="spellEnd"/>
      <w:r w:rsidR="00C22F16" w:rsidRPr="00C22F16">
        <w:rPr>
          <w:color w:val="000000"/>
        </w:rPr>
        <w:t xml:space="preserve"> </w:t>
      </w:r>
      <w:proofErr w:type="spellStart"/>
      <w:r w:rsidR="00C22F16" w:rsidRPr="00C22F16">
        <w:rPr>
          <w:color w:val="000000"/>
        </w:rPr>
        <w:t>Studio</w:t>
      </w:r>
      <w:proofErr w:type="spellEnd"/>
      <w:r w:rsidR="00C22F16" w:rsidRPr="00C22F16">
        <w:rPr>
          <w:color w:val="000000"/>
        </w:rPr>
        <w:t xml:space="preserve"> на мові C#</w:t>
      </w:r>
      <w:r w:rsidR="00C13BC8">
        <w:rPr>
          <w:color w:val="000000"/>
        </w:rPr>
        <w:t xml:space="preserve"> </w:t>
      </w:r>
      <w:r w:rsidR="00C13BC8" w:rsidRPr="00C13BC8">
        <w:rPr>
          <w:color w:val="000000"/>
        </w:rPr>
        <w:t xml:space="preserve">та </w:t>
      </w:r>
      <w:proofErr w:type="spellStart"/>
      <w:r w:rsidR="00C13BC8" w:rsidRPr="00C13BC8">
        <w:rPr>
          <w:color w:val="000000"/>
        </w:rPr>
        <w:t>Javascript</w:t>
      </w:r>
      <w:proofErr w:type="spellEnd"/>
      <w:r w:rsidR="00C13BC8" w:rsidRPr="00C13BC8">
        <w:rPr>
          <w:color w:val="000000"/>
        </w:rPr>
        <w:t xml:space="preserve"> (</w:t>
      </w:r>
      <w:proofErr w:type="spellStart"/>
      <w:r w:rsidR="00C13BC8">
        <w:rPr>
          <w:color w:val="000000"/>
        </w:rPr>
        <w:t>Typescript</w:t>
      </w:r>
      <w:proofErr w:type="spellEnd"/>
      <w:r w:rsidR="00C13BC8">
        <w:rPr>
          <w:color w:val="000000"/>
        </w:rPr>
        <w:t>)</w:t>
      </w:r>
      <w:r w:rsidR="00C22F16" w:rsidRPr="00C22F16">
        <w:rPr>
          <w:color w:val="000000"/>
        </w:rPr>
        <w:t>.</w:t>
      </w:r>
      <w:r w:rsidR="00A858F7" w:rsidRPr="00C22F16">
        <w:rPr>
          <w:color w:val="000000"/>
        </w:rPr>
        <w:t xml:space="preserve"> </w:t>
      </w:r>
    </w:p>
    <w:p w:rsidR="00A858F7" w:rsidRPr="00D062CA" w:rsidRDefault="00A858F7" w:rsidP="007748FC">
      <w:pPr>
        <w:spacing w:before="100" w:beforeAutospacing="1" w:after="100" w:afterAutospacing="1"/>
        <w:ind w:left="284" w:right="284"/>
        <w:jc w:val="center"/>
        <w:rPr>
          <w:caps/>
          <w:snapToGrid w:val="0"/>
          <w:color w:val="000000"/>
          <w:szCs w:val="28"/>
        </w:rPr>
      </w:pPr>
      <w:r w:rsidRPr="00C22F16">
        <w:rPr>
          <w:snapToGrid w:val="0"/>
          <w:color w:val="000000"/>
          <w:szCs w:val="28"/>
          <w:lang w:val="uk-UA"/>
        </w:rPr>
        <w:br w:type="column"/>
      </w:r>
      <w:r w:rsidRPr="00D062CA">
        <w:rPr>
          <w:caps/>
          <w:snapToGrid w:val="0"/>
          <w:color w:val="000000"/>
          <w:szCs w:val="28"/>
        </w:rPr>
        <w:lastRenderedPageBreak/>
        <w:t>Зміст</w:t>
      </w:r>
      <w:bookmarkStart w:id="0" w:name="_GoBack"/>
      <w:bookmarkEnd w:id="0"/>
    </w:p>
    <w:bookmarkStart w:id="1" w:name="_Введення"/>
    <w:bookmarkEnd w:id="1"/>
    <w:p w:rsidR="00935038" w:rsidRDefault="00A858F7" w:rsidP="00935038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7748FC">
        <w:rPr>
          <w:rStyle w:val="a3"/>
          <w:caps/>
        </w:rPr>
        <w:fldChar w:fldCharType="begin"/>
      </w:r>
      <w:r w:rsidRPr="007748FC">
        <w:rPr>
          <w:rStyle w:val="a3"/>
          <w:caps/>
        </w:rPr>
        <w:instrText xml:space="preserve"> TOC \o \h \z \u </w:instrText>
      </w:r>
      <w:r w:rsidRPr="007748FC">
        <w:rPr>
          <w:rStyle w:val="a3"/>
          <w:caps/>
        </w:rPr>
        <w:fldChar w:fldCharType="separate"/>
      </w:r>
      <w:hyperlink w:anchor="_Toc452419586" w:history="1">
        <w:r w:rsidR="00935038" w:rsidRPr="004209E1">
          <w:rPr>
            <w:rStyle w:val="a3"/>
            <w:noProof/>
          </w:rPr>
          <w:t>1</w:t>
        </w:r>
        <w:r w:rsidR="0073037B">
          <w:rPr>
            <w:rFonts w:asciiTheme="minorHAnsi" w:eastAsiaTheme="minorEastAsia" w:hAnsiTheme="minorHAnsi" w:cstheme="minorBidi"/>
            <w:noProof/>
            <w:sz w:val="22"/>
            <w:szCs w:val="22"/>
          </w:rPr>
          <w:t xml:space="preserve">  </w:t>
        </w:r>
        <w:r w:rsidR="00935038" w:rsidRPr="004209E1">
          <w:rPr>
            <w:rStyle w:val="a3"/>
            <w:noProof/>
          </w:rPr>
          <w:t>Призначення програми</w:t>
        </w:r>
        <w:r w:rsidR="00935038">
          <w:rPr>
            <w:noProof/>
            <w:webHidden/>
          </w:rPr>
          <w:tab/>
        </w:r>
        <w:r w:rsidR="00935038">
          <w:rPr>
            <w:noProof/>
            <w:webHidden/>
          </w:rPr>
          <w:fldChar w:fldCharType="begin"/>
        </w:r>
        <w:r w:rsidR="00935038">
          <w:rPr>
            <w:noProof/>
            <w:webHidden/>
          </w:rPr>
          <w:instrText xml:space="preserve"> PAGEREF _Toc452419586 \h </w:instrText>
        </w:r>
        <w:r w:rsidR="00935038">
          <w:rPr>
            <w:noProof/>
            <w:webHidden/>
          </w:rPr>
        </w:r>
        <w:r w:rsidR="00935038">
          <w:rPr>
            <w:noProof/>
            <w:webHidden/>
          </w:rPr>
          <w:fldChar w:fldCharType="separate"/>
        </w:r>
        <w:r w:rsidR="0000268F">
          <w:rPr>
            <w:noProof/>
            <w:webHidden/>
          </w:rPr>
          <w:t>4</w:t>
        </w:r>
        <w:r w:rsidR="00935038">
          <w:rPr>
            <w:noProof/>
            <w:webHidden/>
          </w:rPr>
          <w:fldChar w:fldCharType="end"/>
        </w:r>
      </w:hyperlink>
    </w:p>
    <w:p w:rsidR="00935038" w:rsidRDefault="007F2427" w:rsidP="00935038">
      <w:pPr>
        <w:pStyle w:val="20"/>
        <w:ind w:left="454" w:firstLine="0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  <w:lang w:val="en-US"/>
        </w:rPr>
        <w:t xml:space="preserve">    </w:t>
      </w:r>
      <w:hyperlink w:anchor="_Toc452419587" w:history="1">
        <w:r w:rsidR="00935038" w:rsidRPr="004209E1">
          <w:rPr>
            <w:rStyle w:val="a3"/>
            <w:noProof/>
            <w:lang w:val="uk-UA"/>
          </w:rPr>
          <w:t>1.1</w:t>
        </w:r>
        <w:r w:rsidR="0073037B">
          <w:rPr>
            <w:rFonts w:asciiTheme="minorHAnsi" w:eastAsiaTheme="minorEastAsia" w:hAnsiTheme="minorHAnsi" w:cstheme="minorBidi"/>
            <w:noProof/>
            <w:sz w:val="22"/>
            <w:szCs w:val="22"/>
          </w:rPr>
          <w:t xml:space="preserve">  </w:t>
        </w:r>
        <w:r w:rsidR="00935038" w:rsidRPr="004209E1">
          <w:rPr>
            <w:rStyle w:val="a3"/>
            <w:noProof/>
          </w:rPr>
          <w:t>Функціональне призначення</w:t>
        </w:r>
        <w:r w:rsidR="00935038">
          <w:rPr>
            <w:noProof/>
            <w:webHidden/>
          </w:rPr>
          <w:tab/>
        </w:r>
        <w:r w:rsidR="00935038">
          <w:rPr>
            <w:noProof/>
            <w:webHidden/>
          </w:rPr>
          <w:fldChar w:fldCharType="begin"/>
        </w:r>
        <w:r w:rsidR="00935038">
          <w:rPr>
            <w:noProof/>
            <w:webHidden/>
          </w:rPr>
          <w:instrText xml:space="preserve"> PAGEREF _Toc452419587 \h </w:instrText>
        </w:r>
        <w:r w:rsidR="00935038">
          <w:rPr>
            <w:noProof/>
            <w:webHidden/>
          </w:rPr>
        </w:r>
        <w:r w:rsidR="00935038">
          <w:rPr>
            <w:noProof/>
            <w:webHidden/>
          </w:rPr>
          <w:fldChar w:fldCharType="separate"/>
        </w:r>
        <w:r w:rsidR="0000268F">
          <w:rPr>
            <w:noProof/>
            <w:webHidden/>
          </w:rPr>
          <w:t>4</w:t>
        </w:r>
        <w:r w:rsidR="00935038">
          <w:rPr>
            <w:noProof/>
            <w:webHidden/>
          </w:rPr>
          <w:fldChar w:fldCharType="end"/>
        </w:r>
      </w:hyperlink>
    </w:p>
    <w:p w:rsidR="00935038" w:rsidRDefault="007F2427" w:rsidP="00935038">
      <w:pPr>
        <w:pStyle w:val="20"/>
        <w:ind w:left="454" w:firstLine="0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  <w:lang w:val="en-US"/>
        </w:rPr>
        <w:t xml:space="preserve">    </w:t>
      </w:r>
      <w:hyperlink w:anchor="_Toc452419588" w:history="1">
        <w:r w:rsidR="00935038" w:rsidRPr="004209E1">
          <w:rPr>
            <w:rStyle w:val="a3"/>
            <w:noProof/>
            <w:lang w:val="uk-UA"/>
          </w:rPr>
          <w:t>1.2</w:t>
        </w:r>
        <w:r w:rsidR="0073037B">
          <w:rPr>
            <w:rFonts w:asciiTheme="minorHAnsi" w:eastAsiaTheme="minorEastAsia" w:hAnsiTheme="minorHAnsi" w:cstheme="minorBidi"/>
            <w:noProof/>
            <w:sz w:val="22"/>
            <w:szCs w:val="22"/>
          </w:rPr>
          <w:t xml:space="preserve">  </w:t>
        </w:r>
        <w:r w:rsidR="00935038" w:rsidRPr="004209E1">
          <w:rPr>
            <w:rStyle w:val="a3"/>
            <w:noProof/>
          </w:rPr>
          <w:t>Експлуатаційне призначення</w:t>
        </w:r>
        <w:r w:rsidR="00935038">
          <w:rPr>
            <w:noProof/>
            <w:webHidden/>
          </w:rPr>
          <w:tab/>
        </w:r>
        <w:r w:rsidR="00935038">
          <w:rPr>
            <w:noProof/>
            <w:webHidden/>
          </w:rPr>
          <w:fldChar w:fldCharType="begin"/>
        </w:r>
        <w:r w:rsidR="00935038">
          <w:rPr>
            <w:noProof/>
            <w:webHidden/>
          </w:rPr>
          <w:instrText xml:space="preserve"> PAGEREF _Toc452419588 \h </w:instrText>
        </w:r>
        <w:r w:rsidR="00935038">
          <w:rPr>
            <w:noProof/>
            <w:webHidden/>
          </w:rPr>
        </w:r>
        <w:r w:rsidR="00935038">
          <w:rPr>
            <w:noProof/>
            <w:webHidden/>
          </w:rPr>
          <w:fldChar w:fldCharType="separate"/>
        </w:r>
        <w:r w:rsidR="0000268F">
          <w:rPr>
            <w:noProof/>
            <w:webHidden/>
          </w:rPr>
          <w:t>4</w:t>
        </w:r>
        <w:r w:rsidR="00935038">
          <w:rPr>
            <w:noProof/>
            <w:webHidden/>
          </w:rPr>
          <w:fldChar w:fldCharType="end"/>
        </w:r>
      </w:hyperlink>
    </w:p>
    <w:p w:rsidR="00935038" w:rsidRDefault="00FF68D7" w:rsidP="00935038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2419589" w:history="1">
        <w:r w:rsidR="00935038" w:rsidRPr="004209E1">
          <w:rPr>
            <w:rStyle w:val="a3"/>
            <w:noProof/>
          </w:rPr>
          <w:t>2</w:t>
        </w:r>
        <w:r w:rsidR="0073037B">
          <w:rPr>
            <w:rFonts w:asciiTheme="minorHAnsi" w:eastAsiaTheme="minorEastAsia" w:hAnsiTheme="minorHAnsi" w:cstheme="minorBidi"/>
            <w:noProof/>
            <w:sz w:val="22"/>
            <w:szCs w:val="22"/>
          </w:rPr>
          <w:t xml:space="preserve">  </w:t>
        </w:r>
        <w:r w:rsidR="00935038" w:rsidRPr="004209E1">
          <w:rPr>
            <w:rStyle w:val="a3"/>
            <w:noProof/>
          </w:rPr>
          <w:t>Умови виконання програми</w:t>
        </w:r>
        <w:r w:rsidR="00935038">
          <w:rPr>
            <w:noProof/>
            <w:webHidden/>
          </w:rPr>
          <w:tab/>
        </w:r>
        <w:r w:rsidR="00935038">
          <w:rPr>
            <w:noProof/>
            <w:webHidden/>
          </w:rPr>
          <w:fldChar w:fldCharType="begin"/>
        </w:r>
        <w:r w:rsidR="00935038">
          <w:rPr>
            <w:noProof/>
            <w:webHidden/>
          </w:rPr>
          <w:instrText xml:space="preserve"> PAGEREF _Toc452419589 \h </w:instrText>
        </w:r>
        <w:r w:rsidR="00935038">
          <w:rPr>
            <w:noProof/>
            <w:webHidden/>
          </w:rPr>
        </w:r>
        <w:r w:rsidR="00935038">
          <w:rPr>
            <w:noProof/>
            <w:webHidden/>
          </w:rPr>
          <w:fldChar w:fldCharType="separate"/>
        </w:r>
        <w:r w:rsidR="0000268F">
          <w:rPr>
            <w:noProof/>
            <w:webHidden/>
          </w:rPr>
          <w:t>5</w:t>
        </w:r>
        <w:r w:rsidR="00935038">
          <w:rPr>
            <w:noProof/>
            <w:webHidden/>
          </w:rPr>
          <w:fldChar w:fldCharType="end"/>
        </w:r>
      </w:hyperlink>
    </w:p>
    <w:p w:rsidR="00935038" w:rsidRDefault="00FF68D7" w:rsidP="00935038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2419590" w:history="1">
        <w:r w:rsidR="00935038" w:rsidRPr="004209E1">
          <w:rPr>
            <w:rStyle w:val="a3"/>
            <w:noProof/>
          </w:rPr>
          <w:t>3</w:t>
        </w:r>
        <w:r w:rsidR="0073037B">
          <w:rPr>
            <w:rFonts w:asciiTheme="minorHAnsi" w:eastAsiaTheme="minorEastAsia" w:hAnsiTheme="minorHAnsi" w:cstheme="minorBidi"/>
            <w:noProof/>
            <w:sz w:val="22"/>
            <w:szCs w:val="22"/>
          </w:rPr>
          <w:t xml:space="preserve">  </w:t>
        </w:r>
        <w:r w:rsidR="00935038" w:rsidRPr="004209E1">
          <w:rPr>
            <w:rStyle w:val="a3"/>
            <w:noProof/>
          </w:rPr>
          <w:t>Виконання програми</w:t>
        </w:r>
        <w:r w:rsidR="00935038">
          <w:rPr>
            <w:noProof/>
            <w:webHidden/>
          </w:rPr>
          <w:tab/>
        </w:r>
        <w:r w:rsidR="00935038">
          <w:rPr>
            <w:noProof/>
            <w:webHidden/>
          </w:rPr>
          <w:fldChar w:fldCharType="begin"/>
        </w:r>
        <w:r w:rsidR="00935038">
          <w:rPr>
            <w:noProof/>
            <w:webHidden/>
          </w:rPr>
          <w:instrText xml:space="preserve"> PAGEREF _Toc452419590 \h </w:instrText>
        </w:r>
        <w:r w:rsidR="00935038">
          <w:rPr>
            <w:noProof/>
            <w:webHidden/>
          </w:rPr>
        </w:r>
        <w:r w:rsidR="00935038">
          <w:rPr>
            <w:noProof/>
            <w:webHidden/>
          </w:rPr>
          <w:fldChar w:fldCharType="separate"/>
        </w:r>
        <w:r w:rsidR="0000268F">
          <w:rPr>
            <w:noProof/>
            <w:webHidden/>
          </w:rPr>
          <w:t>6</w:t>
        </w:r>
        <w:r w:rsidR="00935038">
          <w:rPr>
            <w:noProof/>
            <w:webHidden/>
          </w:rPr>
          <w:fldChar w:fldCharType="end"/>
        </w:r>
      </w:hyperlink>
    </w:p>
    <w:p w:rsidR="00935038" w:rsidRDefault="007F2427" w:rsidP="00935038">
      <w:pPr>
        <w:pStyle w:val="20"/>
        <w:ind w:left="454" w:firstLine="0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  <w:lang w:val="en-US"/>
        </w:rPr>
        <w:t xml:space="preserve">    </w:t>
      </w:r>
      <w:hyperlink w:anchor="_Toc452419591" w:history="1">
        <w:r w:rsidR="00935038" w:rsidRPr="004209E1">
          <w:rPr>
            <w:rStyle w:val="a3"/>
            <w:noProof/>
            <w:lang w:val="uk-UA"/>
          </w:rPr>
          <w:t>3.1</w:t>
        </w:r>
        <w:r w:rsidR="0073037B">
          <w:rPr>
            <w:rFonts w:asciiTheme="minorHAnsi" w:eastAsiaTheme="minorEastAsia" w:hAnsiTheme="minorHAnsi" w:cstheme="minorBidi"/>
            <w:noProof/>
            <w:sz w:val="22"/>
            <w:szCs w:val="22"/>
          </w:rPr>
          <w:t xml:space="preserve">  </w:t>
        </w:r>
        <w:r w:rsidR="00935038" w:rsidRPr="004209E1">
          <w:rPr>
            <w:rStyle w:val="a3"/>
            <w:noProof/>
          </w:rPr>
          <w:t xml:space="preserve">Запуск та виконання </w:t>
        </w:r>
        <w:r w:rsidR="00935038" w:rsidRPr="004209E1">
          <w:rPr>
            <w:rStyle w:val="a3"/>
            <w:noProof/>
            <w:lang w:val="uk-UA"/>
          </w:rPr>
          <w:t>програми</w:t>
        </w:r>
        <w:r w:rsidR="00935038" w:rsidRPr="004209E1">
          <w:rPr>
            <w:rStyle w:val="a3"/>
            <w:noProof/>
          </w:rPr>
          <w:t xml:space="preserve"> «Система запиту довідок про вантажні перевезення, інтегрована в єдиний корпоративний інформаційний портал Укрзалізниці»</w:t>
        </w:r>
        <w:r w:rsidR="00935038">
          <w:rPr>
            <w:noProof/>
            <w:webHidden/>
          </w:rPr>
          <w:tab/>
        </w:r>
        <w:r w:rsidR="00935038">
          <w:rPr>
            <w:noProof/>
            <w:webHidden/>
          </w:rPr>
          <w:fldChar w:fldCharType="begin"/>
        </w:r>
        <w:r w:rsidR="00935038">
          <w:rPr>
            <w:noProof/>
            <w:webHidden/>
          </w:rPr>
          <w:instrText xml:space="preserve"> PAGEREF _Toc452419591 \h </w:instrText>
        </w:r>
        <w:r w:rsidR="00935038">
          <w:rPr>
            <w:noProof/>
            <w:webHidden/>
          </w:rPr>
        </w:r>
        <w:r w:rsidR="00935038">
          <w:rPr>
            <w:noProof/>
            <w:webHidden/>
          </w:rPr>
          <w:fldChar w:fldCharType="separate"/>
        </w:r>
        <w:r w:rsidR="0000268F">
          <w:rPr>
            <w:noProof/>
            <w:webHidden/>
          </w:rPr>
          <w:t>6</w:t>
        </w:r>
        <w:r w:rsidR="00935038">
          <w:rPr>
            <w:noProof/>
            <w:webHidden/>
          </w:rPr>
          <w:fldChar w:fldCharType="end"/>
        </w:r>
      </w:hyperlink>
    </w:p>
    <w:p w:rsidR="00935038" w:rsidRDefault="007F2427" w:rsidP="00935038">
      <w:pPr>
        <w:pStyle w:val="3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  <w:lang w:val="en-US"/>
        </w:rPr>
        <w:t xml:space="preserve">        </w:t>
      </w:r>
      <w:hyperlink w:anchor="_Toc452419592" w:history="1">
        <w:r w:rsidR="00935038" w:rsidRPr="004209E1">
          <w:rPr>
            <w:rStyle w:val="a3"/>
            <w:noProof/>
          </w:rPr>
          <w:t>3.1.1</w:t>
        </w:r>
        <w:r w:rsidR="0073037B">
          <w:rPr>
            <w:rFonts w:asciiTheme="minorHAnsi" w:eastAsiaTheme="minorEastAsia" w:hAnsiTheme="minorHAnsi" w:cstheme="minorBidi"/>
            <w:noProof/>
            <w:sz w:val="22"/>
            <w:szCs w:val="22"/>
          </w:rPr>
          <w:t xml:space="preserve">  </w:t>
        </w:r>
        <w:r w:rsidR="00935038" w:rsidRPr="004209E1">
          <w:rPr>
            <w:rStyle w:val="a3"/>
            <w:noProof/>
          </w:rPr>
          <w:t>Запуск програми</w:t>
        </w:r>
        <w:r w:rsidR="00935038">
          <w:rPr>
            <w:noProof/>
            <w:webHidden/>
          </w:rPr>
          <w:tab/>
        </w:r>
        <w:r w:rsidR="00935038">
          <w:rPr>
            <w:noProof/>
            <w:webHidden/>
          </w:rPr>
          <w:fldChar w:fldCharType="begin"/>
        </w:r>
        <w:r w:rsidR="00935038">
          <w:rPr>
            <w:noProof/>
            <w:webHidden/>
          </w:rPr>
          <w:instrText xml:space="preserve"> PAGEREF _Toc452419592 \h </w:instrText>
        </w:r>
        <w:r w:rsidR="00935038">
          <w:rPr>
            <w:noProof/>
            <w:webHidden/>
          </w:rPr>
        </w:r>
        <w:r w:rsidR="00935038">
          <w:rPr>
            <w:noProof/>
            <w:webHidden/>
          </w:rPr>
          <w:fldChar w:fldCharType="separate"/>
        </w:r>
        <w:r w:rsidR="0000268F">
          <w:rPr>
            <w:noProof/>
            <w:webHidden/>
          </w:rPr>
          <w:t>6</w:t>
        </w:r>
        <w:r w:rsidR="00935038">
          <w:rPr>
            <w:noProof/>
            <w:webHidden/>
          </w:rPr>
          <w:fldChar w:fldCharType="end"/>
        </w:r>
      </w:hyperlink>
    </w:p>
    <w:p w:rsidR="00935038" w:rsidRDefault="007F2427" w:rsidP="00935038">
      <w:pPr>
        <w:pStyle w:val="3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  <w:lang w:val="en-US"/>
        </w:rPr>
        <w:t xml:space="preserve">        </w:t>
      </w:r>
      <w:hyperlink w:anchor="_Toc452419593" w:history="1">
        <w:r w:rsidR="00935038" w:rsidRPr="004209E1">
          <w:rPr>
            <w:rStyle w:val="a3"/>
            <w:noProof/>
            <w:lang w:val="uk-UA"/>
          </w:rPr>
          <w:t>3.1.2</w:t>
        </w:r>
        <w:r w:rsidR="0073037B">
          <w:rPr>
            <w:rFonts w:asciiTheme="minorHAnsi" w:eastAsiaTheme="minorEastAsia" w:hAnsiTheme="minorHAnsi" w:cstheme="minorBidi"/>
            <w:noProof/>
            <w:sz w:val="22"/>
            <w:szCs w:val="22"/>
          </w:rPr>
          <w:t xml:space="preserve">  </w:t>
        </w:r>
        <w:r w:rsidR="00935038" w:rsidRPr="004209E1">
          <w:rPr>
            <w:rStyle w:val="a3"/>
            <w:noProof/>
            <w:lang w:val="uk-UA"/>
          </w:rPr>
          <w:t>Порядок роботи з програмою для кінцевого користувача</w:t>
        </w:r>
        <w:r w:rsidR="00935038">
          <w:rPr>
            <w:noProof/>
            <w:webHidden/>
          </w:rPr>
          <w:tab/>
        </w:r>
        <w:r w:rsidR="00935038">
          <w:rPr>
            <w:noProof/>
            <w:webHidden/>
          </w:rPr>
          <w:fldChar w:fldCharType="begin"/>
        </w:r>
        <w:r w:rsidR="00935038">
          <w:rPr>
            <w:noProof/>
            <w:webHidden/>
          </w:rPr>
          <w:instrText xml:space="preserve"> PAGEREF _Toc452419593 \h </w:instrText>
        </w:r>
        <w:r w:rsidR="00935038">
          <w:rPr>
            <w:noProof/>
            <w:webHidden/>
          </w:rPr>
        </w:r>
        <w:r w:rsidR="00935038">
          <w:rPr>
            <w:noProof/>
            <w:webHidden/>
          </w:rPr>
          <w:fldChar w:fldCharType="separate"/>
        </w:r>
        <w:r w:rsidR="0000268F">
          <w:rPr>
            <w:noProof/>
            <w:webHidden/>
          </w:rPr>
          <w:t>6</w:t>
        </w:r>
        <w:r w:rsidR="00935038">
          <w:rPr>
            <w:noProof/>
            <w:webHidden/>
          </w:rPr>
          <w:fldChar w:fldCharType="end"/>
        </w:r>
      </w:hyperlink>
    </w:p>
    <w:p w:rsidR="00935038" w:rsidRDefault="007F2427" w:rsidP="00935038">
      <w:pPr>
        <w:pStyle w:val="40"/>
        <w:tabs>
          <w:tab w:val="right" w:leader="dot" w:pos="10082"/>
        </w:tabs>
        <w:ind w:left="680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  <w:lang w:val="en-US"/>
        </w:rPr>
        <w:t xml:space="preserve">            </w:t>
      </w:r>
      <w:hyperlink w:anchor="_Toc452419594" w:history="1">
        <w:r w:rsidR="00935038" w:rsidRPr="004209E1">
          <w:rPr>
            <w:rStyle w:val="a3"/>
            <w:noProof/>
          </w:rPr>
          <w:t>3.1.2.1 Обрання довідки</w:t>
        </w:r>
        <w:r w:rsidR="00935038">
          <w:rPr>
            <w:noProof/>
            <w:webHidden/>
          </w:rPr>
          <w:tab/>
        </w:r>
        <w:r w:rsidR="00935038">
          <w:rPr>
            <w:noProof/>
            <w:webHidden/>
          </w:rPr>
          <w:fldChar w:fldCharType="begin"/>
        </w:r>
        <w:r w:rsidR="00935038">
          <w:rPr>
            <w:noProof/>
            <w:webHidden/>
          </w:rPr>
          <w:instrText xml:space="preserve"> PAGEREF _Toc452419594 \h </w:instrText>
        </w:r>
        <w:r w:rsidR="00935038">
          <w:rPr>
            <w:noProof/>
            <w:webHidden/>
          </w:rPr>
        </w:r>
        <w:r w:rsidR="00935038">
          <w:rPr>
            <w:noProof/>
            <w:webHidden/>
          </w:rPr>
          <w:fldChar w:fldCharType="separate"/>
        </w:r>
        <w:r w:rsidR="0000268F">
          <w:rPr>
            <w:noProof/>
            <w:webHidden/>
          </w:rPr>
          <w:t>6</w:t>
        </w:r>
        <w:r w:rsidR="00935038">
          <w:rPr>
            <w:noProof/>
            <w:webHidden/>
          </w:rPr>
          <w:fldChar w:fldCharType="end"/>
        </w:r>
      </w:hyperlink>
    </w:p>
    <w:p w:rsidR="00935038" w:rsidRDefault="007F2427" w:rsidP="00935038">
      <w:pPr>
        <w:pStyle w:val="40"/>
        <w:tabs>
          <w:tab w:val="right" w:leader="dot" w:pos="10082"/>
        </w:tabs>
        <w:ind w:left="680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  <w:lang w:val="en-US"/>
        </w:rPr>
        <w:t xml:space="preserve">            </w:t>
      </w:r>
      <w:hyperlink w:anchor="_Toc452419595" w:history="1">
        <w:r w:rsidR="00935038" w:rsidRPr="004209E1">
          <w:rPr>
            <w:rStyle w:val="a3"/>
            <w:noProof/>
          </w:rPr>
          <w:t>3.1.2.2 Ввід вхідних даних довідки</w:t>
        </w:r>
        <w:r w:rsidR="00935038">
          <w:rPr>
            <w:noProof/>
            <w:webHidden/>
          </w:rPr>
          <w:tab/>
        </w:r>
        <w:r w:rsidR="00935038">
          <w:rPr>
            <w:noProof/>
            <w:webHidden/>
          </w:rPr>
          <w:fldChar w:fldCharType="begin"/>
        </w:r>
        <w:r w:rsidR="00935038">
          <w:rPr>
            <w:noProof/>
            <w:webHidden/>
          </w:rPr>
          <w:instrText xml:space="preserve"> PAGEREF _Toc452419595 \h </w:instrText>
        </w:r>
        <w:r w:rsidR="00935038">
          <w:rPr>
            <w:noProof/>
            <w:webHidden/>
          </w:rPr>
        </w:r>
        <w:r w:rsidR="00935038">
          <w:rPr>
            <w:noProof/>
            <w:webHidden/>
          </w:rPr>
          <w:fldChar w:fldCharType="separate"/>
        </w:r>
        <w:r w:rsidR="0000268F">
          <w:rPr>
            <w:noProof/>
            <w:webHidden/>
          </w:rPr>
          <w:t>8</w:t>
        </w:r>
        <w:r w:rsidR="00935038">
          <w:rPr>
            <w:noProof/>
            <w:webHidden/>
          </w:rPr>
          <w:fldChar w:fldCharType="end"/>
        </w:r>
      </w:hyperlink>
    </w:p>
    <w:p w:rsidR="00935038" w:rsidRDefault="007F2427" w:rsidP="00935038">
      <w:pPr>
        <w:pStyle w:val="40"/>
        <w:tabs>
          <w:tab w:val="right" w:leader="dot" w:pos="10082"/>
        </w:tabs>
        <w:ind w:left="680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  <w:lang w:val="en-US"/>
        </w:rPr>
        <w:t xml:space="preserve">            </w:t>
      </w:r>
      <w:hyperlink w:anchor="_Toc452419596" w:history="1">
        <w:r w:rsidR="00935038" w:rsidRPr="004209E1">
          <w:rPr>
            <w:rStyle w:val="a3"/>
            <w:noProof/>
          </w:rPr>
          <w:t>3.1.2.3 Отримання звіту довідки</w:t>
        </w:r>
        <w:r w:rsidR="00935038">
          <w:rPr>
            <w:noProof/>
            <w:webHidden/>
          </w:rPr>
          <w:tab/>
        </w:r>
        <w:r w:rsidR="00935038">
          <w:rPr>
            <w:noProof/>
            <w:webHidden/>
          </w:rPr>
          <w:fldChar w:fldCharType="begin"/>
        </w:r>
        <w:r w:rsidR="00935038">
          <w:rPr>
            <w:noProof/>
            <w:webHidden/>
          </w:rPr>
          <w:instrText xml:space="preserve"> PAGEREF _Toc452419596 \h </w:instrText>
        </w:r>
        <w:r w:rsidR="00935038">
          <w:rPr>
            <w:noProof/>
            <w:webHidden/>
          </w:rPr>
        </w:r>
        <w:r w:rsidR="00935038">
          <w:rPr>
            <w:noProof/>
            <w:webHidden/>
          </w:rPr>
          <w:fldChar w:fldCharType="separate"/>
        </w:r>
        <w:r w:rsidR="0000268F">
          <w:rPr>
            <w:noProof/>
            <w:webHidden/>
          </w:rPr>
          <w:t>11</w:t>
        </w:r>
        <w:r w:rsidR="00935038">
          <w:rPr>
            <w:noProof/>
            <w:webHidden/>
          </w:rPr>
          <w:fldChar w:fldCharType="end"/>
        </w:r>
      </w:hyperlink>
    </w:p>
    <w:p w:rsidR="00935038" w:rsidRDefault="007F2427" w:rsidP="00935038">
      <w:pPr>
        <w:pStyle w:val="3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  <w:lang w:val="en-US"/>
        </w:rPr>
        <w:t xml:space="preserve">        </w:t>
      </w:r>
      <w:hyperlink w:anchor="_Toc452419597" w:history="1">
        <w:r w:rsidR="00935038" w:rsidRPr="004209E1">
          <w:rPr>
            <w:rStyle w:val="a3"/>
            <w:noProof/>
            <w:lang w:val="uk-UA"/>
          </w:rPr>
          <w:t>3.1.3</w:t>
        </w:r>
        <w:r w:rsidR="0093503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35038" w:rsidRPr="004209E1">
          <w:rPr>
            <w:rStyle w:val="a3"/>
            <w:noProof/>
            <w:lang w:val="uk-UA"/>
          </w:rPr>
          <w:t>Порядок роботи з програмою для розробника довідки</w:t>
        </w:r>
        <w:r w:rsidR="00935038">
          <w:rPr>
            <w:noProof/>
            <w:webHidden/>
          </w:rPr>
          <w:tab/>
        </w:r>
        <w:r w:rsidR="00935038">
          <w:rPr>
            <w:noProof/>
            <w:webHidden/>
          </w:rPr>
          <w:fldChar w:fldCharType="begin"/>
        </w:r>
        <w:r w:rsidR="00935038">
          <w:rPr>
            <w:noProof/>
            <w:webHidden/>
          </w:rPr>
          <w:instrText xml:space="preserve"> PAGEREF _Toc452419597 \h </w:instrText>
        </w:r>
        <w:r w:rsidR="00935038">
          <w:rPr>
            <w:noProof/>
            <w:webHidden/>
          </w:rPr>
        </w:r>
        <w:r w:rsidR="00935038">
          <w:rPr>
            <w:noProof/>
            <w:webHidden/>
          </w:rPr>
          <w:fldChar w:fldCharType="separate"/>
        </w:r>
        <w:r w:rsidR="0000268F">
          <w:rPr>
            <w:noProof/>
            <w:webHidden/>
          </w:rPr>
          <w:t>12</w:t>
        </w:r>
        <w:r w:rsidR="00935038">
          <w:rPr>
            <w:noProof/>
            <w:webHidden/>
          </w:rPr>
          <w:fldChar w:fldCharType="end"/>
        </w:r>
      </w:hyperlink>
    </w:p>
    <w:p w:rsidR="00935038" w:rsidRDefault="007F2427" w:rsidP="00935038">
      <w:pPr>
        <w:pStyle w:val="40"/>
        <w:tabs>
          <w:tab w:val="right" w:leader="dot" w:pos="10082"/>
        </w:tabs>
        <w:ind w:left="680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  <w:lang w:val="en-US"/>
        </w:rPr>
        <w:t xml:space="preserve">            </w:t>
      </w:r>
      <w:hyperlink w:anchor="_Toc452419598" w:history="1">
        <w:r w:rsidR="00935038" w:rsidRPr="004209E1">
          <w:rPr>
            <w:rStyle w:val="a3"/>
            <w:noProof/>
          </w:rPr>
          <w:t>3.1.3.1 Обрання списку із даними довідок</w:t>
        </w:r>
        <w:r w:rsidR="00935038">
          <w:rPr>
            <w:noProof/>
            <w:webHidden/>
          </w:rPr>
          <w:tab/>
        </w:r>
        <w:r w:rsidR="00935038">
          <w:rPr>
            <w:noProof/>
            <w:webHidden/>
          </w:rPr>
          <w:fldChar w:fldCharType="begin"/>
        </w:r>
        <w:r w:rsidR="00935038">
          <w:rPr>
            <w:noProof/>
            <w:webHidden/>
          </w:rPr>
          <w:instrText xml:space="preserve"> PAGEREF _Toc452419598 \h </w:instrText>
        </w:r>
        <w:r w:rsidR="00935038">
          <w:rPr>
            <w:noProof/>
            <w:webHidden/>
          </w:rPr>
        </w:r>
        <w:r w:rsidR="00935038">
          <w:rPr>
            <w:noProof/>
            <w:webHidden/>
          </w:rPr>
          <w:fldChar w:fldCharType="separate"/>
        </w:r>
        <w:r w:rsidR="0000268F">
          <w:rPr>
            <w:noProof/>
            <w:webHidden/>
          </w:rPr>
          <w:t>12</w:t>
        </w:r>
        <w:r w:rsidR="00935038">
          <w:rPr>
            <w:noProof/>
            <w:webHidden/>
          </w:rPr>
          <w:fldChar w:fldCharType="end"/>
        </w:r>
      </w:hyperlink>
    </w:p>
    <w:p w:rsidR="00935038" w:rsidRDefault="007F2427" w:rsidP="00935038">
      <w:pPr>
        <w:pStyle w:val="40"/>
        <w:tabs>
          <w:tab w:val="right" w:leader="dot" w:pos="10082"/>
        </w:tabs>
        <w:ind w:left="680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  <w:lang w:val="en-US"/>
        </w:rPr>
        <w:t xml:space="preserve">            </w:t>
      </w:r>
      <w:hyperlink w:anchor="_Toc452419599" w:history="1">
        <w:r w:rsidR="00935038" w:rsidRPr="004209E1">
          <w:rPr>
            <w:rStyle w:val="a3"/>
            <w:noProof/>
          </w:rPr>
          <w:t>3.1.3.2 Редагування списку із даними довідок</w:t>
        </w:r>
        <w:r w:rsidR="00935038">
          <w:rPr>
            <w:noProof/>
            <w:webHidden/>
          </w:rPr>
          <w:tab/>
        </w:r>
        <w:r w:rsidR="00935038">
          <w:rPr>
            <w:noProof/>
            <w:webHidden/>
          </w:rPr>
          <w:fldChar w:fldCharType="begin"/>
        </w:r>
        <w:r w:rsidR="00935038">
          <w:rPr>
            <w:noProof/>
            <w:webHidden/>
          </w:rPr>
          <w:instrText xml:space="preserve"> PAGEREF _Toc452419599 \h </w:instrText>
        </w:r>
        <w:r w:rsidR="00935038">
          <w:rPr>
            <w:noProof/>
            <w:webHidden/>
          </w:rPr>
        </w:r>
        <w:r w:rsidR="00935038">
          <w:rPr>
            <w:noProof/>
            <w:webHidden/>
          </w:rPr>
          <w:fldChar w:fldCharType="separate"/>
        </w:r>
        <w:r w:rsidR="0000268F">
          <w:rPr>
            <w:noProof/>
            <w:webHidden/>
          </w:rPr>
          <w:t>12</w:t>
        </w:r>
        <w:r w:rsidR="00935038">
          <w:rPr>
            <w:noProof/>
            <w:webHidden/>
          </w:rPr>
          <w:fldChar w:fldCharType="end"/>
        </w:r>
      </w:hyperlink>
    </w:p>
    <w:p w:rsidR="00935038" w:rsidRDefault="007F2427" w:rsidP="00935038">
      <w:pPr>
        <w:pStyle w:val="40"/>
        <w:tabs>
          <w:tab w:val="right" w:leader="dot" w:pos="10082"/>
        </w:tabs>
        <w:ind w:left="680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  <w:lang w:val="en-US"/>
        </w:rPr>
        <w:t xml:space="preserve">            </w:t>
      </w:r>
      <w:hyperlink w:anchor="_Toc452419600" w:history="1">
        <w:r w:rsidR="00935038" w:rsidRPr="004209E1">
          <w:rPr>
            <w:rStyle w:val="a3"/>
            <w:noProof/>
          </w:rPr>
          <w:t>3.1.3.3 Редагування списку із даними опису загального параметру</w:t>
        </w:r>
        <w:r>
          <w:rPr>
            <w:rStyle w:val="a3"/>
            <w:noProof/>
            <w:lang w:val="en-US"/>
          </w:rPr>
          <w:t xml:space="preserve"> </w:t>
        </w:r>
        <w:r w:rsidRPr="007F2427">
          <w:rPr>
            <w:rStyle w:val="a3"/>
            <w:noProof/>
            <w:color w:val="FFFFFF" w:themeColor="background1"/>
            <w:lang w:val="en-US"/>
          </w:rPr>
          <w:t>____________</w:t>
        </w:r>
        <w:r w:rsidR="00935038" w:rsidRPr="004209E1">
          <w:rPr>
            <w:rStyle w:val="a3"/>
            <w:noProof/>
          </w:rPr>
          <w:t>довідки</w:t>
        </w:r>
        <w:r>
          <w:rPr>
            <w:noProof/>
            <w:webHidden/>
          </w:rPr>
          <w:t>…</w:t>
        </w:r>
        <w:r>
          <w:rPr>
            <w:noProof/>
            <w:webHidden/>
            <w:lang w:val="en-US"/>
          </w:rPr>
          <w:t>………………………………………………………….</w:t>
        </w:r>
        <w:r w:rsidR="00935038">
          <w:rPr>
            <w:noProof/>
            <w:webHidden/>
          </w:rPr>
          <w:fldChar w:fldCharType="begin"/>
        </w:r>
        <w:r w:rsidR="00935038">
          <w:rPr>
            <w:noProof/>
            <w:webHidden/>
          </w:rPr>
          <w:instrText xml:space="preserve"> PAGEREF _Toc452419600 \h </w:instrText>
        </w:r>
        <w:r w:rsidR="00935038">
          <w:rPr>
            <w:noProof/>
            <w:webHidden/>
          </w:rPr>
        </w:r>
        <w:r w:rsidR="00935038">
          <w:rPr>
            <w:noProof/>
            <w:webHidden/>
          </w:rPr>
          <w:fldChar w:fldCharType="separate"/>
        </w:r>
        <w:r w:rsidR="0000268F">
          <w:rPr>
            <w:noProof/>
            <w:webHidden/>
          </w:rPr>
          <w:t>13</w:t>
        </w:r>
        <w:r w:rsidR="00935038">
          <w:rPr>
            <w:noProof/>
            <w:webHidden/>
          </w:rPr>
          <w:fldChar w:fldCharType="end"/>
        </w:r>
      </w:hyperlink>
    </w:p>
    <w:p w:rsidR="00935038" w:rsidRDefault="007F2427" w:rsidP="00935038">
      <w:pPr>
        <w:pStyle w:val="40"/>
        <w:tabs>
          <w:tab w:val="right" w:leader="dot" w:pos="10082"/>
        </w:tabs>
        <w:ind w:left="680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  <w:lang w:val="en-US"/>
        </w:rPr>
        <w:t xml:space="preserve">            </w:t>
      </w:r>
      <w:hyperlink w:anchor="_Toc452419601" w:history="1">
        <w:r w:rsidR="00935038" w:rsidRPr="004209E1">
          <w:rPr>
            <w:rStyle w:val="a3"/>
            <w:noProof/>
          </w:rPr>
          <w:t xml:space="preserve">3.1.3.4 Редагування списку із даними опису параметру, що </w:t>
        </w:r>
        <w:r w:rsidRPr="007F2427">
          <w:rPr>
            <w:rStyle w:val="a3"/>
            <w:noProof/>
            <w:color w:val="FFFFFF" w:themeColor="background1"/>
            <w:lang w:val="en-US"/>
          </w:rPr>
          <w:t>____________</w:t>
        </w:r>
        <w:r w:rsidR="00935038" w:rsidRPr="004209E1">
          <w:rPr>
            <w:rStyle w:val="a3"/>
            <w:noProof/>
          </w:rPr>
          <w:t>використовується у конкретній довідці</w:t>
        </w:r>
        <w:r>
          <w:rPr>
            <w:noProof/>
            <w:webHidden/>
          </w:rPr>
          <w:t>…</w:t>
        </w:r>
        <w:r>
          <w:rPr>
            <w:noProof/>
            <w:webHidden/>
            <w:lang w:val="en-US"/>
          </w:rPr>
          <w:t>………………..…….</w:t>
        </w:r>
        <w:r w:rsidR="00935038">
          <w:rPr>
            <w:noProof/>
            <w:webHidden/>
          </w:rPr>
          <w:fldChar w:fldCharType="begin"/>
        </w:r>
        <w:r w:rsidR="00935038">
          <w:rPr>
            <w:noProof/>
            <w:webHidden/>
          </w:rPr>
          <w:instrText xml:space="preserve"> PAGEREF _Toc452419601 \h </w:instrText>
        </w:r>
        <w:r w:rsidR="00935038">
          <w:rPr>
            <w:noProof/>
            <w:webHidden/>
          </w:rPr>
        </w:r>
        <w:r w:rsidR="00935038">
          <w:rPr>
            <w:noProof/>
            <w:webHidden/>
          </w:rPr>
          <w:fldChar w:fldCharType="separate"/>
        </w:r>
        <w:r w:rsidR="0000268F">
          <w:rPr>
            <w:noProof/>
            <w:webHidden/>
          </w:rPr>
          <w:t>14</w:t>
        </w:r>
        <w:r w:rsidR="00935038">
          <w:rPr>
            <w:noProof/>
            <w:webHidden/>
          </w:rPr>
          <w:fldChar w:fldCharType="end"/>
        </w:r>
      </w:hyperlink>
    </w:p>
    <w:p w:rsidR="00935038" w:rsidRDefault="007F2427" w:rsidP="00935038">
      <w:pPr>
        <w:pStyle w:val="40"/>
        <w:tabs>
          <w:tab w:val="right" w:leader="dot" w:pos="10082"/>
        </w:tabs>
        <w:ind w:left="680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  <w:lang w:val="en-US"/>
        </w:rPr>
        <w:t xml:space="preserve">            </w:t>
      </w:r>
      <w:hyperlink w:anchor="_Toc452419602" w:history="1">
        <w:r w:rsidR="00935038" w:rsidRPr="004209E1">
          <w:rPr>
            <w:rStyle w:val="a3"/>
            <w:noProof/>
          </w:rPr>
          <w:t>3.1.3.6 Редагування списку із даними опису меню ієрархії довідок</w:t>
        </w:r>
        <w:r w:rsidR="00935038">
          <w:rPr>
            <w:noProof/>
            <w:webHidden/>
          </w:rPr>
          <w:tab/>
        </w:r>
        <w:r w:rsidR="00935038">
          <w:rPr>
            <w:noProof/>
            <w:webHidden/>
          </w:rPr>
          <w:fldChar w:fldCharType="begin"/>
        </w:r>
        <w:r w:rsidR="00935038">
          <w:rPr>
            <w:noProof/>
            <w:webHidden/>
          </w:rPr>
          <w:instrText xml:space="preserve"> PAGEREF _Toc452419602 \h </w:instrText>
        </w:r>
        <w:r w:rsidR="00935038">
          <w:rPr>
            <w:noProof/>
            <w:webHidden/>
          </w:rPr>
        </w:r>
        <w:r w:rsidR="00935038">
          <w:rPr>
            <w:noProof/>
            <w:webHidden/>
          </w:rPr>
          <w:fldChar w:fldCharType="separate"/>
        </w:r>
        <w:r w:rsidR="0000268F">
          <w:rPr>
            <w:noProof/>
            <w:webHidden/>
          </w:rPr>
          <w:t>15</w:t>
        </w:r>
        <w:r w:rsidR="00935038">
          <w:rPr>
            <w:noProof/>
            <w:webHidden/>
          </w:rPr>
          <w:fldChar w:fldCharType="end"/>
        </w:r>
      </w:hyperlink>
    </w:p>
    <w:p w:rsidR="00935038" w:rsidRDefault="00FF68D7" w:rsidP="00935038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2419603" w:history="1">
        <w:r w:rsidR="00935038" w:rsidRPr="004209E1">
          <w:rPr>
            <w:rStyle w:val="a3"/>
            <w:noProof/>
            <w:lang w:val="uk-UA"/>
          </w:rPr>
          <w:t>4</w:t>
        </w:r>
        <w:r w:rsidR="0073037B">
          <w:rPr>
            <w:rFonts w:asciiTheme="minorHAnsi" w:eastAsiaTheme="minorEastAsia" w:hAnsiTheme="minorHAnsi" w:cstheme="minorBidi"/>
            <w:noProof/>
            <w:sz w:val="22"/>
            <w:szCs w:val="22"/>
          </w:rPr>
          <w:t xml:space="preserve">  </w:t>
        </w:r>
        <w:r w:rsidR="00935038" w:rsidRPr="004209E1">
          <w:rPr>
            <w:rStyle w:val="a3"/>
            <w:noProof/>
            <w:lang w:val="uk-UA"/>
          </w:rPr>
          <w:t>Повідомлення</w:t>
        </w:r>
        <w:r w:rsidR="00935038">
          <w:rPr>
            <w:noProof/>
            <w:webHidden/>
          </w:rPr>
          <w:tab/>
        </w:r>
        <w:r w:rsidR="00935038">
          <w:rPr>
            <w:noProof/>
            <w:webHidden/>
          </w:rPr>
          <w:fldChar w:fldCharType="begin"/>
        </w:r>
        <w:r w:rsidR="00935038">
          <w:rPr>
            <w:noProof/>
            <w:webHidden/>
          </w:rPr>
          <w:instrText xml:space="preserve"> PAGEREF _Toc452419603 \h </w:instrText>
        </w:r>
        <w:r w:rsidR="00935038">
          <w:rPr>
            <w:noProof/>
            <w:webHidden/>
          </w:rPr>
        </w:r>
        <w:r w:rsidR="00935038">
          <w:rPr>
            <w:noProof/>
            <w:webHidden/>
          </w:rPr>
          <w:fldChar w:fldCharType="separate"/>
        </w:r>
        <w:r w:rsidR="0000268F">
          <w:rPr>
            <w:noProof/>
            <w:webHidden/>
          </w:rPr>
          <w:t>18</w:t>
        </w:r>
        <w:r w:rsidR="00935038">
          <w:rPr>
            <w:noProof/>
            <w:webHidden/>
          </w:rPr>
          <w:fldChar w:fldCharType="end"/>
        </w:r>
      </w:hyperlink>
    </w:p>
    <w:p w:rsidR="00A858F7" w:rsidRPr="00685143" w:rsidRDefault="00A858F7" w:rsidP="00935038">
      <w:pPr>
        <w:pStyle w:val="20"/>
        <w:ind w:firstLine="0"/>
        <w:jc w:val="right"/>
        <w:rPr>
          <w:rStyle w:val="a3"/>
          <w:i/>
          <w:caps/>
        </w:rPr>
      </w:pPr>
      <w:r w:rsidRPr="007748FC">
        <w:rPr>
          <w:rStyle w:val="a3"/>
        </w:rPr>
        <w:fldChar w:fldCharType="end"/>
      </w:r>
    </w:p>
    <w:p w:rsidR="00A858F7" w:rsidRPr="00EB6A4F" w:rsidRDefault="00A858F7" w:rsidP="00184B83">
      <w:pPr>
        <w:pStyle w:val="1"/>
        <w:ind w:left="737" w:hanging="284"/>
      </w:pPr>
      <w:bookmarkStart w:id="2" w:name="_Toc452419586"/>
      <w:r w:rsidRPr="00EB6A4F">
        <w:lastRenderedPageBreak/>
        <w:t>Призначення програми</w:t>
      </w:r>
      <w:bookmarkEnd w:id="2"/>
    </w:p>
    <w:p w:rsidR="00A858F7" w:rsidRPr="00EB6A4F" w:rsidRDefault="00A858F7" w:rsidP="00184B83">
      <w:pPr>
        <w:pStyle w:val="2"/>
        <w:ind w:left="737" w:hanging="426"/>
      </w:pPr>
      <w:bookmarkStart w:id="3" w:name="_Toc322031872"/>
      <w:bookmarkStart w:id="4" w:name="_Toc452419587"/>
      <w:proofErr w:type="spellStart"/>
      <w:r w:rsidRPr="00EB6A4F">
        <w:t>Функціональне</w:t>
      </w:r>
      <w:proofErr w:type="spellEnd"/>
      <w:r w:rsidRPr="00EB6A4F">
        <w:t xml:space="preserve"> </w:t>
      </w:r>
      <w:proofErr w:type="spellStart"/>
      <w:r w:rsidRPr="00EB6A4F">
        <w:t>призначення</w:t>
      </w:r>
      <w:bookmarkEnd w:id="3"/>
      <w:bookmarkEnd w:id="4"/>
      <w:proofErr w:type="spellEnd"/>
    </w:p>
    <w:p w:rsidR="0013641D" w:rsidRPr="0001625D" w:rsidRDefault="0013641D" w:rsidP="0013641D">
      <w:pPr>
        <w:ind w:left="275" w:firstLine="434"/>
        <w:jc w:val="both"/>
        <w:rPr>
          <w:spacing w:val="-12"/>
          <w:lang w:val="uk-UA"/>
        </w:rPr>
      </w:pPr>
      <w:r w:rsidRPr="0001625D">
        <w:rPr>
          <w:spacing w:val="-12"/>
          <w:lang w:val="uk-UA"/>
        </w:rPr>
        <w:t>Призначення розробки полягає у наданні можливості запиту довідок про вантажні перевезення за допомогою засобів системи, що виконує такі функції:</w:t>
      </w:r>
    </w:p>
    <w:p w:rsidR="0013641D" w:rsidRDefault="0013641D" w:rsidP="0013641D">
      <w:pPr>
        <w:numPr>
          <w:ilvl w:val="0"/>
          <w:numId w:val="43"/>
        </w:numPr>
        <w:jc w:val="both"/>
        <w:rPr>
          <w:spacing w:val="-12"/>
          <w:lang w:val="uk-UA"/>
        </w:rPr>
      </w:pPr>
      <w:r w:rsidRPr="0001625D">
        <w:rPr>
          <w:spacing w:val="-12"/>
          <w:lang w:val="uk-UA"/>
        </w:rPr>
        <w:t>отримання користувачем звіту на базі введеної за допомогою форми вхідної інформації довідки;</w:t>
      </w:r>
    </w:p>
    <w:p w:rsidR="00A858F7" w:rsidRPr="0013641D" w:rsidRDefault="0013641D" w:rsidP="0013641D">
      <w:pPr>
        <w:numPr>
          <w:ilvl w:val="0"/>
          <w:numId w:val="43"/>
        </w:numPr>
        <w:jc w:val="both"/>
        <w:rPr>
          <w:spacing w:val="-12"/>
          <w:lang w:val="uk-UA"/>
        </w:rPr>
      </w:pPr>
      <w:r w:rsidRPr="0013641D">
        <w:rPr>
          <w:spacing w:val="-12"/>
          <w:lang w:val="uk-UA"/>
        </w:rPr>
        <w:t>побудування розробником форми довідки за допомогою універсальних параметрів.</w:t>
      </w:r>
    </w:p>
    <w:p w:rsidR="00A858F7" w:rsidRPr="0013641D" w:rsidRDefault="00A858F7" w:rsidP="00DC22B8">
      <w:pPr>
        <w:pStyle w:val="2"/>
        <w:ind w:left="709" w:hanging="425"/>
      </w:pPr>
      <w:bookmarkStart w:id="5" w:name="_Toc318713325"/>
      <w:bookmarkStart w:id="6" w:name="_Toc318790623"/>
      <w:bookmarkStart w:id="7" w:name="_Toc223889331"/>
      <w:bookmarkStart w:id="8" w:name="_Toc262460174"/>
      <w:bookmarkStart w:id="9" w:name="_Toc322031873"/>
      <w:bookmarkStart w:id="10" w:name="_Toc452419588"/>
      <w:bookmarkEnd w:id="5"/>
      <w:bookmarkEnd w:id="6"/>
      <w:proofErr w:type="spellStart"/>
      <w:r w:rsidRPr="0013641D">
        <w:t>Експлуатаційне</w:t>
      </w:r>
      <w:proofErr w:type="spellEnd"/>
      <w:r w:rsidRPr="0013641D">
        <w:t xml:space="preserve"> </w:t>
      </w:r>
      <w:proofErr w:type="spellStart"/>
      <w:r w:rsidRPr="0013641D">
        <w:t>призначення</w:t>
      </w:r>
      <w:bookmarkEnd w:id="7"/>
      <w:bookmarkEnd w:id="8"/>
      <w:bookmarkEnd w:id="9"/>
      <w:bookmarkEnd w:id="10"/>
      <w:proofErr w:type="spellEnd"/>
    </w:p>
    <w:p w:rsidR="0013641D" w:rsidRPr="0001625D" w:rsidRDefault="0013641D" w:rsidP="0013641D">
      <w:pPr>
        <w:ind w:left="275"/>
        <w:jc w:val="both"/>
        <w:rPr>
          <w:spacing w:val="-12"/>
          <w:lang w:val="uk-UA"/>
        </w:rPr>
      </w:pPr>
      <w:r w:rsidRPr="0001625D">
        <w:rPr>
          <w:spacing w:val="-12"/>
          <w:lang w:val="uk-UA"/>
        </w:rPr>
        <w:t xml:space="preserve">Експлуатаційне призначення програмного засобу </w:t>
      </w:r>
      <w:r>
        <w:rPr>
          <w:spacing w:val="-12"/>
          <w:lang w:val="uk-UA"/>
        </w:rPr>
        <w:t>полягає у</w:t>
      </w:r>
      <w:r w:rsidRPr="0001625D">
        <w:rPr>
          <w:spacing w:val="-12"/>
          <w:lang w:val="uk-UA"/>
        </w:rPr>
        <w:t>:</w:t>
      </w:r>
    </w:p>
    <w:p w:rsidR="0013641D" w:rsidRPr="0001625D" w:rsidRDefault="0013641D" w:rsidP="0013641D">
      <w:pPr>
        <w:numPr>
          <w:ilvl w:val="0"/>
          <w:numId w:val="44"/>
        </w:numPr>
        <w:jc w:val="both"/>
        <w:rPr>
          <w:spacing w:val="-12"/>
          <w:lang w:val="uk-UA"/>
        </w:rPr>
      </w:pPr>
      <w:r>
        <w:rPr>
          <w:spacing w:val="-12"/>
          <w:lang w:val="uk-UA"/>
        </w:rPr>
        <w:t>зменшенні</w:t>
      </w:r>
      <w:r w:rsidRPr="0001625D">
        <w:rPr>
          <w:spacing w:val="-12"/>
          <w:lang w:val="uk-UA"/>
        </w:rPr>
        <w:t xml:space="preserve"> часу та кількості необхідних дій, необхідних користувачу для отримання оперативної звітності;</w:t>
      </w:r>
    </w:p>
    <w:p w:rsidR="0013641D" w:rsidRPr="0001625D" w:rsidRDefault="0013641D" w:rsidP="0013641D">
      <w:pPr>
        <w:numPr>
          <w:ilvl w:val="0"/>
          <w:numId w:val="44"/>
        </w:numPr>
        <w:jc w:val="both"/>
        <w:rPr>
          <w:spacing w:val="-12"/>
          <w:lang w:val="uk-UA"/>
        </w:rPr>
      </w:pPr>
      <w:r>
        <w:rPr>
          <w:spacing w:val="-12"/>
          <w:lang w:val="uk-UA"/>
        </w:rPr>
        <w:t xml:space="preserve">зменшенні </w:t>
      </w:r>
      <w:r w:rsidRPr="0001625D">
        <w:rPr>
          <w:spacing w:val="-12"/>
          <w:lang w:val="uk-UA"/>
        </w:rPr>
        <w:t>витрат та часу на розробку документа оперативної звітності за рахунок позбавлення розробників довідок необхідності розробляти свої системи вводу вхідної інформації та відображення звітів довідок;</w:t>
      </w:r>
    </w:p>
    <w:p w:rsidR="0013641D" w:rsidRPr="0001625D" w:rsidRDefault="0013641D" w:rsidP="0013641D">
      <w:pPr>
        <w:numPr>
          <w:ilvl w:val="0"/>
          <w:numId w:val="44"/>
        </w:numPr>
        <w:jc w:val="both"/>
        <w:rPr>
          <w:spacing w:val="-12"/>
          <w:lang w:val="uk-UA"/>
        </w:rPr>
      </w:pPr>
      <w:r>
        <w:rPr>
          <w:spacing w:val="-12"/>
          <w:lang w:val="uk-UA"/>
        </w:rPr>
        <w:t>спрощенні</w:t>
      </w:r>
      <w:r w:rsidRPr="0001625D">
        <w:rPr>
          <w:spacing w:val="-12"/>
          <w:lang w:val="uk-UA"/>
        </w:rPr>
        <w:t xml:space="preserve"> та централізація контролю над доступом </w:t>
      </w:r>
      <w:proofErr w:type="spellStart"/>
      <w:r w:rsidRPr="0001625D">
        <w:rPr>
          <w:spacing w:val="-12"/>
          <w:lang w:val="uk-UA"/>
        </w:rPr>
        <w:t>користувачей</w:t>
      </w:r>
      <w:proofErr w:type="spellEnd"/>
      <w:r w:rsidRPr="0001625D">
        <w:rPr>
          <w:spacing w:val="-12"/>
          <w:lang w:val="uk-UA"/>
        </w:rPr>
        <w:t xml:space="preserve"> до окремих документів звітності за допомогою єдиної системи контролю доступу та позбавлення необхідності виконувати контроль розробникам;</w:t>
      </w:r>
    </w:p>
    <w:p w:rsidR="00FA7C48" w:rsidRDefault="0013641D" w:rsidP="00FA7C48">
      <w:pPr>
        <w:numPr>
          <w:ilvl w:val="0"/>
          <w:numId w:val="44"/>
        </w:numPr>
        <w:jc w:val="both"/>
        <w:rPr>
          <w:spacing w:val="-12"/>
          <w:lang w:val="uk-UA"/>
        </w:rPr>
      </w:pPr>
      <w:r>
        <w:rPr>
          <w:spacing w:val="-12"/>
          <w:lang w:val="uk-UA"/>
        </w:rPr>
        <w:t>зменшенні</w:t>
      </w:r>
      <w:r w:rsidRPr="0001625D">
        <w:rPr>
          <w:spacing w:val="-12"/>
          <w:lang w:val="uk-UA"/>
        </w:rPr>
        <w:t xml:space="preserve"> витрат на реалізацію системи автентифікації та авторизації, за рахунок використання вже доступних засобів єдиного корпоративного порталу;</w:t>
      </w:r>
    </w:p>
    <w:p w:rsidR="00A858F7" w:rsidRPr="00FA7C48" w:rsidRDefault="0013641D" w:rsidP="00935038">
      <w:pPr>
        <w:numPr>
          <w:ilvl w:val="0"/>
          <w:numId w:val="44"/>
        </w:numPr>
        <w:suppressAutoHyphens/>
        <w:ind w:left="1060" w:hanging="357"/>
        <w:jc w:val="both"/>
        <w:rPr>
          <w:spacing w:val="-12"/>
          <w:lang w:val="uk-UA"/>
        </w:rPr>
      </w:pPr>
      <w:proofErr w:type="spellStart"/>
      <w:r w:rsidRPr="00FA7C48">
        <w:rPr>
          <w:spacing w:val="-12"/>
        </w:rPr>
        <w:t>використанні</w:t>
      </w:r>
      <w:proofErr w:type="spellEnd"/>
      <w:r w:rsidRPr="00FA7C48">
        <w:rPr>
          <w:spacing w:val="-12"/>
        </w:rPr>
        <w:t xml:space="preserve"> </w:t>
      </w:r>
      <w:proofErr w:type="spellStart"/>
      <w:r w:rsidRPr="00FA7C48">
        <w:rPr>
          <w:spacing w:val="-12"/>
        </w:rPr>
        <w:t>єдиної</w:t>
      </w:r>
      <w:proofErr w:type="spellEnd"/>
      <w:r w:rsidRPr="00FA7C48">
        <w:rPr>
          <w:spacing w:val="-12"/>
        </w:rPr>
        <w:t xml:space="preserve"> точки доступу у ролі якої виступає єдиний корпоративний портал.</w:t>
      </w:r>
    </w:p>
    <w:p w:rsidR="00A858F7" w:rsidRDefault="00A858F7" w:rsidP="00A858F7">
      <w:pPr>
        <w:rPr>
          <w:caps/>
          <w:snapToGrid w:val="0"/>
          <w:color w:val="000000"/>
          <w:szCs w:val="28"/>
        </w:rPr>
      </w:pPr>
    </w:p>
    <w:p w:rsidR="00A858F7" w:rsidRPr="007600A6" w:rsidRDefault="00A858F7" w:rsidP="00A858F7">
      <w:pPr>
        <w:pStyle w:val="1"/>
        <w:ind w:left="284" w:hanging="284"/>
      </w:pPr>
      <w:bookmarkStart w:id="11" w:name="_Toc452419589"/>
      <w:r>
        <w:lastRenderedPageBreak/>
        <w:t>У</w:t>
      </w:r>
      <w:r w:rsidRPr="007600A6">
        <w:t>мови виконання програми</w:t>
      </w:r>
      <w:bookmarkEnd w:id="11"/>
    </w:p>
    <w:p w:rsidR="0013641D" w:rsidRPr="00B313C5" w:rsidRDefault="0013641D" w:rsidP="0013641D">
      <w:pPr>
        <w:ind w:left="284" w:firstLine="567"/>
        <w:jc w:val="both"/>
        <w:rPr>
          <w:lang w:val="uk-UA"/>
        </w:rPr>
      </w:pPr>
      <w:r w:rsidRPr="00B313C5">
        <w:rPr>
          <w:lang w:val="uk-UA"/>
        </w:rPr>
        <w:t>Для коректного функціонування клієнтської частини програмного продукту вимагається наявність ЕОМ, що задовольняє нормальну роботу ОС Windows.</w:t>
      </w:r>
    </w:p>
    <w:p w:rsidR="0013641D" w:rsidRPr="00B313C5" w:rsidRDefault="0013641D" w:rsidP="0013641D">
      <w:pPr>
        <w:ind w:left="284" w:firstLine="567"/>
        <w:rPr>
          <w:lang w:val="uk-UA"/>
        </w:rPr>
      </w:pPr>
      <w:r w:rsidRPr="00B313C5">
        <w:rPr>
          <w:lang w:val="uk-UA"/>
        </w:rPr>
        <w:t>Мінімальна конфігурація клієнтського комп’ютера для забезпечення роботи програмного продукту:</w:t>
      </w:r>
    </w:p>
    <w:p w:rsidR="0013641D" w:rsidRPr="00B313C5" w:rsidRDefault="0013641D" w:rsidP="0013641D">
      <w:pPr>
        <w:numPr>
          <w:ilvl w:val="0"/>
          <w:numId w:val="3"/>
        </w:numPr>
        <w:tabs>
          <w:tab w:val="clear" w:pos="1455"/>
          <w:tab w:val="num" w:pos="1068"/>
        </w:tabs>
        <w:ind w:left="723" w:hanging="363"/>
        <w:rPr>
          <w:lang w:val="uk-UA"/>
        </w:rPr>
      </w:pPr>
      <w:r w:rsidRPr="00B313C5">
        <w:rPr>
          <w:lang w:val="uk-UA"/>
        </w:rPr>
        <w:t>IBM-сумісний комп’ютер з тактовою частотою процесора не менше 600МГц;</w:t>
      </w:r>
    </w:p>
    <w:p w:rsidR="0013641D" w:rsidRPr="00B313C5" w:rsidRDefault="0013641D" w:rsidP="0013641D">
      <w:pPr>
        <w:numPr>
          <w:ilvl w:val="0"/>
          <w:numId w:val="3"/>
        </w:numPr>
        <w:tabs>
          <w:tab w:val="clear" w:pos="1455"/>
          <w:tab w:val="num" w:pos="720"/>
        </w:tabs>
        <w:ind w:left="723" w:hanging="363"/>
        <w:rPr>
          <w:lang w:val="uk-UA"/>
        </w:rPr>
      </w:pPr>
      <w:r w:rsidRPr="00B313C5">
        <w:rPr>
          <w:lang w:val="uk-UA"/>
        </w:rPr>
        <w:t xml:space="preserve">ОЗП не менше 512 </w:t>
      </w:r>
      <w:proofErr w:type="spellStart"/>
      <w:r w:rsidRPr="00B313C5">
        <w:rPr>
          <w:lang w:val="uk-UA"/>
        </w:rPr>
        <w:t>Мб</w:t>
      </w:r>
      <w:proofErr w:type="spellEnd"/>
      <w:r w:rsidRPr="00B313C5">
        <w:rPr>
          <w:lang w:val="uk-UA"/>
        </w:rPr>
        <w:t>;</w:t>
      </w:r>
    </w:p>
    <w:p w:rsidR="0013641D" w:rsidRPr="00B313C5" w:rsidRDefault="0013641D" w:rsidP="0013641D">
      <w:pPr>
        <w:numPr>
          <w:ilvl w:val="0"/>
          <w:numId w:val="3"/>
        </w:numPr>
        <w:tabs>
          <w:tab w:val="clear" w:pos="1455"/>
          <w:tab w:val="num" w:pos="720"/>
        </w:tabs>
        <w:ind w:left="723" w:hanging="363"/>
        <w:rPr>
          <w:lang w:val="uk-UA"/>
        </w:rPr>
      </w:pPr>
      <w:r w:rsidRPr="00B313C5">
        <w:rPr>
          <w:lang w:val="uk-UA"/>
        </w:rPr>
        <w:t xml:space="preserve">вільний дисковий простір не менше 256 </w:t>
      </w:r>
      <w:proofErr w:type="spellStart"/>
      <w:r w:rsidRPr="00B313C5">
        <w:rPr>
          <w:lang w:val="uk-UA"/>
        </w:rPr>
        <w:t>Мб</w:t>
      </w:r>
      <w:proofErr w:type="spellEnd"/>
      <w:r w:rsidRPr="00B313C5">
        <w:rPr>
          <w:lang w:val="uk-UA"/>
        </w:rPr>
        <w:t>;</w:t>
      </w:r>
    </w:p>
    <w:p w:rsidR="0013641D" w:rsidRPr="00B313C5" w:rsidRDefault="0013641D" w:rsidP="0013641D">
      <w:pPr>
        <w:numPr>
          <w:ilvl w:val="0"/>
          <w:numId w:val="3"/>
        </w:numPr>
        <w:tabs>
          <w:tab w:val="clear" w:pos="1455"/>
          <w:tab w:val="num" w:pos="720"/>
        </w:tabs>
        <w:ind w:left="723" w:hanging="363"/>
        <w:rPr>
          <w:lang w:val="uk-UA"/>
        </w:rPr>
      </w:pPr>
      <w:r w:rsidRPr="00B313C5">
        <w:rPr>
          <w:lang w:val="uk-UA"/>
        </w:rPr>
        <w:t>мережевий адаптер;</w:t>
      </w:r>
    </w:p>
    <w:p w:rsidR="0013641D" w:rsidRPr="00B313C5" w:rsidRDefault="0013641D" w:rsidP="0013641D">
      <w:pPr>
        <w:numPr>
          <w:ilvl w:val="0"/>
          <w:numId w:val="3"/>
        </w:numPr>
        <w:tabs>
          <w:tab w:val="clear" w:pos="1455"/>
          <w:tab w:val="num" w:pos="720"/>
        </w:tabs>
        <w:ind w:left="723" w:hanging="363"/>
        <w:rPr>
          <w:lang w:val="uk-UA"/>
        </w:rPr>
      </w:pPr>
      <w:r w:rsidRPr="00B313C5">
        <w:rPr>
          <w:lang w:val="uk-UA"/>
        </w:rPr>
        <w:t xml:space="preserve">монітор з роздільною здатністю 800x600 </w:t>
      </w:r>
      <w:proofErr w:type="spellStart"/>
      <w:r w:rsidRPr="00B313C5">
        <w:rPr>
          <w:lang w:val="uk-UA"/>
        </w:rPr>
        <w:t>пікселей</w:t>
      </w:r>
      <w:proofErr w:type="spellEnd"/>
      <w:r w:rsidRPr="00B313C5">
        <w:rPr>
          <w:lang w:val="uk-UA"/>
        </w:rPr>
        <w:t xml:space="preserve"> та більше;</w:t>
      </w:r>
    </w:p>
    <w:p w:rsidR="0013641D" w:rsidRPr="00B313C5" w:rsidRDefault="0013641D" w:rsidP="0013641D">
      <w:pPr>
        <w:numPr>
          <w:ilvl w:val="0"/>
          <w:numId w:val="3"/>
        </w:numPr>
        <w:tabs>
          <w:tab w:val="clear" w:pos="1455"/>
          <w:tab w:val="num" w:pos="720"/>
        </w:tabs>
        <w:ind w:left="723" w:hanging="363"/>
        <w:rPr>
          <w:lang w:val="uk-UA"/>
        </w:rPr>
      </w:pPr>
      <w:r w:rsidRPr="00B313C5">
        <w:rPr>
          <w:lang w:val="uk-UA"/>
        </w:rPr>
        <w:t>стандартна клавіатура;</w:t>
      </w:r>
    </w:p>
    <w:p w:rsidR="0013641D" w:rsidRPr="00B313C5" w:rsidRDefault="0013641D" w:rsidP="0013641D">
      <w:pPr>
        <w:numPr>
          <w:ilvl w:val="0"/>
          <w:numId w:val="3"/>
        </w:numPr>
        <w:tabs>
          <w:tab w:val="clear" w:pos="1455"/>
          <w:tab w:val="num" w:pos="720"/>
        </w:tabs>
        <w:ind w:left="723" w:hanging="363"/>
        <w:rPr>
          <w:lang w:val="uk-UA"/>
        </w:rPr>
      </w:pPr>
      <w:r w:rsidRPr="00B313C5">
        <w:rPr>
          <w:lang w:val="uk-UA"/>
        </w:rPr>
        <w:t>маніпулятор «миша».</w:t>
      </w:r>
    </w:p>
    <w:p w:rsidR="002E5472" w:rsidRPr="00EB6A4F" w:rsidRDefault="002E5472" w:rsidP="0013641D">
      <w:pPr>
        <w:ind w:left="284"/>
        <w:jc w:val="both"/>
        <w:rPr>
          <w:lang w:val="uk-UA"/>
        </w:rPr>
      </w:pPr>
      <w:r w:rsidRPr="00EB6A4F">
        <w:rPr>
          <w:lang w:val="uk-UA"/>
        </w:rPr>
        <w:t xml:space="preserve"> </w:t>
      </w:r>
    </w:p>
    <w:p w:rsidR="00A858F7" w:rsidRPr="00304D13" w:rsidRDefault="00A858F7" w:rsidP="00CA7971">
      <w:pPr>
        <w:pStyle w:val="1"/>
        <w:ind w:left="284" w:hanging="284"/>
      </w:pPr>
      <w:bookmarkStart w:id="12" w:name="_Toc452419590"/>
      <w:r w:rsidRPr="00304D13">
        <w:lastRenderedPageBreak/>
        <w:t>Виконання програми</w:t>
      </w:r>
      <w:bookmarkEnd w:id="12"/>
    </w:p>
    <w:p w:rsidR="00A858F7" w:rsidRDefault="00A858F7" w:rsidP="0013641D">
      <w:pPr>
        <w:pStyle w:val="2"/>
      </w:pPr>
      <w:bookmarkStart w:id="13" w:name="_Toc452419591"/>
      <w:r>
        <w:t xml:space="preserve">Запуск та </w:t>
      </w:r>
      <w:proofErr w:type="spellStart"/>
      <w:r>
        <w:t>виконання</w:t>
      </w:r>
      <w:proofErr w:type="spellEnd"/>
      <w:r>
        <w:t xml:space="preserve"> </w:t>
      </w:r>
      <w:r w:rsidR="0013641D">
        <w:rPr>
          <w:lang w:val="uk-UA"/>
        </w:rPr>
        <w:t>програми</w:t>
      </w:r>
      <w:r>
        <w:t xml:space="preserve"> «</w:t>
      </w:r>
      <w:r w:rsidR="0013641D" w:rsidRPr="0013641D">
        <w:rPr>
          <w:color w:val="000000"/>
        </w:rPr>
        <w:t xml:space="preserve">Система </w:t>
      </w:r>
      <w:proofErr w:type="spellStart"/>
      <w:r w:rsidR="0013641D">
        <w:rPr>
          <w:color w:val="000000"/>
        </w:rPr>
        <w:t>запиту</w:t>
      </w:r>
      <w:proofErr w:type="spellEnd"/>
      <w:r w:rsidR="0013641D">
        <w:rPr>
          <w:color w:val="000000"/>
        </w:rPr>
        <w:t xml:space="preserve"> </w:t>
      </w:r>
      <w:proofErr w:type="spellStart"/>
      <w:r w:rsidR="0013641D">
        <w:rPr>
          <w:color w:val="000000"/>
        </w:rPr>
        <w:t>довідок</w:t>
      </w:r>
      <w:proofErr w:type="spellEnd"/>
      <w:r w:rsidR="0013641D">
        <w:rPr>
          <w:color w:val="000000"/>
        </w:rPr>
        <w:t xml:space="preserve"> про </w:t>
      </w:r>
      <w:proofErr w:type="spellStart"/>
      <w:r w:rsidR="0013641D">
        <w:rPr>
          <w:color w:val="000000"/>
        </w:rPr>
        <w:t>вантажні</w:t>
      </w:r>
      <w:proofErr w:type="spellEnd"/>
      <w:r w:rsidR="0013641D">
        <w:rPr>
          <w:color w:val="000000"/>
        </w:rPr>
        <w:t xml:space="preserve"> </w:t>
      </w:r>
      <w:proofErr w:type="spellStart"/>
      <w:r w:rsidR="0013641D">
        <w:rPr>
          <w:color w:val="000000"/>
        </w:rPr>
        <w:t>пере</w:t>
      </w:r>
      <w:r w:rsidR="0013641D" w:rsidRPr="0013641D">
        <w:rPr>
          <w:color w:val="000000"/>
        </w:rPr>
        <w:t>в</w:t>
      </w:r>
      <w:r w:rsidR="0013641D">
        <w:rPr>
          <w:color w:val="000000"/>
        </w:rPr>
        <w:t>езення</w:t>
      </w:r>
      <w:proofErr w:type="spellEnd"/>
      <w:r w:rsidR="0013641D">
        <w:rPr>
          <w:color w:val="000000"/>
        </w:rPr>
        <w:t xml:space="preserve">, </w:t>
      </w:r>
      <w:proofErr w:type="spellStart"/>
      <w:r w:rsidR="0013641D">
        <w:rPr>
          <w:color w:val="000000"/>
        </w:rPr>
        <w:t>інтегрована</w:t>
      </w:r>
      <w:proofErr w:type="spellEnd"/>
      <w:r w:rsidR="0013641D">
        <w:rPr>
          <w:color w:val="000000"/>
        </w:rPr>
        <w:t xml:space="preserve"> в </w:t>
      </w:r>
      <w:proofErr w:type="spellStart"/>
      <w:r w:rsidR="0013641D">
        <w:rPr>
          <w:color w:val="000000"/>
        </w:rPr>
        <w:t>єдиний</w:t>
      </w:r>
      <w:proofErr w:type="spellEnd"/>
      <w:r w:rsidR="0013641D">
        <w:rPr>
          <w:color w:val="000000"/>
        </w:rPr>
        <w:t xml:space="preserve"> </w:t>
      </w:r>
      <w:proofErr w:type="spellStart"/>
      <w:r w:rsidR="0013641D">
        <w:rPr>
          <w:color w:val="000000"/>
        </w:rPr>
        <w:t>ко</w:t>
      </w:r>
      <w:r w:rsidR="0013641D" w:rsidRPr="0013641D">
        <w:rPr>
          <w:color w:val="000000"/>
        </w:rPr>
        <w:t>рпоративний</w:t>
      </w:r>
      <w:proofErr w:type="spellEnd"/>
      <w:r w:rsidR="0013641D" w:rsidRPr="0013641D">
        <w:rPr>
          <w:color w:val="000000"/>
        </w:rPr>
        <w:t xml:space="preserve"> </w:t>
      </w:r>
      <w:proofErr w:type="spellStart"/>
      <w:r w:rsidR="0013641D" w:rsidRPr="0013641D">
        <w:rPr>
          <w:color w:val="000000"/>
        </w:rPr>
        <w:t>інформаційний</w:t>
      </w:r>
      <w:proofErr w:type="spellEnd"/>
      <w:r w:rsidR="0013641D" w:rsidRPr="0013641D">
        <w:rPr>
          <w:color w:val="000000"/>
        </w:rPr>
        <w:t xml:space="preserve"> портал </w:t>
      </w:r>
      <w:proofErr w:type="spellStart"/>
      <w:r w:rsidR="0013641D" w:rsidRPr="0013641D">
        <w:rPr>
          <w:color w:val="000000"/>
        </w:rPr>
        <w:t>Укрзалізниці</w:t>
      </w:r>
      <w:proofErr w:type="spellEnd"/>
      <w:r>
        <w:t>»</w:t>
      </w:r>
      <w:bookmarkEnd w:id="13"/>
    </w:p>
    <w:p w:rsidR="00A858F7" w:rsidRPr="006C6152" w:rsidRDefault="00A858F7" w:rsidP="00CA7971">
      <w:pPr>
        <w:pStyle w:val="3"/>
        <w:ind w:left="959" w:hanging="675"/>
      </w:pPr>
      <w:bookmarkStart w:id="14" w:name="_Toc452419592"/>
      <w:r>
        <w:t xml:space="preserve">Запуск </w:t>
      </w:r>
      <w:proofErr w:type="spellStart"/>
      <w:r>
        <w:t>програми</w:t>
      </w:r>
      <w:bookmarkEnd w:id="14"/>
      <w:proofErr w:type="spellEnd"/>
    </w:p>
    <w:p w:rsidR="000820D5" w:rsidRDefault="00706D8C" w:rsidP="000820D5">
      <w:pPr>
        <w:pStyle w:val="aff"/>
        <w:ind w:left="284"/>
      </w:pPr>
      <w:bookmarkStart w:id="15" w:name="_Ref323462974"/>
      <w:proofErr w:type="spellStart"/>
      <w:r>
        <w:t>Ящко</w:t>
      </w:r>
      <w:proofErr w:type="spellEnd"/>
      <w:r>
        <w:t xml:space="preserve"> Ви кінцевий користувач, запустіть</w:t>
      </w:r>
      <w:r w:rsidR="000820D5">
        <w:t xml:space="preserve"> брауз</w:t>
      </w:r>
      <w:r>
        <w:t>ер, перейдіть</w:t>
      </w:r>
      <w:r w:rsidR="000820D5">
        <w:t xml:space="preserve"> до сайту єдиного корпоративного</w:t>
      </w:r>
      <w:r>
        <w:t xml:space="preserve"> порталу Укрзалізниці, та оберіть</w:t>
      </w:r>
      <w:r w:rsidR="000820D5">
        <w:t xml:space="preserve"> у меню </w:t>
      </w:r>
      <w:r>
        <w:t>пункт «Система запиту довідок»</w:t>
      </w:r>
      <w:r w:rsidR="000820D5">
        <w:t>. Після запуску програми з’явиться головна форма програми.</w:t>
      </w:r>
      <w:r w:rsidR="0052178E">
        <w:t xml:space="preserve"> </w:t>
      </w:r>
      <w:r w:rsidR="00544356">
        <w:t>Як</w:t>
      </w:r>
      <w:r>
        <w:t>що Ви є розробником довідки, відкрийте головну сторінку ЄКІП УЗ, оберіть</w:t>
      </w:r>
      <w:r w:rsidR="0052178E" w:rsidRPr="0052178E">
        <w:t xml:space="preserve"> в головному меню пункт «Рішення порталу </w:t>
      </w:r>
      <w:r w:rsidR="0052178E">
        <w:t xml:space="preserve">– Системні – Розробка довідок», </w:t>
      </w:r>
      <w:r w:rsidR="0052178E" w:rsidRPr="0052178E">
        <w:t>після чого відкриється сторінка для розробників довідок.</w:t>
      </w:r>
    </w:p>
    <w:p w:rsidR="00F8560B" w:rsidRDefault="000820D5" w:rsidP="000820D5">
      <w:pPr>
        <w:pStyle w:val="aff"/>
        <w:ind w:left="284"/>
      </w:pPr>
      <w:r>
        <w:t>Об’єм клієнтської частини «Система запиту довідок про вантажні пере-</w:t>
      </w:r>
      <w:proofErr w:type="spellStart"/>
      <w:r>
        <w:t>везення</w:t>
      </w:r>
      <w:proofErr w:type="spellEnd"/>
      <w:r>
        <w:t>, інтегрована в єдиний корпоративний інформаційний п</w:t>
      </w:r>
      <w:r w:rsidR="00FA7C48">
        <w:t>ортал Укрза</w:t>
      </w:r>
      <w:r>
        <w:t xml:space="preserve">лізниці» складає 3,53 МБ. Конфігурація  </w:t>
      </w:r>
      <w:r w:rsidR="00FA7C48">
        <w:t>персонального комп’ютера станда</w:t>
      </w:r>
      <w:r>
        <w:t>ртна.</w:t>
      </w:r>
      <w:r w:rsidR="00A233B7">
        <w:t xml:space="preserve"> </w:t>
      </w:r>
    </w:p>
    <w:p w:rsidR="00551F06" w:rsidRDefault="000820D5" w:rsidP="00551F06">
      <w:pPr>
        <w:pStyle w:val="3"/>
        <w:ind w:left="970" w:hanging="686"/>
        <w:rPr>
          <w:lang w:val="uk-UA"/>
        </w:rPr>
      </w:pPr>
      <w:bookmarkStart w:id="16" w:name="_Toc452419593"/>
      <w:bookmarkEnd w:id="15"/>
      <w:r>
        <w:rPr>
          <w:lang w:val="uk-UA"/>
        </w:rPr>
        <w:t xml:space="preserve">Порядок роботи з </w:t>
      </w:r>
      <w:r w:rsidR="00BF370A">
        <w:rPr>
          <w:lang w:val="uk-UA"/>
        </w:rPr>
        <w:t>програмою</w:t>
      </w:r>
      <w:r>
        <w:rPr>
          <w:lang w:val="uk-UA"/>
        </w:rPr>
        <w:t xml:space="preserve"> для кінцевого користувача</w:t>
      </w:r>
      <w:bookmarkEnd w:id="16"/>
    </w:p>
    <w:p w:rsidR="00F03FEF" w:rsidRPr="00F03FEF" w:rsidRDefault="00F03FEF" w:rsidP="00F03FEF">
      <w:pPr>
        <w:pStyle w:val="4"/>
      </w:pPr>
      <w:bookmarkStart w:id="17" w:name="_Toc452419594"/>
      <w:r w:rsidRPr="00F03FEF">
        <w:t xml:space="preserve">3.1.2.1 </w:t>
      </w:r>
      <w:r w:rsidR="00544356">
        <w:t>Обрання довідки</w:t>
      </w:r>
      <w:bookmarkEnd w:id="17"/>
    </w:p>
    <w:p w:rsidR="002A30BE" w:rsidRDefault="00544356" w:rsidP="00544356">
      <w:pPr>
        <w:pStyle w:val="aff"/>
        <w:ind w:left="284"/>
      </w:pPr>
      <w:r>
        <w:t>Після завантаження головної форми програми</w:t>
      </w:r>
      <w:r w:rsidR="00D268EB">
        <w:t xml:space="preserve"> (рис 3.1)</w:t>
      </w:r>
      <w:r>
        <w:t xml:space="preserve">, оберіть довідку для отримання звіту. </w:t>
      </w:r>
      <w:r w:rsidR="00D268EB">
        <w:t>Це можливо зробити за допомогою</w:t>
      </w:r>
      <w:r w:rsidRPr="00544356">
        <w:t xml:space="preserve"> </w:t>
      </w:r>
      <w:r w:rsidR="00D268EB">
        <w:t xml:space="preserve">обрання довідки у </w:t>
      </w:r>
      <w:r w:rsidRPr="00544356">
        <w:t>меню</w:t>
      </w:r>
      <w:r>
        <w:t xml:space="preserve"> ієрархії довідок</w:t>
      </w:r>
      <w:r w:rsidRPr="00544356">
        <w:t xml:space="preserve"> або </w:t>
      </w:r>
      <w:r w:rsidR="00D268EB">
        <w:t>використанням</w:t>
      </w:r>
      <w:r w:rsidRPr="00544356">
        <w:t xml:space="preserve"> пошу</w:t>
      </w:r>
      <w:r w:rsidR="00D268EB">
        <w:t>ку</w:t>
      </w:r>
      <w:r>
        <w:t xml:space="preserve"> довідки по частині її назви.</w:t>
      </w:r>
    </w:p>
    <w:p w:rsidR="00544356" w:rsidRPr="002A30BE" w:rsidRDefault="00AF33AB" w:rsidP="00544356">
      <w:pPr>
        <w:pStyle w:val="aff"/>
        <w:ind w:left="284"/>
      </w:pPr>
      <w:r>
        <w:t xml:space="preserve"> </w:t>
      </w:r>
      <w:r w:rsidR="00706D8C">
        <w:t>Для зміни</w:t>
      </w:r>
      <w:r>
        <w:t xml:space="preserve"> облік</w:t>
      </w:r>
      <w:r w:rsidR="00706D8C">
        <w:t>ового</w:t>
      </w:r>
      <w:r w:rsidR="002A30BE">
        <w:t xml:space="preserve"> запис</w:t>
      </w:r>
      <w:r w:rsidR="00706D8C">
        <w:t>у</w:t>
      </w:r>
      <w:r w:rsidR="002A30BE">
        <w:t>, за допомогою якого В</w:t>
      </w:r>
      <w:r>
        <w:t>и авторизувалися до системи, використа</w:t>
      </w:r>
      <w:r w:rsidR="002A30BE">
        <w:t>йте меню авторизації – для цього натисніть на ім’я поточного користувача та оберіть пункт «Увійти під іншим обліковим записом».</w:t>
      </w:r>
    </w:p>
    <w:p w:rsidR="00544356" w:rsidRPr="00B313C5" w:rsidRDefault="00544356" w:rsidP="00544356">
      <w:pPr>
        <w:pStyle w:val="aff3"/>
        <w:ind w:left="284"/>
      </w:pPr>
      <w:r w:rsidRPr="00B313C5">
        <w:rPr>
          <w:noProof/>
          <w:lang w:val="ru-RU" w:eastAsia="ru-RU"/>
        </w:rPr>
        <w:lastRenderedPageBreak/>
        <w:drawing>
          <wp:inline distT="0" distB="0" distL="0" distR="0" wp14:anchorId="3F08D9CF" wp14:editId="5198ACD8">
            <wp:extent cx="5593476" cy="2971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5616" cy="297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356" w:rsidRDefault="00544356" w:rsidP="00544356">
      <w:pPr>
        <w:pStyle w:val="aff"/>
        <w:spacing w:after="240"/>
        <w:ind w:left="284" w:firstLine="0"/>
        <w:jc w:val="center"/>
      </w:pPr>
      <w:r w:rsidRPr="00B313C5">
        <w:t xml:space="preserve">Рисунок </w:t>
      </w:r>
      <w:r w:rsidR="00D268EB">
        <w:t>3</w:t>
      </w:r>
      <w:r w:rsidRPr="00B313C5">
        <w:t>.</w:t>
      </w:r>
      <w:r w:rsidRPr="00B313C5">
        <w:fldChar w:fldCharType="begin"/>
      </w:r>
      <w:r w:rsidRPr="00B313C5">
        <w:instrText xml:space="preserve"> SEQ Рисунок \* ARABIC \s 1 </w:instrText>
      </w:r>
      <w:r w:rsidRPr="00B313C5">
        <w:fldChar w:fldCharType="separate"/>
      </w:r>
      <w:r w:rsidRPr="00B313C5">
        <w:rPr>
          <w:noProof/>
        </w:rPr>
        <w:t>1</w:t>
      </w:r>
      <w:r w:rsidRPr="00B313C5">
        <w:fldChar w:fldCharType="end"/>
      </w:r>
      <w:r w:rsidRPr="00B313C5">
        <w:t xml:space="preserve"> </w:t>
      </w:r>
      <w:r w:rsidRPr="00B313C5">
        <w:rPr>
          <w:spacing w:val="-12"/>
        </w:rPr>
        <w:t xml:space="preserve">– </w:t>
      </w:r>
      <w:r w:rsidRPr="00B313C5">
        <w:t>Головна форма програми</w:t>
      </w:r>
    </w:p>
    <w:p w:rsidR="00D268EB" w:rsidRPr="00B313C5" w:rsidRDefault="00D268EB" w:rsidP="00D268EB">
      <w:pPr>
        <w:pStyle w:val="aff"/>
        <w:ind w:left="284"/>
      </w:pPr>
      <w:r w:rsidRPr="00B313C5">
        <w:t xml:space="preserve">Меню ієрархії довідок </w:t>
      </w:r>
      <w:r>
        <w:t>(рис. 3.2</w:t>
      </w:r>
      <w:r w:rsidRPr="00B313C5">
        <w:t xml:space="preserve">) складається з розділів (які можуть бути багаторівневими) та кінцевих елементів (конкретних довідок). </w:t>
      </w:r>
    </w:p>
    <w:p w:rsidR="00D268EB" w:rsidRPr="00B313C5" w:rsidRDefault="00D268EB" w:rsidP="00D268EB">
      <w:pPr>
        <w:pStyle w:val="aff"/>
        <w:ind w:left="284"/>
      </w:pPr>
      <w:r w:rsidRPr="00B313C5">
        <w:t>Після обрання розділу, до форми завантажат</w:t>
      </w:r>
      <w:r w:rsidR="0051202A">
        <w:t>ься його елементи. Для того, що</w:t>
      </w:r>
      <w:r w:rsidRPr="00B313C5">
        <w:t xml:space="preserve">б переміщатися по рівням ієрархії, </w:t>
      </w:r>
      <w:r w:rsidR="00706D8C">
        <w:t>використайте</w:t>
      </w:r>
      <w:r w:rsidRPr="00B313C5">
        <w:t xml:space="preserve"> меню навігації </w:t>
      </w:r>
      <w:r>
        <w:t>(рис. 8.4</w:t>
      </w:r>
      <w:r w:rsidRPr="00B313C5">
        <w:t xml:space="preserve">). </w:t>
      </w:r>
      <w:r w:rsidR="00706D8C">
        <w:t>Натисніть</w:t>
      </w:r>
      <w:r w:rsidRPr="00B313C5">
        <w:t xml:space="preserve"> на пункт із необхідною </w:t>
      </w:r>
      <w:r w:rsidR="00BF370A">
        <w:t>Вам</w:t>
      </w:r>
      <w:r w:rsidRPr="00B313C5">
        <w:t xml:space="preserve"> довідкою, </w:t>
      </w:r>
      <w:r w:rsidR="00706D8C">
        <w:t xml:space="preserve">після чого </w:t>
      </w:r>
      <w:r w:rsidRPr="00B313C5">
        <w:t>відкриється форма вхідних параметрів довідки.</w:t>
      </w:r>
    </w:p>
    <w:p w:rsidR="00D268EB" w:rsidRPr="00B313C5" w:rsidRDefault="00D268EB" w:rsidP="00D268EB">
      <w:pPr>
        <w:pStyle w:val="aff3"/>
        <w:ind w:left="284"/>
      </w:pPr>
      <w:r w:rsidRPr="00B313C5">
        <w:rPr>
          <w:noProof/>
          <w:lang w:val="ru-RU" w:eastAsia="ru-RU"/>
        </w:rPr>
        <w:drawing>
          <wp:inline distT="0" distB="0" distL="0" distR="0" wp14:anchorId="4EEA9F82" wp14:editId="19F60C14">
            <wp:extent cx="5579718" cy="29718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0948" cy="297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8EB" w:rsidRDefault="00D268EB" w:rsidP="00D268EB">
      <w:pPr>
        <w:pStyle w:val="a5"/>
        <w:spacing w:after="240"/>
        <w:ind w:left="284"/>
        <w:jc w:val="center"/>
        <w:rPr>
          <w:szCs w:val="28"/>
          <w:lang w:val="uk-UA"/>
        </w:rPr>
      </w:pPr>
      <w:bookmarkStart w:id="18" w:name="_Ref323465076"/>
      <w:r w:rsidRPr="00B313C5">
        <w:rPr>
          <w:szCs w:val="28"/>
          <w:lang w:val="uk-UA"/>
        </w:rPr>
        <w:t xml:space="preserve">Рисунок </w:t>
      </w:r>
      <w:bookmarkEnd w:id="18"/>
      <w:r>
        <w:rPr>
          <w:szCs w:val="28"/>
          <w:lang w:val="uk-UA"/>
        </w:rPr>
        <w:t>3.2</w:t>
      </w:r>
      <w:r w:rsidRPr="00B313C5">
        <w:rPr>
          <w:szCs w:val="28"/>
          <w:lang w:val="uk-UA"/>
        </w:rPr>
        <w:t xml:space="preserve"> </w:t>
      </w:r>
      <w:r w:rsidRPr="00B313C5">
        <w:rPr>
          <w:spacing w:val="-12"/>
          <w:lang w:val="uk-UA"/>
        </w:rPr>
        <w:t xml:space="preserve">–  </w:t>
      </w:r>
      <w:r w:rsidRPr="00B313C5">
        <w:rPr>
          <w:szCs w:val="28"/>
          <w:lang w:val="uk-UA"/>
        </w:rPr>
        <w:t>Меню ієрархії довідок</w:t>
      </w:r>
    </w:p>
    <w:p w:rsidR="00D268EB" w:rsidRDefault="00D268EB" w:rsidP="00D268EB">
      <w:pPr>
        <w:rPr>
          <w:lang w:val="uk-UA"/>
        </w:rPr>
      </w:pPr>
    </w:p>
    <w:p w:rsidR="00D268EB" w:rsidRPr="00D268EB" w:rsidRDefault="00D268EB" w:rsidP="00D268EB">
      <w:pPr>
        <w:rPr>
          <w:lang w:val="uk-UA"/>
        </w:rPr>
      </w:pPr>
    </w:p>
    <w:p w:rsidR="00D268EB" w:rsidRPr="00B313C5" w:rsidRDefault="00D268EB" w:rsidP="00D268EB">
      <w:pPr>
        <w:jc w:val="center"/>
        <w:rPr>
          <w:lang w:val="uk-UA"/>
        </w:rPr>
      </w:pPr>
      <w:r w:rsidRPr="00B313C5">
        <w:rPr>
          <w:noProof/>
        </w:rPr>
        <w:lastRenderedPageBreak/>
        <w:drawing>
          <wp:inline distT="0" distB="0" distL="0" distR="0" wp14:anchorId="0F3A2A8B" wp14:editId="457ED0B7">
            <wp:extent cx="3086100" cy="468116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0815" cy="47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8EB" w:rsidRPr="00B313C5" w:rsidRDefault="00D268EB" w:rsidP="00D268EB">
      <w:pPr>
        <w:jc w:val="center"/>
        <w:rPr>
          <w:bCs/>
          <w:lang w:val="uk-UA"/>
        </w:rPr>
      </w:pPr>
      <w:r w:rsidRPr="00B313C5">
        <w:rPr>
          <w:bCs/>
          <w:lang w:val="uk-UA"/>
        </w:rPr>
        <w:t xml:space="preserve">Рисунок </w:t>
      </w:r>
      <w:r>
        <w:rPr>
          <w:bCs/>
          <w:lang w:val="uk-UA"/>
        </w:rPr>
        <w:t>3</w:t>
      </w:r>
      <w:r w:rsidRPr="00B313C5">
        <w:rPr>
          <w:bCs/>
          <w:lang w:val="uk-UA"/>
        </w:rPr>
        <w:t>.</w:t>
      </w:r>
      <w:r>
        <w:rPr>
          <w:bCs/>
          <w:lang w:val="uk-UA"/>
        </w:rPr>
        <w:t>3</w:t>
      </w:r>
      <w:r w:rsidRPr="00B313C5">
        <w:rPr>
          <w:bCs/>
          <w:lang w:val="uk-UA"/>
        </w:rPr>
        <w:t xml:space="preserve"> –  Меню навігації</w:t>
      </w:r>
    </w:p>
    <w:p w:rsidR="00D268EB" w:rsidRPr="00B313C5" w:rsidRDefault="00D268EB" w:rsidP="00D268EB">
      <w:pPr>
        <w:pStyle w:val="aff3"/>
        <w:spacing w:line="360" w:lineRule="auto"/>
        <w:ind w:left="284" w:firstLine="567"/>
        <w:jc w:val="both"/>
        <w:rPr>
          <w:sz w:val="28"/>
          <w:szCs w:val="28"/>
        </w:rPr>
      </w:pPr>
      <w:r w:rsidRPr="00B313C5">
        <w:rPr>
          <w:sz w:val="28"/>
          <w:szCs w:val="28"/>
        </w:rPr>
        <w:t>Для того щоб скористатися пошуком довідки</w:t>
      </w:r>
      <w:r w:rsidR="00706D8C">
        <w:rPr>
          <w:sz w:val="28"/>
          <w:szCs w:val="28"/>
        </w:rPr>
        <w:t>,</w:t>
      </w:r>
      <w:r w:rsidRPr="00B313C5">
        <w:rPr>
          <w:sz w:val="28"/>
          <w:szCs w:val="28"/>
        </w:rPr>
        <w:t xml:space="preserve"> </w:t>
      </w:r>
      <w:r w:rsidR="00706D8C">
        <w:rPr>
          <w:sz w:val="28"/>
          <w:szCs w:val="28"/>
        </w:rPr>
        <w:t>введіть хоча б три символи</w:t>
      </w:r>
      <w:r w:rsidRPr="00B313C5">
        <w:rPr>
          <w:sz w:val="28"/>
          <w:szCs w:val="28"/>
        </w:rPr>
        <w:t xml:space="preserve"> номеру або назви довідки до поля вводу пошукового запиту </w:t>
      </w:r>
      <w:r>
        <w:rPr>
          <w:sz w:val="28"/>
          <w:szCs w:val="28"/>
        </w:rPr>
        <w:t>(рис. 3.4</w:t>
      </w:r>
      <w:r w:rsidR="00706D8C">
        <w:rPr>
          <w:sz w:val="28"/>
          <w:szCs w:val="28"/>
        </w:rPr>
        <w:t>). Після цього з’явиться</w:t>
      </w:r>
      <w:r w:rsidRPr="00B313C5">
        <w:rPr>
          <w:sz w:val="28"/>
          <w:szCs w:val="28"/>
        </w:rPr>
        <w:t xml:space="preserve"> </w:t>
      </w:r>
      <w:proofErr w:type="spellStart"/>
      <w:r w:rsidRPr="00B313C5">
        <w:rPr>
          <w:sz w:val="28"/>
          <w:szCs w:val="28"/>
        </w:rPr>
        <w:t>однорівневе</w:t>
      </w:r>
      <w:proofErr w:type="spellEnd"/>
      <w:r w:rsidRPr="00B313C5">
        <w:rPr>
          <w:sz w:val="28"/>
          <w:szCs w:val="28"/>
        </w:rPr>
        <w:t xml:space="preserve"> меню, в якому будуть запропоновані варіанти довідок, в назві яких зустрічається пошуковий запит.</w:t>
      </w:r>
      <w:r w:rsidR="00706D8C">
        <w:rPr>
          <w:sz w:val="28"/>
          <w:szCs w:val="28"/>
        </w:rPr>
        <w:t xml:space="preserve"> Для відкриття форми параметрів довідки оберіть один із них.</w:t>
      </w:r>
      <w:r w:rsidRPr="00B313C5">
        <w:rPr>
          <w:sz w:val="28"/>
          <w:szCs w:val="28"/>
        </w:rPr>
        <w:t xml:space="preserve"> Для того, щоб повернутися до попереднього розділу, </w:t>
      </w:r>
      <w:r w:rsidR="00706D8C">
        <w:rPr>
          <w:sz w:val="28"/>
          <w:szCs w:val="28"/>
        </w:rPr>
        <w:t>натисніть</w:t>
      </w:r>
      <w:r w:rsidRPr="00B313C5">
        <w:rPr>
          <w:sz w:val="28"/>
          <w:szCs w:val="28"/>
        </w:rPr>
        <w:t xml:space="preserve"> кнопку «Назад».</w:t>
      </w:r>
    </w:p>
    <w:p w:rsidR="00D268EB" w:rsidRPr="00B313C5" w:rsidRDefault="00D268EB" w:rsidP="00D268EB">
      <w:pPr>
        <w:pStyle w:val="aff3"/>
        <w:spacing w:line="360" w:lineRule="auto"/>
        <w:ind w:left="284"/>
        <w:rPr>
          <w:sz w:val="28"/>
          <w:szCs w:val="28"/>
        </w:rPr>
      </w:pPr>
      <w:r w:rsidRPr="00B313C5">
        <w:rPr>
          <w:noProof/>
          <w:lang w:val="ru-RU" w:eastAsia="ru-RU"/>
        </w:rPr>
        <w:drawing>
          <wp:inline distT="0" distB="0" distL="0" distR="0" wp14:anchorId="48461931" wp14:editId="4441521B">
            <wp:extent cx="6299835" cy="136652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8EB" w:rsidRPr="00C23E3F" w:rsidRDefault="00D268EB" w:rsidP="00D268EB">
      <w:pPr>
        <w:pStyle w:val="a5"/>
        <w:spacing w:after="240"/>
        <w:ind w:left="284"/>
        <w:jc w:val="center"/>
        <w:rPr>
          <w:szCs w:val="28"/>
          <w:lang w:val="uk-UA"/>
        </w:rPr>
      </w:pPr>
      <w:bookmarkStart w:id="19" w:name="_Ref323465276"/>
      <w:r w:rsidRPr="00B313C5">
        <w:rPr>
          <w:szCs w:val="28"/>
          <w:lang w:val="uk-UA"/>
        </w:rPr>
        <w:t xml:space="preserve">Рисунок </w:t>
      </w:r>
      <w:r>
        <w:rPr>
          <w:szCs w:val="28"/>
          <w:lang w:val="uk-UA"/>
        </w:rPr>
        <w:t>3</w:t>
      </w:r>
      <w:r w:rsidRPr="00B313C5">
        <w:rPr>
          <w:szCs w:val="28"/>
          <w:lang w:val="uk-UA"/>
        </w:rPr>
        <w:t>.</w:t>
      </w:r>
      <w:bookmarkEnd w:id="19"/>
      <w:r>
        <w:rPr>
          <w:szCs w:val="28"/>
          <w:lang w:val="uk-UA"/>
        </w:rPr>
        <w:t>4</w:t>
      </w:r>
      <w:r w:rsidRPr="00B313C5">
        <w:rPr>
          <w:spacing w:val="-12"/>
          <w:lang w:val="uk-UA"/>
        </w:rPr>
        <w:t xml:space="preserve">–  </w:t>
      </w:r>
      <w:r>
        <w:rPr>
          <w:szCs w:val="28"/>
          <w:lang w:val="uk-UA"/>
        </w:rPr>
        <w:t>Форма пошуку довідки</w:t>
      </w:r>
    </w:p>
    <w:p w:rsidR="00D268EB" w:rsidRPr="00F03FEF" w:rsidRDefault="00D268EB" w:rsidP="00D268EB">
      <w:pPr>
        <w:pStyle w:val="4"/>
      </w:pPr>
      <w:bookmarkStart w:id="20" w:name="_Toc452419595"/>
      <w:r>
        <w:t>3.1.2.2</w:t>
      </w:r>
      <w:r w:rsidRPr="00F03FEF">
        <w:t xml:space="preserve"> </w:t>
      </w:r>
      <w:r w:rsidR="00BF370A">
        <w:t>Ввід</w:t>
      </w:r>
      <w:r w:rsidRPr="00D268EB">
        <w:t xml:space="preserve"> вхідних даних довідки</w:t>
      </w:r>
      <w:bookmarkEnd w:id="20"/>
    </w:p>
    <w:p w:rsidR="00D268EB" w:rsidRPr="00B313C5" w:rsidRDefault="00D268EB" w:rsidP="00D268EB">
      <w:pPr>
        <w:pStyle w:val="aff"/>
        <w:ind w:left="284"/>
      </w:pPr>
      <w:r w:rsidRPr="00B313C5">
        <w:t xml:space="preserve">Після обрання довідки, відкриється форма вводу вхідних даних довідки для запиту звіту </w:t>
      </w:r>
      <w:r>
        <w:t>(рис. 3.5</w:t>
      </w:r>
      <w:r w:rsidRPr="00B313C5">
        <w:t>).</w:t>
      </w:r>
      <w:r>
        <w:t xml:space="preserve"> Якщо потрібно повернутися до меню ієрархії довідок, потрібно натиснути кнопку «меню».</w:t>
      </w:r>
    </w:p>
    <w:p w:rsidR="00D268EB" w:rsidRPr="00B313C5" w:rsidRDefault="00D268EB" w:rsidP="00D268EB">
      <w:pPr>
        <w:pStyle w:val="aff3"/>
        <w:ind w:left="284"/>
      </w:pPr>
      <w:r w:rsidRPr="00B313C5">
        <w:rPr>
          <w:noProof/>
          <w:lang w:val="ru-RU" w:eastAsia="ru-RU"/>
        </w:rPr>
        <w:drawing>
          <wp:inline distT="0" distB="0" distL="0" distR="0" wp14:anchorId="10B76199" wp14:editId="6627F7E8">
            <wp:extent cx="5035138" cy="295683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8955" cy="2959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8EB" w:rsidRPr="00B313C5" w:rsidRDefault="00D268EB" w:rsidP="00D268EB">
      <w:pPr>
        <w:pStyle w:val="a5"/>
        <w:spacing w:after="240"/>
        <w:jc w:val="center"/>
        <w:rPr>
          <w:szCs w:val="28"/>
          <w:lang w:val="uk-UA"/>
        </w:rPr>
      </w:pPr>
      <w:bookmarkStart w:id="21" w:name="_Ref323502001"/>
      <w:r w:rsidRPr="00B313C5">
        <w:rPr>
          <w:szCs w:val="28"/>
          <w:lang w:val="uk-UA"/>
        </w:rPr>
        <w:t xml:space="preserve">Рисунок </w:t>
      </w:r>
      <w:r>
        <w:rPr>
          <w:szCs w:val="28"/>
          <w:lang w:val="uk-UA"/>
        </w:rPr>
        <w:t>3</w:t>
      </w:r>
      <w:r w:rsidRPr="00B313C5">
        <w:rPr>
          <w:szCs w:val="28"/>
          <w:lang w:val="uk-UA"/>
        </w:rPr>
        <w:t>.</w:t>
      </w:r>
      <w:bookmarkEnd w:id="21"/>
      <w:r>
        <w:rPr>
          <w:szCs w:val="28"/>
          <w:lang w:val="uk-UA"/>
        </w:rPr>
        <w:t>5</w:t>
      </w:r>
      <w:r w:rsidRPr="00B313C5">
        <w:rPr>
          <w:szCs w:val="28"/>
          <w:lang w:val="uk-UA"/>
        </w:rPr>
        <w:t xml:space="preserve"> </w:t>
      </w:r>
      <w:r w:rsidRPr="00B313C5">
        <w:rPr>
          <w:spacing w:val="-12"/>
          <w:lang w:val="uk-UA"/>
        </w:rPr>
        <w:t xml:space="preserve">– </w:t>
      </w:r>
      <w:r w:rsidRPr="00B313C5">
        <w:rPr>
          <w:szCs w:val="28"/>
          <w:lang w:val="uk-UA"/>
        </w:rPr>
        <w:t>Форма вводу вхідних даних довідки</w:t>
      </w:r>
    </w:p>
    <w:p w:rsidR="00D268EB" w:rsidRPr="00B313C5" w:rsidRDefault="00706D8C" w:rsidP="00D268EB">
      <w:pPr>
        <w:pStyle w:val="aff"/>
        <w:ind w:left="284"/>
      </w:pPr>
      <w:r>
        <w:lastRenderedPageBreak/>
        <w:t>Далі введіть</w:t>
      </w:r>
      <w:r w:rsidR="00D268EB" w:rsidRPr="00B313C5">
        <w:t xml:space="preserve"> вхідні дані </w:t>
      </w:r>
      <w:r>
        <w:t>за допомогою</w:t>
      </w:r>
      <w:r w:rsidR="00D268EB" w:rsidRPr="00B313C5">
        <w:t xml:space="preserve"> параметрів форми, які можуть бути наступних типів:</w:t>
      </w:r>
    </w:p>
    <w:p w:rsidR="00D268EB" w:rsidRPr="00B313C5" w:rsidRDefault="00D268EB" w:rsidP="00D268EB">
      <w:pPr>
        <w:pStyle w:val="aff"/>
        <w:numPr>
          <w:ilvl w:val="0"/>
          <w:numId w:val="38"/>
        </w:numPr>
        <w:tabs>
          <w:tab w:val="clear" w:pos="2520"/>
          <w:tab w:val="num" w:pos="1069"/>
        </w:tabs>
        <w:ind w:left="1069"/>
      </w:pPr>
      <w:r w:rsidRPr="00B313C5">
        <w:t>дата з часом (</w:t>
      </w:r>
      <w:r>
        <w:t>рис. 3.6</w:t>
      </w:r>
      <w:r w:rsidRPr="00B313C5">
        <w:t xml:space="preserve">). Слугує для вводу дати та часу. Для вводу інформації </w:t>
      </w:r>
      <w:r w:rsidR="00706D8C">
        <w:t>натисніть</w:t>
      </w:r>
      <w:r w:rsidRPr="00B313C5">
        <w:t xml:space="preserve"> на іконку календаря </w:t>
      </w:r>
      <w:r w:rsidR="00706D8C">
        <w:t>та оберіть</w:t>
      </w:r>
      <w:r w:rsidRPr="00B313C5">
        <w:t xml:space="preserve"> необхідну дату із календарної таблиці. Для вводу часу </w:t>
      </w:r>
      <w:r w:rsidR="00706D8C">
        <w:t>натисніть кнопку «час» та оберіть</w:t>
      </w:r>
      <w:r w:rsidRPr="00B313C5">
        <w:t xml:space="preserve"> </w:t>
      </w:r>
      <w:r w:rsidR="00706D8C">
        <w:t xml:space="preserve">необхідний </w:t>
      </w:r>
      <w:r w:rsidRPr="00B313C5">
        <w:t>час. При натисненні кнопки «сьогодні» обереться поточна дата та час;</w:t>
      </w:r>
    </w:p>
    <w:p w:rsidR="00D268EB" w:rsidRPr="00B313C5" w:rsidRDefault="00D268EB" w:rsidP="00D268EB">
      <w:pPr>
        <w:pStyle w:val="aff"/>
        <w:numPr>
          <w:ilvl w:val="0"/>
          <w:numId w:val="38"/>
        </w:numPr>
        <w:tabs>
          <w:tab w:val="clear" w:pos="2520"/>
          <w:tab w:val="num" w:pos="1069"/>
        </w:tabs>
        <w:ind w:left="1069"/>
      </w:pPr>
      <w:r w:rsidRPr="00B313C5">
        <w:t>дата без часу. Слугує для вводу тільки дати</w:t>
      </w:r>
      <w:r w:rsidR="004D09B6">
        <w:t>. Обрання дати аналогічне параметру «дата із часом»</w:t>
      </w:r>
      <w:r w:rsidRPr="00B313C5">
        <w:t>;</w:t>
      </w:r>
    </w:p>
    <w:p w:rsidR="00D268EB" w:rsidRPr="00B313C5" w:rsidRDefault="00D268EB" w:rsidP="00D268EB">
      <w:pPr>
        <w:pStyle w:val="aff"/>
        <w:numPr>
          <w:ilvl w:val="0"/>
          <w:numId w:val="38"/>
        </w:numPr>
        <w:tabs>
          <w:tab w:val="clear" w:pos="2520"/>
          <w:tab w:val="num" w:pos="1069"/>
        </w:tabs>
        <w:ind w:left="1069"/>
      </w:pPr>
      <w:r w:rsidRPr="00B313C5">
        <w:t>текстове поле (</w:t>
      </w:r>
      <w:r>
        <w:t>рис. 3.7</w:t>
      </w:r>
      <w:r w:rsidRPr="00B313C5">
        <w:t>). Слугує для вводу текстової інформації. Може бути двох типів: для однорядкового та багаторядкового тексту</w:t>
      </w:r>
      <w:r w:rsidR="004D09B6">
        <w:t>. Для вводу інформації введіть текст з клавіатури або вставте його з буферу обміну</w:t>
      </w:r>
      <w:r w:rsidRPr="00B313C5">
        <w:t>;</w:t>
      </w:r>
    </w:p>
    <w:p w:rsidR="00D268EB" w:rsidRPr="00B313C5" w:rsidRDefault="00D268EB" w:rsidP="00D268EB">
      <w:pPr>
        <w:pStyle w:val="aff"/>
        <w:numPr>
          <w:ilvl w:val="0"/>
          <w:numId w:val="38"/>
        </w:numPr>
        <w:tabs>
          <w:tab w:val="clear" w:pos="2520"/>
          <w:tab w:val="num" w:pos="1069"/>
        </w:tabs>
        <w:ind w:left="1069"/>
      </w:pPr>
      <w:r w:rsidRPr="00B313C5">
        <w:t>кнопка-флаг (</w:t>
      </w:r>
      <w:r>
        <w:t>рис. 3.8</w:t>
      </w:r>
      <w:r w:rsidRPr="00B313C5">
        <w:t>). Може приймати два значення – обрано та не обрано</w:t>
      </w:r>
      <w:r w:rsidR="004D09B6">
        <w:t xml:space="preserve">. Для </w:t>
      </w:r>
      <w:r w:rsidR="00BA7332">
        <w:t xml:space="preserve">зміни значення </w:t>
      </w:r>
      <w:r w:rsidR="004D09B6">
        <w:t>клацніть мишею по параметру</w:t>
      </w:r>
      <w:r w:rsidRPr="00B313C5">
        <w:t>;</w:t>
      </w:r>
    </w:p>
    <w:p w:rsidR="00D268EB" w:rsidRPr="00B313C5" w:rsidRDefault="00D268EB" w:rsidP="00D268EB">
      <w:pPr>
        <w:pStyle w:val="aff"/>
        <w:numPr>
          <w:ilvl w:val="0"/>
          <w:numId w:val="38"/>
        </w:numPr>
        <w:tabs>
          <w:tab w:val="clear" w:pos="2520"/>
          <w:tab w:val="num" w:pos="1069"/>
        </w:tabs>
        <w:ind w:left="1069"/>
      </w:pPr>
      <w:proofErr w:type="spellStart"/>
      <w:r w:rsidRPr="00B313C5">
        <w:t>радіокнопка</w:t>
      </w:r>
      <w:proofErr w:type="spellEnd"/>
      <w:r w:rsidRPr="00B313C5">
        <w:t xml:space="preserve"> (</w:t>
      </w:r>
      <w:r>
        <w:t>рис. 3.9</w:t>
      </w:r>
      <w:r w:rsidRPr="00B313C5">
        <w:t xml:space="preserve">). Може приймати дав значення – обрано або не обрано. </w:t>
      </w:r>
      <w:proofErr w:type="spellStart"/>
      <w:r w:rsidRPr="00B313C5">
        <w:t>Радіокнопка</w:t>
      </w:r>
      <w:proofErr w:type="spellEnd"/>
      <w:r w:rsidRPr="00B313C5">
        <w:t xml:space="preserve"> може знаходитись у групі інших, тоді при обранні одної, всі інші автоматично переведуться до стану «не обрано»</w:t>
      </w:r>
      <w:r w:rsidR="004D09B6">
        <w:t xml:space="preserve">. Для обрання </w:t>
      </w:r>
      <w:r w:rsidR="00BA7332">
        <w:t xml:space="preserve">значення «обрано» </w:t>
      </w:r>
      <w:r w:rsidR="004D09B6">
        <w:t>клацніть мишею по параметру</w:t>
      </w:r>
      <w:r w:rsidRPr="00B313C5">
        <w:t>;</w:t>
      </w:r>
    </w:p>
    <w:p w:rsidR="00D268EB" w:rsidRPr="00B313C5" w:rsidRDefault="00D268EB" w:rsidP="00D268EB">
      <w:pPr>
        <w:pStyle w:val="aff"/>
        <w:numPr>
          <w:ilvl w:val="0"/>
          <w:numId w:val="38"/>
        </w:numPr>
        <w:tabs>
          <w:tab w:val="clear" w:pos="2520"/>
          <w:tab w:val="num" w:pos="1069"/>
        </w:tabs>
        <w:ind w:left="1069"/>
      </w:pPr>
      <w:proofErr w:type="spellStart"/>
      <w:r w:rsidRPr="00B313C5">
        <w:t>випадаючий</w:t>
      </w:r>
      <w:proofErr w:type="spellEnd"/>
      <w:r w:rsidRPr="00B313C5">
        <w:t xml:space="preserve"> список (</w:t>
      </w:r>
      <w:r>
        <w:t>рис. 3.10</w:t>
      </w:r>
      <w:r w:rsidRPr="00B313C5">
        <w:t xml:space="preserve">). Слугує для обрання значення із списку. </w:t>
      </w:r>
      <w:r w:rsidR="004D09B6">
        <w:t xml:space="preserve">Для вводу інформації клацніть мишею по параметру, після чого з’явиться список доступних значень та </w:t>
      </w:r>
      <w:proofErr w:type="spellStart"/>
      <w:r w:rsidR="004D09B6">
        <w:t>строка</w:t>
      </w:r>
      <w:proofErr w:type="spellEnd"/>
      <w:r w:rsidR="004D09B6">
        <w:t xml:space="preserve"> пошуку, де </w:t>
      </w:r>
      <w:r w:rsidRPr="00B313C5">
        <w:t xml:space="preserve">за допомогою вводу частини значення можливо фільтрувати </w:t>
      </w:r>
      <w:proofErr w:type="spellStart"/>
      <w:r w:rsidRPr="00B313C5">
        <w:t>вибор</w:t>
      </w:r>
      <w:proofErr w:type="spellEnd"/>
      <w:r w:rsidRPr="00B313C5">
        <w:t xml:space="preserve">. </w:t>
      </w:r>
      <w:r w:rsidR="004D09B6">
        <w:t>Для обрання значення клацніть на необхідному елементі списку.</w:t>
      </w:r>
    </w:p>
    <w:p w:rsidR="00D268EB" w:rsidRPr="00B313C5" w:rsidRDefault="00D268EB" w:rsidP="00D268EB">
      <w:pPr>
        <w:pStyle w:val="aff"/>
        <w:numPr>
          <w:ilvl w:val="0"/>
          <w:numId w:val="38"/>
        </w:numPr>
        <w:tabs>
          <w:tab w:val="clear" w:pos="2520"/>
          <w:tab w:val="num" w:pos="1069"/>
        </w:tabs>
        <w:ind w:left="1069"/>
      </w:pPr>
      <w:proofErr w:type="spellStart"/>
      <w:r w:rsidRPr="00B313C5">
        <w:t>випадаючий</w:t>
      </w:r>
      <w:proofErr w:type="spellEnd"/>
      <w:r w:rsidRPr="00B313C5">
        <w:t xml:space="preserve"> список з завантаженням значень при вводі. Для обрання значення </w:t>
      </w:r>
      <w:r w:rsidR="004D09B6">
        <w:t>введіть</w:t>
      </w:r>
      <w:r w:rsidRPr="00B313C5">
        <w:t xml:space="preserve"> у поле пошуку хоча б три символи, після цього із бази даних заванта</w:t>
      </w:r>
      <w:r w:rsidR="004D09B6">
        <w:t xml:space="preserve">житься список можливих значень. </w:t>
      </w:r>
      <w:r w:rsidR="003B5AF9">
        <w:t xml:space="preserve">В іншому функціонал аналогічний звичайному </w:t>
      </w:r>
      <w:proofErr w:type="spellStart"/>
      <w:r w:rsidR="003B5AF9">
        <w:t>випадаючому</w:t>
      </w:r>
      <w:proofErr w:type="spellEnd"/>
      <w:r w:rsidR="003B5AF9">
        <w:t xml:space="preserve"> списку</w:t>
      </w:r>
      <w:r w:rsidRPr="00B313C5">
        <w:t>;</w:t>
      </w:r>
    </w:p>
    <w:p w:rsidR="00D268EB" w:rsidRPr="00B313C5" w:rsidRDefault="00D268EB" w:rsidP="00D268EB">
      <w:pPr>
        <w:pStyle w:val="aff"/>
        <w:numPr>
          <w:ilvl w:val="0"/>
          <w:numId w:val="38"/>
        </w:numPr>
        <w:tabs>
          <w:tab w:val="clear" w:pos="2520"/>
          <w:tab w:val="num" w:pos="1069"/>
        </w:tabs>
        <w:ind w:left="1069"/>
      </w:pPr>
      <w:proofErr w:type="spellStart"/>
      <w:r w:rsidRPr="00B313C5">
        <w:t>випадаючий</w:t>
      </w:r>
      <w:proofErr w:type="spellEnd"/>
      <w:r w:rsidRPr="00B313C5">
        <w:t xml:space="preserve"> список із можливістю вибору декількох значень (</w:t>
      </w:r>
      <w:r>
        <w:t>рис. 3.11</w:t>
      </w:r>
      <w:r w:rsidRPr="00B313C5">
        <w:t>). Слугує для обрання декількох значень одночасно. Присутня можливість додавати та видаляти значення.</w:t>
      </w:r>
      <w:r w:rsidR="003B5AF9">
        <w:t xml:space="preserve"> В іншому функціонал аналогічний звичайному </w:t>
      </w:r>
      <w:proofErr w:type="spellStart"/>
      <w:r w:rsidR="003B5AF9">
        <w:t>випадаючому</w:t>
      </w:r>
      <w:proofErr w:type="spellEnd"/>
      <w:r w:rsidR="003B5AF9">
        <w:t xml:space="preserve"> списку.</w:t>
      </w:r>
    </w:p>
    <w:p w:rsidR="00D268EB" w:rsidRPr="00B313C5" w:rsidRDefault="00D268EB" w:rsidP="00D268EB">
      <w:pPr>
        <w:pStyle w:val="aff"/>
        <w:ind w:left="284"/>
      </w:pPr>
    </w:p>
    <w:p w:rsidR="00D268EB" w:rsidRPr="00B313C5" w:rsidRDefault="00D268EB" w:rsidP="00D268EB">
      <w:pPr>
        <w:pStyle w:val="aff"/>
        <w:ind w:left="284"/>
        <w:jc w:val="center"/>
      </w:pPr>
      <w:r w:rsidRPr="00B313C5">
        <w:rPr>
          <w:noProof/>
          <w:lang w:val="ru-RU" w:eastAsia="ru-RU"/>
        </w:rPr>
        <w:drawing>
          <wp:inline distT="0" distB="0" distL="0" distR="0" wp14:anchorId="265E6A81" wp14:editId="0F28ADEF">
            <wp:extent cx="3609975" cy="2768816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2731" cy="277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8EB" w:rsidRPr="00B313C5" w:rsidRDefault="00D268EB" w:rsidP="00D268EB">
      <w:pPr>
        <w:pStyle w:val="a5"/>
        <w:spacing w:after="240"/>
        <w:jc w:val="center"/>
        <w:rPr>
          <w:szCs w:val="28"/>
          <w:lang w:val="uk-UA"/>
        </w:rPr>
      </w:pPr>
      <w:r w:rsidRPr="00B313C5">
        <w:rPr>
          <w:szCs w:val="28"/>
          <w:lang w:val="uk-UA"/>
        </w:rPr>
        <w:t xml:space="preserve">Рисунок </w:t>
      </w:r>
      <w:r>
        <w:rPr>
          <w:szCs w:val="28"/>
          <w:lang w:val="uk-UA"/>
        </w:rPr>
        <w:t>3</w:t>
      </w:r>
      <w:r w:rsidRPr="00B313C5">
        <w:rPr>
          <w:szCs w:val="28"/>
          <w:lang w:val="uk-UA"/>
        </w:rPr>
        <w:t>.</w:t>
      </w:r>
      <w:r>
        <w:rPr>
          <w:szCs w:val="28"/>
          <w:lang w:val="uk-UA"/>
        </w:rPr>
        <w:t>6</w:t>
      </w:r>
      <w:r w:rsidRPr="00B313C5">
        <w:rPr>
          <w:szCs w:val="28"/>
          <w:lang w:val="uk-UA"/>
        </w:rPr>
        <w:t xml:space="preserve"> </w:t>
      </w:r>
      <w:r w:rsidRPr="00B313C5">
        <w:rPr>
          <w:spacing w:val="-12"/>
          <w:lang w:val="uk-UA"/>
        </w:rPr>
        <w:t xml:space="preserve">– </w:t>
      </w:r>
      <w:r w:rsidRPr="00B313C5">
        <w:rPr>
          <w:szCs w:val="28"/>
          <w:lang w:val="uk-UA"/>
        </w:rPr>
        <w:t>Приклад параметру форми типу «дата з часом»</w:t>
      </w:r>
    </w:p>
    <w:p w:rsidR="00D268EB" w:rsidRPr="00B313C5" w:rsidRDefault="00D268EB" w:rsidP="00D268EB">
      <w:pPr>
        <w:pStyle w:val="aff"/>
        <w:ind w:left="284"/>
        <w:jc w:val="center"/>
      </w:pPr>
      <w:r w:rsidRPr="00B313C5">
        <w:rPr>
          <w:noProof/>
          <w:lang w:val="ru-RU" w:eastAsia="ru-RU"/>
        </w:rPr>
        <w:drawing>
          <wp:inline distT="0" distB="0" distL="0" distR="0" wp14:anchorId="26A55FD9" wp14:editId="315AE040">
            <wp:extent cx="3190875" cy="539178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13496" cy="5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8EB" w:rsidRPr="00B313C5" w:rsidRDefault="00D268EB" w:rsidP="00D268EB">
      <w:pPr>
        <w:pStyle w:val="a5"/>
        <w:spacing w:after="240"/>
        <w:jc w:val="center"/>
        <w:rPr>
          <w:szCs w:val="28"/>
          <w:lang w:val="uk-UA"/>
        </w:rPr>
      </w:pPr>
      <w:r w:rsidRPr="00B313C5">
        <w:rPr>
          <w:szCs w:val="28"/>
          <w:lang w:val="uk-UA"/>
        </w:rPr>
        <w:t xml:space="preserve">Рисунок </w:t>
      </w:r>
      <w:r>
        <w:rPr>
          <w:szCs w:val="28"/>
          <w:lang w:val="uk-UA"/>
        </w:rPr>
        <w:t>3</w:t>
      </w:r>
      <w:r w:rsidRPr="00B313C5">
        <w:rPr>
          <w:szCs w:val="28"/>
          <w:lang w:val="uk-UA"/>
        </w:rPr>
        <w:t>.</w:t>
      </w:r>
      <w:r>
        <w:rPr>
          <w:szCs w:val="28"/>
          <w:lang w:val="uk-UA"/>
        </w:rPr>
        <w:t>7</w:t>
      </w:r>
      <w:r w:rsidRPr="00B313C5">
        <w:rPr>
          <w:spacing w:val="-12"/>
          <w:lang w:val="uk-UA"/>
        </w:rPr>
        <w:t xml:space="preserve">– </w:t>
      </w:r>
      <w:r w:rsidRPr="00B313C5">
        <w:rPr>
          <w:szCs w:val="28"/>
          <w:lang w:val="uk-UA"/>
        </w:rPr>
        <w:t>Приклад параметру форми типу «текстове поле»</w:t>
      </w:r>
    </w:p>
    <w:p w:rsidR="00D268EB" w:rsidRPr="00B313C5" w:rsidRDefault="00D268EB" w:rsidP="00D268EB">
      <w:pPr>
        <w:pStyle w:val="aff"/>
        <w:ind w:left="284"/>
        <w:jc w:val="center"/>
      </w:pPr>
      <w:r w:rsidRPr="00B313C5">
        <w:rPr>
          <w:noProof/>
          <w:lang w:val="ru-RU" w:eastAsia="ru-RU"/>
        </w:rPr>
        <w:drawing>
          <wp:inline distT="0" distB="0" distL="0" distR="0" wp14:anchorId="0659B79E" wp14:editId="3AE5DD00">
            <wp:extent cx="2143125" cy="40005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8EB" w:rsidRPr="00B313C5" w:rsidRDefault="00D268EB" w:rsidP="00D268EB">
      <w:pPr>
        <w:pStyle w:val="a5"/>
        <w:spacing w:after="240"/>
        <w:jc w:val="center"/>
        <w:rPr>
          <w:szCs w:val="28"/>
          <w:lang w:val="uk-UA"/>
        </w:rPr>
      </w:pPr>
      <w:r w:rsidRPr="00B313C5">
        <w:rPr>
          <w:szCs w:val="28"/>
          <w:lang w:val="uk-UA"/>
        </w:rPr>
        <w:t xml:space="preserve">Рисунок </w:t>
      </w:r>
      <w:r>
        <w:rPr>
          <w:szCs w:val="28"/>
          <w:lang w:val="uk-UA"/>
        </w:rPr>
        <w:t>3</w:t>
      </w:r>
      <w:r w:rsidRPr="00B313C5">
        <w:rPr>
          <w:szCs w:val="28"/>
          <w:lang w:val="uk-UA"/>
        </w:rPr>
        <w:t>.</w:t>
      </w:r>
      <w:r>
        <w:rPr>
          <w:szCs w:val="28"/>
          <w:lang w:val="uk-UA"/>
        </w:rPr>
        <w:t>8</w:t>
      </w:r>
      <w:r w:rsidRPr="00B313C5">
        <w:rPr>
          <w:szCs w:val="28"/>
          <w:lang w:val="uk-UA"/>
        </w:rPr>
        <w:t xml:space="preserve"> </w:t>
      </w:r>
      <w:r w:rsidRPr="00B313C5">
        <w:rPr>
          <w:spacing w:val="-12"/>
          <w:lang w:val="uk-UA"/>
        </w:rPr>
        <w:t xml:space="preserve">– </w:t>
      </w:r>
      <w:r w:rsidRPr="00B313C5">
        <w:rPr>
          <w:szCs w:val="28"/>
          <w:lang w:val="uk-UA"/>
        </w:rPr>
        <w:t>Приклад параметру форми типу «кнопка-флаг»</w:t>
      </w:r>
    </w:p>
    <w:p w:rsidR="00D268EB" w:rsidRPr="00B313C5" w:rsidRDefault="00D268EB" w:rsidP="00D268EB">
      <w:pPr>
        <w:pStyle w:val="aff"/>
        <w:ind w:left="284"/>
        <w:jc w:val="center"/>
      </w:pPr>
      <w:r w:rsidRPr="00B313C5">
        <w:rPr>
          <w:noProof/>
          <w:lang w:val="ru-RU" w:eastAsia="ru-RU"/>
        </w:rPr>
        <w:drawing>
          <wp:inline distT="0" distB="0" distL="0" distR="0" wp14:anchorId="1F5C101C" wp14:editId="29E2C41C">
            <wp:extent cx="990600" cy="3048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91968" cy="305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8EB" w:rsidRPr="00B313C5" w:rsidRDefault="00D268EB" w:rsidP="00D268EB">
      <w:pPr>
        <w:pStyle w:val="a5"/>
        <w:spacing w:after="240"/>
        <w:jc w:val="center"/>
        <w:rPr>
          <w:szCs w:val="28"/>
          <w:lang w:val="uk-UA"/>
        </w:rPr>
      </w:pPr>
      <w:r w:rsidRPr="00B313C5">
        <w:rPr>
          <w:szCs w:val="28"/>
          <w:lang w:val="uk-UA"/>
        </w:rPr>
        <w:t xml:space="preserve">Рисунок </w:t>
      </w:r>
      <w:r>
        <w:rPr>
          <w:szCs w:val="28"/>
          <w:lang w:val="uk-UA"/>
        </w:rPr>
        <w:t>3</w:t>
      </w:r>
      <w:r w:rsidRPr="00B313C5">
        <w:rPr>
          <w:szCs w:val="28"/>
          <w:lang w:val="uk-UA"/>
        </w:rPr>
        <w:t>.</w:t>
      </w:r>
      <w:r>
        <w:rPr>
          <w:szCs w:val="28"/>
          <w:lang w:val="uk-UA"/>
        </w:rPr>
        <w:t>9</w:t>
      </w:r>
      <w:r w:rsidRPr="00B313C5">
        <w:rPr>
          <w:szCs w:val="28"/>
          <w:lang w:val="uk-UA"/>
        </w:rPr>
        <w:t xml:space="preserve"> </w:t>
      </w:r>
      <w:r w:rsidRPr="00B313C5">
        <w:rPr>
          <w:spacing w:val="-12"/>
          <w:lang w:val="uk-UA"/>
        </w:rPr>
        <w:t xml:space="preserve">– </w:t>
      </w:r>
      <w:r w:rsidRPr="00B313C5">
        <w:rPr>
          <w:szCs w:val="28"/>
          <w:lang w:val="uk-UA"/>
        </w:rPr>
        <w:t>Приклад параметру форми типу «</w:t>
      </w:r>
      <w:proofErr w:type="spellStart"/>
      <w:r w:rsidRPr="00B313C5">
        <w:rPr>
          <w:szCs w:val="28"/>
          <w:lang w:val="uk-UA"/>
        </w:rPr>
        <w:t>радіокнопка</w:t>
      </w:r>
      <w:proofErr w:type="spellEnd"/>
      <w:r w:rsidRPr="00B313C5">
        <w:rPr>
          <w:szCs w:val="28"/>
          <w:lang w:val="uk-UA"/>
        </w:rPr>
        <w:t>»</w:t>
      </w:r>
    </w:p>
    <w:p w:rsidR="00D268EB" w:rsidRPr="00B313C5" w:rsidRDefault="00D268EB" w:rsidP="00D268EB">
      <w:pPr>
        <w:pStyle w:val="aff"/>
        <w:ind w:left="284"/>
        <w:jc w:val="center"/>
      </w:pPr>
      <w:r w:rsidRPr="00B313C5">
        <w:rPr>
          <w:noProof/>
          <w:lang w:val="ru-RU" w:eastAsia="ru-RU"/>
        </w:rPr>
        <w:drawing>
          <wp:inline distT="0" distB="0" distL="0" distR="0" wp14:anchorId="7B8A3A03" wp14:editId="00E08F1D">
            <wp:extent cx="3179979" cy="227647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82142" cy="2278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8EB" w:rsidRPr="00B313C5" w:rsidRDefault="00D268EB" w:rsidP="00D268EB">
      <w:pPr>
        <w:pStyle w:val="a5"/>
        <w:spacing w:after="240"/>
        <w:jc w:val="center"/>
        <w:rPr>
          <w:szCs w:val="28"/>
          <w:lang w:val="uk-UA"/>
        </w:rPr>
      </w:pPr>
      <w:r w:rsidRPr="00B313C5">
        <w:rPr>
          <w:szCs w:val="28"/>
          <w:lang w:val="uk-UA"/>
        </w:rPr>
        <w:t xml:space="preserve">Рисунок </w:t>
      </w:r>
      <w:r>
        <w:rPr>
          <w:szCs w:val="28"/>
          <w:lang w:val="uk-UA"/>
        </w:rPr>
        <w:t>3</w:t>
      </w:r>
      <w:r w:rsidRPr="00B313C5">
        <w:rPr>
          <w:szCs w:val="28"/>
          <w:lang w:val="uk-UA"/>
        </w:rPr>
        <w:t>.1</w:t>
      </w:r>
      <w:r>
        <w:rPr>
          <w:szCs w:val="28"/>
          <w:lang w:val="uk-UA"/>
        </w:rPr>
        <w:t>0</w:t>
      </w:r>
      <w:r w:rsidRPr="00B313C5">
        <w:rPr>
          <w:szCs w:val="28"/>
          <w:lang w:val="uk-UA"/>
        </w:rPr>
        <w:t xml:space="preserve"> </w:t>
      </w:r>
      <w:r w:rsidRPr="00B313C5">
        <w:rPr>
          <w:spacing w:val="-12"/>
          <w:lang w:val="uk-UA"/>
        </w:rPr>
        <w:t xml:space="preserve">– </w:t>
      </w:r>
      <w:r w:rsidRPr="00B313C5">
        <w:rPr>
          <w:szCs w:val="28"/>
          <w:lang w:val="uk-UA"/>
        </w:rPr>
        <w:t>Приклад параметру форми типу «</w:t>
      </w:r>
      <w:proofErr w:type="spellStart"/>
      <w:r w:rsidRPr="00B313C5">
        <w:rPr>
          <w:szCs w:val="28"/>
          <w:lang w:val="uk-UA"/>
        </w:rPr>
        <w:t>випадаючий</w:t>
      </w:r>
      <w:proofErr w:type="spellEnd"/>
      <w:r w:rsidRPr="00B313C5">
        <w:rPr>
          <w:szCs w:val="28"/>
          <w:lang w:val="uk-UA"/>
        </w:rPr>
        <w:t xml:space="preserve"> список»</w:t>
      </w:r>
    </w:p>
    <w:p w:rsidR="00D268EB" w:rsidRPr="00B313C5" w:rsidRDefault="00D268EB" w:rsidP="00D268EB">
      <w:pPr>
        <w:pStyle w:val="aff"/>
        <w:ind w:left="284"/>
        <w:jc w:val="center"/>
      </w:pPr>
      <w:r w:rsidRPr="00B313C5">
        <w:rPr>
          <w:noProof/>
          <w:lang w:val="ru-RU" w:eastAsia="ru-RU"/>
        </w:rPr>
        <w:lastRenderedPageBreak/>
        <w:drawing>
          <wp:inline distT="0" distB="0" distL="0" distR="0" wp14:anchorId="41DEEF20" wp14:editId="2088832F">
            <wp:extent cx="2762250" cy="1122164"/>
            <wp:effectExtent l="0" t="0" r="0" b="190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79067" cy="1128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8EB" w:rsidRPr="00B313C5" w:rsidRDefault="00D268EB" w:rsidP="00D268EB">
      <w:pPr>
        <w:pStyle w:val="a5"/>
        <w:spacing w:after="240"/>
        <w:ind w:left="567"/>
        <w:jc w:val="center"/>
        <w:rPr>
          <w:szCs w:val="28"/>
          <w:lang w:val="uk-UA"/>
        </w:rPr>
      </w:pPr>
      <w:r w:rsidRPr="00B313C5">
        <w:rPr>
          <w:szCs w:val="28"/>
          <w:lang w:val="uk-UA"/>
        </w:rPr>
        <w:t xml:space="preserve">Рисунок </w:t>
      </w:r>
      <w:r>
        <w:rPr>
          <w:szCs w:val="28"/>
          <w:lang w:val="uk-UA"/>
        </w:rPr>
        <w:t>3</w:t>
      </w:r>
      <w:r w:rsidRPr="00B313C5">
        <w:rPr>
          <w:szCs w:val="28"/>
          <w:lang w:val="uk-UA"/>
        </w:rPr>
        <w:t>.1</w:t>
      </w:r>
      <w:r>
        <w:rPr>
          <w:szCs w:val="28"/>
          <w:lang w:val="uk-UA"/>
        </w:rPr>
        <w:t>1</w:t>
      </w:r>
      <w:r w:rsidRPr="00B313C5">
        <w:rPr>
          <w:szCs w:val="28"/>
          <w:lang w:val="uk-UA"/>
        </w:rPr>
        <w:t xml:space="preserve"> </w:t>
      </w:r>
      <w:r w:rsidRPr="00B313C5">
        <w:rPr>
          <w:spacing w:val="-12"/>
          <w:lang w:val="uk-UA"/>
        </w:rPr>
        <w:t xml:space="preserve">– </w:t>
      </w:r>
      <w:r w:rsidRPr="00B313C5">
        <w:rPr>
          <w:szCs w:val="28"/>
          <w:lang w:val="uk-UA"/>
        </w:rPr>
        <w:t>Приклад параметру форми типу «</w:t>
      </w:r>
      <w:proofErr w:type="spellStart"/>
      <w:r w:rsidRPr="00B313C5">
        <w:rPr>
          <w:szCs w:val="28"/>
          <w:lang w:val="uk-UA"/>
        </w:rPr>
        <w:t>випадаючий</w:t>
      </w:r>
      <w:proofErr w:type="spellEnd"/>
      <w:r w:rsidRPr="00B313C5">
        <w:rPr>
          <w:szCs w:val="28"/>
          <w:lang w:val="uk-UA"/>
        </w:rPr>
        <w:t xml:space="preserve"> список із можливістю вибору декількох значень»</w:t>
      </w:r>
    </w:p>
    <w:p w:rsidR="00BF370A" w:rsidRPr="0073504F" w:rsidRDefault="00D268EB" w:rsidP="0073504F">
      <w:pPr>
        <w:ind w:left="284" w:firstLine="567"/>
        <w:jc w:val="both"/>
      </w:pPr>
      <w:proofErr w:type="spellStart"/>
      <w:r>
        <w:t>Параметри</w:t>
      </w:r>
      <w:proofErr w:type="spellEnd"/>
      <w:r>
        <w:t xml:space="preserve"> </w:t>
      </w:r>
      <w:proofErr w:type="spellStart"/>
      <w:r>
        <w:t>можуть</w:t>
      </w:r>
      <w:proofErr w:type="spellEnd"/>
      <w:r>
        <w:t xml:space="preserve"> </w:t>
      </w:r>
      <w:proofErr w:type="spellStart"/>
      <w:r>
        <w:t>переводитися</w:t>
      </w:r>
      <w:proofErr w:type="spellEnd"/>
      <w:r>
        <w:t xml:space="preserve"> в </w:t>
      </w:r>
      <w:proofErr w:type="spellStart"/>
      <w:r>
        <w:t>неактивний</w:t>
      </w:r>
      <w:proofErr w:type="spellEnd"/>
      <w:r>
        <w:t xml:space="preserve"> стан, </w:t>
      </w:r>
      <w:proofErr w:type="spellStart"/>
      <w:r>
        <w:t>якщо</w:t>
      </w:r>
      <w:proofErr w:type="spellEnd"/>
      <w:r>
        <w:t xml:space="preserve"> </w:t>
      </w:r>
      <w:proofErr w:type="spellStart"/>
      <w:r>
        <w:t>розробником</w:t>
      </w:r>
      <w:proofErr w:type="spellEnd"/>
      <w:r>
        <w:t xml:space="preserve"> для них </w:t>
      </w:r>
      <w:proofErr w:type="spellStart"/>
      <w:r>
        <w:t>обрано</w:t>
      </w:r>
      <w:proofErr w:type="spellEnd"/>
      <w:r>
        <w:t xml:space="preserve"> </w:t>
      </w:r>
      <w:proofErr w:type="spellStart"/>
      <w:r>
        <w:t>переключення</w:t>
      </w:r>
      <w:proofErr w:type="spellEnd"/>
      <w:r>
        <w:t xml:space="preserve"> стану в </w:t>
      </w:r>
      <w:proofErr w:type="spellStart"/>
      <w:r>
        <w:t>залежності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 </w:t>
      </w:r>
      <w:proofErr w:type="spellStart"/>
      <w:r>
        <w:t>інших</w:t>
      </w:r>
      <w:proofErr w:type="spellEnd"/>
      <w:r>
        <w:t xml:space="preserve"> </w:t>
      </w:r>
      <w:proofErr w:type="spellStart"/>
      <w:r>
        <w:t>параметрів</w:t>
      </w:r>
      <w:proofErr w:type="spellEnd"/>
      <w:r>
        <w:t xml:space="preserve">.  </w:t>
      </w:r>
      <w:proofErr w:type="spellStart"/>
      <w:r>
        <w:t>Після</w:t>
      </w:r>
      <w:proofErr w:type="spellEnd"/>
      <w:r>
        <w:t xml:space="preserve"> вводу </w:t>
      </w:r>
      <w:proofErr w:type="spellStart"/>
      <w:r>
        <w:t>всіх</w:t>
      </w:r>
      <w:proofErr w:type="spellEnd"/>
      <w:r>
        <w:t xml:space="preserve"> </w:t>
      </w:r>
      <w:proofErr w:type="spellStart"/>
      <w:r>
        <w:t>вхідних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 для </w:t>
      </w:r>
      <w:proofErr w:type="spellStart"/>
      <w:r>
        <w:t>отримання</w:t>
      </w:r>
      <w:proofErr w:type="spellEnd"/>
      <w:r>
        <w:t xml:space="preserve"> </w:t>
      </w:r>
      <w:proofErr w:type="spellStart"/>
      <w:r>
        <w:t>звіту</w:t>
      </w:r>
      <w:proofErr w:type="spellEnd"/>
      <w:r>
        <w:t xml:space="preserve"> </w:t>
      </w:r>
      <w:r w:rsidR="00BA7332">
        <w:rPr>
          <w:lang w:val="uk-UA"/>
        </w:rPr>
        <w:t>натисніть</w:t>
      </w:r>
      <w:r>
        <w:t xml:space="preserve"> кнопку «Запит», </w:t>
      </w:r>
      <w:proofErr w:type="spellStart"/>
      <w:r>
        <w:t>післ</w:t>
      </w:r>
      <w:r w:rsidR="00BF370A">
        <w:t>я</w:t>
      </w:r>
      <w:proofErr w:type="spellEnd"/>
      <w:r w:rsidR="00BF370A">
        <w:t xml:space="preserve"> </w:t>
      </w:r>
      <w:proofErr w:type="spellStart"/>
      <w:r w:rsidR="00BF370A">
        <w:t>цього</w:t>
      </w:r>
      <w:proofErr w:type="spellEnd"/>
      <w:r w:rsidR="00BF370A">
        <w:t xml:space="preserve"> </w:t>
      </w:r>
      <w:proofErr w:type="spellStart"/>
      <w:r w:rsidR="00BF370A">
        <w:t>відкриється</w:t>
      </w:r>
      <w:proofErr w:type="spellEnd"/>
      <w:r w:rsidR="00BF370A">
        <w:t xml:space="preserve"> форма </w:t>
      </w:r>
      <w:proofErr w:type="spellStart"/>
      <w:r w:rsidR="00BF370A">
        <w:t>звіту</w:t>
      </w:r>
      <w:proofErr w:type="spellEnd"/>
      <w:r w:rsidR="00BF370A">
        <w:t>.</w:t>
      </w:r>
    </w:p>
    <w:p w:rsidR="00BF370A" w:rsidRDefault="00BF370A" w:rsidP="00BF370A">
      <w:pPr>
        <w:pStyle w:val="4"/>
      </w:pPr>
      <w:bookmarkStart w:id="22" w:name="_Toc452419596"/>
      <w:r>
        <w:t>3.1.2.3</w:t>
      </w:r>
      <w:r w:rsidRPr="00F03FEF">
        <w:t xml:space="preserve"> </w:t>
      </w:r>
      <w:r>
        <w:t>Отримання звіту довідки</w:t>
      </w:r>
      <w:bookmarkEnd w:id="22"/>
    </w:p>
    <w:p w:rsidR="00BF370A" w:rsidRPr="001C248F" w:rsidRDefault="00BF370A" w:rsidP="00BF370A">
      <w:pPr>
        <w:pStyle w:val="aff"/>
        <w:ind w:left="284"/>
      </w:pPr>
      <w:r>
        <w:t>Після вводу вхідних даних та запиту звіту, відкривається форма із інформацією звіту (рис 3.12</w:t>
      </w:r>
      <w:r w:rsidRPr="00B313C5">
        <w:t>).</w:t>
      </w:r>
      <w:r>
        <w:t xml:space="preserve"> Для друку цього звіту </w:t>
      </w:r>
      <w:r w:rsidR="00BA7332">
        <w:t>натисніть</w:t>
      </w:r>
      <w:r>
        <w:t xml:space="preserve"> кнопку «Друк», після цього відкриється стандартний інтерфейс браузера для друку. Якщо необхідно експортувати звіт до файлу </w:t>
      </w:r>
      <w:r>
        <w:rPr>
          <w:lang w:val="en-US"/>
        </w:rPr>
        <w:t>Excel</w:t>
      </w:r>
      <w:r w:rsidRPr="001C248F">
        <w:t xml:space="preserve">, то </w:t>
      </w:r>
      <w:r w:rsidR="00BA7332">
        <w:t>натисніть</w:t>
      </w:r>
      <w:r w:rsidRPr="001C248F">
        <w:t xml:space="preserve"> кнопку </w:t>
      </w:r>
      <w:r>
        <w:rPr>
          <w:lang w:val="en-US"/>
        </w:rPr>
        <w:t>Excel</w:t>
      </w:r>
      <w:r>
        <w:t xml:space="preserve">, що викликає стандартний інтерфейс браузера для зберігання файлу. Для повертання до меню ієрархії, </w:t>
      </w:r>
      <w:r w:rsidR="00BA7332">
        <w:t xml:space="preserve">натисніть </w:t>
      </w:r>
      <w:r>
        <w:t>кнопку «Меню», до форми вводу параметрів – кнопку «Параметри».</w:t>
      </w:r>
    </w:p>
    <w:p w:rsidR="00BF370A" w:rsidRPr="00B313C5" w:rsidRDefault="00BF370A" w:rsidP="00BF370A">
      <w:pPr>
        <w:pStyle w:val="aff3"/>
        <w:ind w:left="284"/>
      </w:pPr>
      <w:r>
        <w:rPr>
          <w:noProof/>
          <w:lang w:val="ru-RU" w:eastAsia="ru-RU"/>
        </w:rPr>
        <w:drawing>
          <wp:inline distT="0" distB="0" distL="0" distR="0" wp14:anchorId="2AA99543" wp14:editId="46CFFFDC">
            <wp:extent cx="5372544" cy="3001714"/>
            <wp:effectExtent l="0" t="0" r="0" b="825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87095" cy="30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70A" w:rsidRDefault="00BF370A" w:rsidP="00BF370A">
      <w:pPr>
        <w:pStyle w:val="a5"/>
        <w:spacing w:after="240"/>
        <w:ind w:left="284"/>
        <w:jc w:val="center"/>
        <w:rPr>
          <w:szCs w:val="28"/>
          <w:lang w:val="uk-UA"/>
        </w:rPr>
      </w:pPr>
      <w:bookmarkStart w:id="23" w:name="_Ref323502815"/>
      <w:r w:rsidRPr="00B313C5">
        <w:rPr>
          <w:szCs w:val="28"/>
          <w:lang w:val="uk-UA"/>
        </w:rPr>
        <w:t xml:space="preserve">Рисунок </w:t>
      </w:r>
      <w:r>
        <w:rPr>
          <w:szCs w:val="28"/>
          <w:lang w:val="uk-UA"/>
        </w:rPr>
        <w:t>3</w:t>
      </w:r>
      <w:r w:rsidRPr="00B313C5">
        <w:rPr>
          <w:szCs w:val="28"/>
          <w:lang w:val="uk-UA"/>
        </w:rPr>
        <w:t>.</w:t>
      </w:r>
      <w:r>
        <w:rPr>
          <w:szCs w:val="28"/>
          <w:lang w:val="uk-UA"/>
        </w:rPr>
        <w:t>1</w:t>
      </w:r>
      <w:bookmarkEnd w:id="23"/>
      <w:r>
        <w:rPr>
          <w:szCs w:val="28"/>
          <w:lang w:val="uk-UA"/>
        </w:rPr>
        <w:t>2</w:t>
      </w:r>
      <w:r w:rsidRPr="00B313C5">
        <w:rPr>
          <w:szCs w:val="28"/>
          <w:lang w:val="uk-UA"/>
        </w:rPr>
        <w:t xml:space="preserve"> </w:t>
      </w:r>
      <w:r w:rsidRPr="00B313C5">
        <w:rPr>
          <w:spacing w:val="-12"/>
          <w:lang w:val="uk-UA"/>
        </w:rPr>
        <w:t xml:space="preserve">– </w:t>
      </w:r>
      <w:r w:rsidRPr="00B313C5">
        <w:rPr>
          <w:szCs w:val="28"/>
          <w:lang w:val="uk-UA"/>
        </w:rPr>
        <w:t xml:space="preserve">Форма </w:t>
      </w:r>
      <w:r>
        <w:rPr>
          <w:szCs w:val="28"/>
          <w:lang w:val="uk-UA"/>
        </w:rPr>
        <w:t>звіту довідки</w:t>
      </w:r>
    </w:p>
    <w:p w:rsidR="00BF370A" w:rsidRDefault="00BF370A" w:rsidP="00BF370A">
      <w:pPr>
        <w:pStyle w:val="3"/>
        <w:ind w:left="970" w:hanging="686"/>
        <w:rPr>
          <w:lang w:val="uk-UA"/>
        </w:rPr>
      </w:pPr>
      <w:bookmarkStart w:id="24" w:name="_Toc452419597"/>
      <w:r>
        <w:rPr>
          <w:lang w:val="uk-UA"/>
        </w:rPr>
        <w:lastRenderedPageBreak/>
        <w:t>Порядок роботи з програмою для розробника довідки</w:t>
      </w:r>
      <w:bookmarkEnd w:id="24"/>
    </w:p>
    <w:p w:rsidR="00BF370A" w:rsidRDefault="00BF370A" w:rsidP="00BF370A">
      <w:pPr>
        <w:pStyle w:val="4"/>
      </w:pPr>
      <w:bookmarkStart w:id="25" w:name="_Toc452419598"/>
      <w:r>
        <w:t>3.1.3.1</w:t>
      </w:r>
      <w:r w:rsidRPr="00F03FEF">
        <w:t xml:space="preserve"> </w:t>
      </w:r>
      <w:r>
        <w:t>Обрання списку із даними довідок</w:t>
      </w:r>
      <w:bookmarkEnd w:id="25"/>
    </w:p>
    <w:p w:rsidR="00B8241B" w:rsidRDefault="0073504F" w:rsidP="00B8241B">
      <w:pPr>
        <w:ind w:left="284" w:firstLine="567"/>
        <w:rPr>
          <w:lang w:val="uk-UA"/>
        </w:rPr>
      </w:pPr>
      <w:r>
        <w:rPr>
          <w:lang w:val="uk-UA"/>
        </w:rPr>
        <w:t xml:space="preserve">Після завантаження сторінки меню розробника довідки, відкриється </w:t>
      </w:r>
      <w:r w:rsidR="00B8241B">
        <w:rPr>
          <w:lang w:val="uk-UA"/>
        </w:rPr>
        <w:t>меню із посиланнями на</w:t>
      </w:r>
      <w:r>
        <w:rPr>
          <w:lang w:val="uk-UA"/>
        </w:rPr>
        <w:t xml:space="preserve"> списки із даними довідок (рис 3.13</w:t>
      </w:r>
      <w:r w:rsidR="00B8241B">
        <w:rPr>
          <w:lang w:val="uk-UA"/>
        </w:rPr>
        <w:t>).</w:t>
      </w:r>
      <w:r>
        <w:rPr>
          <w:lang w:val="uk-UA"/>
        </w:rPr>
        <w:t xml:space="preserve"> Для того щоб переглянути потрібний список, оберіть належний пункт, після чого завантажиться сторінка перегляду списку.</w:t>
      </w:r>
    </w:p>
    <w:p w:rsidR="0073504F" w:rsidRDefault="0073504F" w:rsidP="00B8241B">
      <w:pPr>
        <w:ind w:left="284" w:firstLine="567"/>
        <w:rPr>
          <w:lang w:val="uk-UA"/>
        </w:rPr>
      </w:pPr>
    </w:p>
    <w:p w:rsidR="0073504F" w:rsidRDefault="0073504F" w:rsidP="0073504F">
      <w:pPr>
        <w:ind w:left="284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56AD1AE5" wp14:editId="49EDAC04">
            <wp:extent cx="4812864" cy="2162175"/>
            <wp:effectExtent l="0" t="0" r="6985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14884" cy="2163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04F" w:rsidRPr="00AF3322" w:rsidRDefault="0073504F" w:rsidP="0073504F">
      <w:pPr>
        <w:pStyle w:val="a5"/>
        <w:spacing w:after="240"/>
        <w:ind w:left="284"/>
        <w:jc w:val="center"/>
        <w:rPr>
          <w:szCs w:val="28"/>
          <w:lang w:val="uk-UA"/>
        </w:rPr>
      </w:pPr>
      <w:r w:rsidRPr="00B313C5">
        <w:rPr>
          <w:szCs w:val="28"/>
          <w:lang w:val="uk-UA"/>
        </w:rPr>
        <w:t xml:space="preserve">Рисунок </w:t>
      </w:r>
      <w:r w:rsidRPr="0073504F">
        <w:rPr>
          <w:szCs w:val="28"/>
        </w:rPr>
        <w:t>3</w:t>
      </w:r>
      <w:r w:rsidRPr="00B313C5">
        <w:rPr>
          <w:szCs w:val="28"/>
          <w:lang w:val="uk-UA"/>
        </w:rPr>
        <w:t>.</w:t>
      </w:r>
      <w:r>
        <w:rPr>
          <w:szCs w:val="28"/>
          <w:lang w:val="uk-UA"/>
        </w:rPr>
        <w:t>13</w:t>
      </w:r>
      <w:r w:rsidRPr="00B313C5">
        <w:rPr>
          <w:szCs w:val="28"/>
          <w:lang w:val="uk-UA"/>
        </w:rPr>
        <w:t xml:space="preserve"> </w:t>
      </w:r>
      <w:r w:rsidRPr="00B313C5">
        <w:rPr>
          <w:spacing w:val="-12"/>
          <w:lang w:val="uk-UA"/>
        </w:rPr>
        <w:t xml:space="preserve">– </w:t>
      </w:r>
      <w:r>
        <w:rPr>
          <w:spacing w:val="-12"/>
          <w:lang w:val="uk-UA"/>
        </w:rPr>
        <w:t>Сторінка меню розробника довідок</w:t>
      </w:r>
    </w:p>
    <w:p w:rsidR="0073504F" w:rsidRDefault="0073504F" w:rsidP="0073504F">
      <w:pPr>
        <w:pStyle w:val="4"/>
      </w:pPr>
      <w:bookmarkStart w:id="26" w:name="_Toc452419599"/>
      <w:r>
        <w:t>3.1.3.2</w:t>
      </w:r>
      <w:r w:rsidRPr="00F03FEF">
        <w:t xml:space="preserve"> </w:t>
      </w:r>
      <w:r>
        <w:t>Редагування списку із даними довідок</w:t>
      </w:r>
      <w:bookmarkEnd w:id="26"/>
    </w:p>
    <w:p w:rsidR="0073504F" w:rsidRDefault="0073504F" w:rsidP="0073504F">
      <w:pPr>
        <w:ind w:left="284" w:firstLine="567"/>
        <w:rPr>
          <w:lang w:val="uk-UA"/>
        </w:rPr>
      </w:pPr>
      <w:r>
        <w:rPr>
          <w:lang w:val="uk-UA"/>
        </w:rPr>
        <w:t xml:space="preserve">У разі обрання пункту меню «Всі довідки», відкриється сторінка редагування списку </w:t>
      </w:r>
      <w:proofErr w:type="spellStart"/>
      <w:r>
        <w:rPr>
          <w:lang w:val="en-US"/>
        </w:rPr>
        <w:t>Sharepoint</w:t>
      </w:r>
      <w:proofErr w:type="spellEnd"/>
      <w:r>
        <w:rPr>
          <w:lang w:val="uk-UA"/>
        </w:rPr>
        <w:t>, що містить дані описів довідок системи (рис 3.14</w:t>
      </w:r>
      <w:r w:rsidRPr="00407B31">
        <w:rPr>
          <w:lang w:val="uk-UA"/>
        </w:rPr>
        <w:t>).</w:t>
      </w:r>
    </w:p>
    <w:p w:rsidR="0073504F" w:rsidRDefault="0073504F" w:rsidP="0073504F">
      <w:pPr>
        <w:ind w:left="284" w:firstLine="567"/>
        <w:rPr>
          <w:lang w:val="uk-UA"/>
        </w:rPr>
      </w:pPr>
      <w:r>
        <w:rPr>
          <w:noProof/>
        </w:rPr>
        <w:drawing>
          <wp:inline distT="0" distB="0" distL="0" distR="0" wp14:anchorId="64533076" wp14:editId="66770405">
            <wp:extent cx="4901687" cy="2667000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04582" cy="26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04F" w:rsidRPr="00AF3322" w:rsidRDefault="0073504F" w:rsidP="0073504F">
      <w:pPr>
        <w:pStyle w:val="a5"/>
        <w:spacing w:after="240"/>
        <w:ind w:left="284"/>
        <w:jc w:val="center"/>
        <w:rPr>
          <w:szCs w:val="28"/>
          <w:lang w:val="uk-UA"/>
        </w:rPr>
      </w:pPr>
      <w:r w:rsidRPr="00B313C5">
        <w:rPr>
          <w:szCs w:val="28"/>
          <w:lang w:val="uk-UA"/>
        </w:rPr>
        <w:t xml:space="preserve">Рисунок </w:t>
      </w:r>
      <w:r w:rsidRPr="0073504F">
        <w:rPr>
          <w:szCs w:val="28"/>
        </w:rPr>
        <w:t>3</w:t>
      </w:r>
      <w:r w:rsidRPr="00B313C5">
        <w:rPr>
          <w:szCs w:val="28"/>
          <w:lang w:val="uk-UA"/>
        </w:rPr>
        <w:t>.</w:t>
      </w:r>
      <w:r>
        <w:rPr>
          <w:szCs w:val="28"/>
          <w:lang w:val="uk-UA"/>
        </w:rPr>
        <w:t>14</w:t>
      </w:r>
      <w:r w:rsidRPr="00B313C5">
        <w:rPr>
          <w:szCs w:val="28"/>
          <w:lang w:val="uk-UA"/>
        </w:rPr>
        <w:t xml:space="preserve"> </w:t>
      </w:r>
      <w:r w:rsidRPr="00B313C5">
        <w:rPr>
          <w:spacing w:val="-12"/>
          <w:lang w:val="uk-UA"/>
        </w:rPr>
        <w:t xml:space="preserve">– </w:t>
      </w:r>
      <w:r>
        <w:rPr>
          <w:spacing w:val="-12"/>
          <w:lang w:val="uk-UA"/>
        </w:rPr>
        <w:t>Сторінка списку даних описів довідок</w:t>
      </w:r>
    </w:p>
    <w:p w:rsidR="0073504F" w:rsidRDefault="0073504F" w:rsidP="0073504F">
      <w:pPr>
        <w:ind w:left="284" w:firstLine="567"/>
        <w:rPr>
          <w:lang w:val="uk-UA"/>
        </w:rPr>
      </w:pPr>
      <w:r>
        <w:rPr>
          <w:lang w:val="uk-UA"/>
        </w:rPr>
        <w:lastRenderedPageBreak/>
        <w:t xml:space="preserve">Для того щоб відредагувати елемент з описом довідки, </w:t>
      </w:r>
      <w:r w:rsidR="00BA7332">
        <w:rPr>
          <w:lang w:val="uk-UA"/>
        </w:rPr>
        <w:t>оберіть</w:t>
      </w:r>
      <w:r>
        <w:rPr>
          <w:lang w:val="uk-UA"/>
        </w:rPr>
        <w:t xml:space="preserve"> кнопку-флаг бі</w:t>
      </w:r>
      <w:r w:rsidR="00BA7332">
        <w:rPr>
          <w:lang w:val="uk-UA"/>
        </w:rPr>
        <w:t>ля елементу списку, та натисніть</w:t>
      </w:r>
      <w:r>
        <w:rPr>
          <w:lang w:val="uk-UA"/>
        </w:rPr>
        <w:t xml:space="preserve"> кнопку «</w:t>
      </w:r>
      <w:proofErr w:type="spellStart"/>
      <w:r>
        <w:rPr>
          <w:lang w:val="uk-UA"/>
        </w:rPr>
        <w:t>Изменить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элемент</w:t>
      </w:r>
      <w:proofErr w:type="spellEnd"/>
      <w:r>
        <w:rPr>
          <w:lang w:val="uk-UA"/>
        </w:rPr>
        <w:t xml:space="preserve">». Якщо потрібно додати нову довідку до системи, то </w:t>
      </w:r>
      <w:r w:rsidR="00BA7332">
        <w:rPr>
          <w:lang w:val="uk-UA"/>
        </w:rPr>
        <w:t>натисніть</w:t>
      </w:r>
      <w:r>
        <w:rPr>
          <w:lang w:val="uk-UA"/>
        </w:rPr>
        <w:t xml:space="preserve"> кнопку «</w:t>
      </w:r>
      <w:proofErr w:type="spellStart"/>
      <w:r>
        <w:rPr>
          <w:lang w:val="uk-UA"/>
        </w:rPr>
        <w:t>Создать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элемент</w:t>
      </w:r>
      <w:proofErr w:type="spellEnd"/>
      <w:r>
        <w:rPr>
          <w:lang w:val="uk-UA"/>
        </w:rPr>
        <w:t xml:space="preserve">». В результаті відкриється форма для заповнення або редагування </w:t>
      </w:r>
      <w:proofErr w:type="spellStart"/>
      <w:r>
        <w:rPr>
          <w:lang w:val="uk-UA"/>
        </w:rPr>
        <w:t>полей</w:t>
      </w:r>
      <w:proofErr w:type="spellEnd"/>
      <w:r>
        <w:rPr>
          <w:lang w:val="uk-UA"/>
        </w:rPr>
        <w:t xml:space="preserve"> елементу списку, що представляють собою опис довідки у системи (рис 3.15).</w:t>
      </w:r>
    </w:p>
    <w:p w:rsidR="0073504F" w:rsidRDefault="0073504F" w:rsidP="0073504F">
      <w:pPr>
        <w:ind w:left="284" w:firstLine="567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7EE215E5" wp14:editId="426EE97A">
            <wp:extent cx="3621193" cy="5076825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30313" cy="508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04F" w:rsidRPr="00AF3322" w:rsidRDefault="0073504F" w:rsidP="0073504F">
      <w:pPr>
        <w:pStyle w:val="a5"/>
        <w:spacing w:after="240"/>
        <w:ind w:left="284"/>
        <w:jc w:val="center"/>
        <w:rPr>
          <w:szCs w:val="28"/>
          <w:lang w:val="uk-UA"/>
        </w:rPr>
      </w:pPr>
      <w:r w:rsidRPr="00B313C5">
        <w:rPr>
          <w:szCs w:val="28"/>
          <w:lang w:val="uk-UA"/>
        </w:rPr>
        <w:t xml:space="preserve">Рисунок </w:t>
      </w:r>
      <w:r w:rsidRPr="0073504F">
        <w:rPr>
          <w:szCs w:val="28"/>
        </w:rPr>
        <w:t>3.15</w:t>
      </w:r>
      <w:r w:rsidRPr="00B313C5">
        <w:rPr>
          <w:szCs w:val="28"/>
          <w:lang w:val="uk-UA"/>
        </w:rPr>
        <w:t xml:space="preserve"> </w:t>
      </w:r>
      <w:r w:rsidRPr="00B313C5">
        <w:rPr>
          <w:spacing w:val="-12"/>
          <w:lang w:val="uk-UA"/>
        </w:rPr>
        <w:t xml:space="preserve">– </w:t>
      </w:r>
      <w:r>
        <w:rPr>
          <w:spacing w:val="-12"/>
          <w:lang w:val="uk-UA"/>
        </w:rPr>
        <w:t>Ф</w:t>
      </w:r>
      <w:r w:rsidRPr="00407B31">
        <w:rPr>
          <w:spacing w:val="-12"/>
          <w:lang w:val="uk-UA"/>
        </w:rPr>
        <w:t>орма для заповнення або редагування</w:t>
      </w:r>
      <w:r>
        <w:rPr>
          <w:spacing w:val="-12"/>
          <w:lang w:val="uk-UA"/>
        </w:rPr>
        <w:t xml:space="preserve"> опису довідки</w:t>
      </w:r>
    </w:p>
    <w:p w:rsidR="0073504F" w:rsidRPr="00407B31" w:rsidRDefault="0073504F" w:rsidP="0073504F">
      <w:pPr>
        <w:ind w:left="284" w:firstLine="567"/>
        <w:rPr>
          <w:lang w:val="uk-UA"/>
        </w:rPr>
      </w:pPr>
      <w:r>
        <w:rPr>
          <w:lang w:val="uk-UA"/>
        </w:rPr>
        <w:t xml:space="preserve">Поля, що позначені красною зіркою, </w:t>
      </w:r>
      <w:proofErr w:type="spellStart"/>
      <w:r>
        <w:rPr>
          <w:lang w:val="uk-UA"/>
        </w:rPr>
        <w:t>обов</w:t>
      </w:r>
      <w:proofErr w:type="spellEnd"/>
      <w:r w:rsidRPr="00920647">
        <w:t>’</w:t>
      </w:r>
      <w:proofErr w:type="spellStart"/>
      <w:r>
        <w:rPr>
          <w:lang w:val="uk-UA"/>
        </w:rPr>
        <w:t>язкові</w:t>
      </w:r>
      <w:proofErr w:type="spellEnd"/>
      <w:r>
        <w:rPr>
          <w:lang w:val="uk-UA"/>
        </w:rPr>
        <w:t xml:space="preserve"> до заповнення. Після заповнення або редагування опису довідки, </w:t>
      </w:r>
      <w:r w:rsidR="00BA7332">
        <w:rPr>
          <w:lang w:val="uk-UA"/>
        </w:rPr>
        <w:t>натисніть</w:t>
      </w:r>
      <w:r>
        <w:rPr>
          <w:lang w:val="uk-UA"/>
        </w:rPr>
        <w:t xml:space="preserve"> кнопку «Зберегти», що </w:t>
      </w:r>
      <w:proofErr w:type="spellStart"/>
      <w:r>
        <w:rPr>
          <w:lang w:val="uk-UA"/>
        </w:rPr>
        <w:t>додасть</w:t>
      </w:r>
      <w:proofErr w:type="spellEnd"/>
      <w:r>
        <w:rPr>
          <w:lang w:val="uk-UA"/>
        </w:rPr>
        <w:t xml:space="preserve"> або відредагує елемент списку. </w:t>
      </w:r>
    </w:p>
    <w:p w:rsidR="0073504F" w:rsidRDefault="0073504F" w:rsidP="0073504F">
      <w:pPr>
        <w:pStyle w:val="4"/>
      </w:pPr>
      <w:bookmarkStart w:id="27" w:name="_Toc452419600"/>
      <w:r>
        <w:t>3.1.3.3</w:t>
      </w:r>
      <w:r w:rsidRPr="00F03FEF">
        <w:t xml:space="preserve"> </w:t>
      </w:r>
      <w:r>
        <w:t>Редагування спис</w:t>
      </w:r>
      <w:r w:rsidRPr="0073504F">
        <w:t>к</w:t>
      </w:r>
      <w:r>
        <w:t>у</w:t>
      </w:r>
      <w:r w:rsidRPr="0073504F">
        <w:t xml:space="preserve"> із даними опису загального параметру довідки</w:t>
      </w:r>
      <w:bookmarkEnd w:id="27"/>
    </w:p>
    <w:p w:rsidR="0073504F" w:rsidRDefault="0073504F" w:rsidP="0073504F">
      <w:pPr>
        <w:ind w:left="284" w:firstLine="567"/>
        <w:rPr>
          <w:lang w:val="uk-UA"/>
        </w:rPr>
      </w:pPr>
      <w:r>
        <w:rPr>
          <w:lang w:val="uk-UA"/>
        </w:rPr>
        <w:t>Спосіб роботи із списком даних описів загальних параметрів</w:t>
      </w:r>
      <w:r w:rsidRPr="00900143">
        <w:rPr>
          <w:lang w:val="uk-UA"/>
        </w:rPr>
        <w:t xml:space="preserve"> довідки</w:t>
      </w:r>
      <w:r>
        <w:rPr>
          <w:lang w:val="uk-UA"/>
        </w:rPr>
        <w:t xml:space="preserve"> аналогічний способу роботи з списком описів довідок (рис 3.16).</w:t>
      </w:r>
    </w:p>
    <w:p w:rsidR="0073504F" w:rsidRDefault="0073504F" w:rsidP="0073504F">
      <w:pPr>
        <w:ind w:left="284" w:firstLine="567"/>
        <w:jc w:val="center"/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4838DF6B" wp14:editId="48DFE1E3">
            <wp:extent cx="4112695" cy="5391150"/>
            <wp:effectExtent l="0" t="0" r="254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7149" cy="5396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04F" w:rsidRPr="0073504F" w:rsidRDefault="0073504F" w:rsidP="0073504F">
      <w:pPr>
        <w:jc w:val="center"/>
        <w:rPr>
          <w:spacing w:val="-12"/>
          <w:lang w:val="uk-UA"/>
        </w:rPr>
      </w:pPr>
      <w:r w:rsidRPr="00B313C5">
        <w:rPr>
          <w:szCs w:val="28"/>
          <w:lang w:val="uk-UA"/>
        </w:rPr>
        <w:t xml:space="preserve">Рисунок </w:t>
      </w:r>
      <w:r>
        <w:rPr>
          <w:szCs w:val="28"/>
          <w:lang w:val="uk-UA"/>
        </w:rPr>
        <w:t>3</w:t>
      </w:r>
      <w:r w:rsidRPr="00B313C5">
        <w:rPr>
          <w:szCs w:val="28"/>
          <w:lang w:val="uk-UA"/>
        </w:rPr>
        <w:t>.</w:t>
      </w:r>
      <w:r>
        <w:rPr>
          <w:szCs w:val="28"/>
          <w:lang w:val="uk-UA"/>
        </w:rPr>
        <w:t>16</w:t>
      </w:r>
      <w:r w:rsidRPr="00B313C5">
        <w:rPr>
          <w:szCs w:val="28"/>
          <w:lang w:val="uk-UA"/>
        </w:rPr>
        <w:t xml:space="preserve"> </w:t>
      </w:r>
      <w:r w:rsidRPr="00B313C5">
        <w:rPr>
          <w:spacing w:val="-12"/>
          <w:lang w:val="uk-UA"/>
        </w:rPr>
        <w:t xml:space="preserve">– </w:t>
      </w:r>
      <w:r>
        <w:rPr>
          <w:spacing w:val="-12"/>
          <w:lang w:val="uk-UA"/>
        </w:rPr>
        <w:t>Ф</w:t>
      </w:r>
      <w:r w:rsidRPr="00407B31">
        <w:rPr>
          <w:spacing w:val="-12"/>
          <w:lang w:val="uk-UA"/>
        </w:rPr>
        <w:t>орма для заповнення або редагування</w:t>
      </w:r>
      <w:r>
        <w:rPr>
          <w:spacing w:val="-12"/>
          <w:lang w:val="uk-UA"/>
        </w:rPr>
        <w:t xml:space="preserve"> </w:t>
      </w:r>
      <w:r w:rsidRPr="00900143">
        <w:rPr>
          <w:spacing w:val="-12"/>
          <w:lang w:val="uk-UA"/>
        </w:rPr>
        <w:t>загального параметру довідки</w:t>
      </w:r>
    </w:p>
    <w:p w:rsidR="00BF370A" w:rsidRDefault="006F712D" w:rsidP="0073504F">
      <w:pPr>
        <w:pStyle w:val="4"/>
      </w:pPr>
      <w:bookmarkStart w:id="28" w:name="_Toc452419601"/>
      <w:r>
        <w:t>3.1.3.4</w:t>
      </w:r>
      <w:r w:rsidR="0073504F" w:rsidRPr="00F03FEF">
        <w:t xml:space="preserve"> </w:t>
      </w:r>
      <w:r>
        <w:t>Редагування спис</w:t>
      </w:r>
      <w:r w:rsidRPr="006F712D">
        <w:t>к</w:t>
      </w:r>
      <w:r>
        <w:t>у</w:t>
      </w:r>
      <w:r w:rsidRPr="006F712D">
        <w:t xml:space="preserve"> із даними опису параметру, що використовується у конкретній довідці</w:t>
      </w:r>
      <w:bookmarkEnd w:id="28"/>
    </w:p>
    <w:p w:rsidR="006F712D" w:rsidRPr="00900143" w:rsidRDefault="006F712D" w:rsidP="006F712D">
      <w:pPr>
        <w:ind w:left="284" w:firstLine="567"/>
        <w:rPr>
          <w:lang w:val="uk-UA"/>
        </w:rPr>
      </w:pPr>
      <w:r>
        <w:rPr>
          <w:lang w:val="uk-UA"/>
        </w:rPr>
        <w:t xml:space="preserve">Спосіб роботи із списком даних описів параметрів, що використовуються у конкретних довідках аналогічний способу роботи з списком описів довідок (рис 3.17). Для того, що обрати довідку, для якої призначений цей параметр, </w:t>
      </w:r>
      <w:r w:rsidR="00BA7332">
        <w:rPr>
          <w:lang w:val="uk-UA"/>
        </w:rPr>
        <w:t>оберіть</w:t>
      </w:r>
      <w:r>
        <w:rPr>
          <w:lang w:val="uk-UA"/>
        </w:rPr>
        <w:t xml:space="preserve"> код довідки із </w:t>
      </w:r>
      <w:proofErr w:type="spellStart"/>
      <w:r>
        <w:rPr>
          <w:lang w:val="uk-UA"/>
        </w:rPr>
        <w:t>випадаючого</w:t>
      </w:r>
      <w:proofErr w:type="spellEnd"/>
      <w:r>
        <w:rPr>
          <w:lang w:val="uk-UA"/>
        </w:rPr>
        <w:t xml:space="preserve"> списку кодів довідок, що являє собою посилання на список описів довідок.</w:t>
      </w:r>
    </w:p>
    <w:p w:rsidR="006F712D" w:rsidRDefault="006F712D" w:rsidP="006F712D">
      <w:pPr>
        <w:ind w:left="284" w:firstLine="567"/>
        <w:jc w:val="center"/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2E50FE0E" wp14:editId="742F2B36">
            <wp:extent cx="4422999" cy="6210300"/>
            <wp:effectExtent l="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26087" cy="621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12D" w:rsidRPr="00CC1AA8" w:rsidRDefault="006F712D" w:rsidP="006F712D">
      <w:pPr>
        <w:pStyle w:val="a5"/>
        <w:spacing w:after="240"/>
        <w:ind w:left="284"/>
        <w:jc w:val="center"/>
        <w:rPr>
          <w:szCs w:val="28"/>
          <w:lang w:val="uk-UA"/>
        </w:rPr>
      </w:pPr>
      <w:r w:rsidRPr="00B313C5">
        <w:rPr>
          <w:szCs w:val="28"/>
          <w:lang w:val="uk-UA"/>
        </w:rPr>
        <w:t xml:space="preserve">Рисунок </w:t>
      </w:r>
      <w:r>
        <w:rPr>
          <w:szCs w:val="28"/>
          <w:lang w:val="uk-UA"/>
        </w:rPr>
        <w:t>3.17</w:t>
      </w:r>
      <w:r w:rsidRPr="00B313C5">
        <w:rPr>
          <w:szCs w:val="28"/>
          <w:lang w:val="uk-UA"/>
        </w:rPr>
        <w:t xml:space="preserve"> </w:t>
      </w:r>
      <w:r w:rsidRPr="00B313C5">
        <w:rPr>
          <w:spacing w:val="-12"/>
          <w:lang w:val="uk-UA"/>
        </w:rPr>
        <w:t xml:space="preserve">– </w:t>
      </w:r>
      <w:r>
        <w:rPr>
          <w:spacing w:val="-12"/>
          <w:lang w:val="uk-UA"/>
        </w:rPr>
        <w:t>Ф</w:t>
      </w:r>
      <w:r w:rsidRPr="00407B31">
        <w:rPr>
          <w:spacing w:val="-12"/>
          <w:lang w:val="uk-UA"/>
        </w:rPr>
        <w:t>орма для заповнення або редагування</w:t>
      </w:r>
      <w:r>
        <w:rPr>
          <w:spacing w:val="-12"/>
          <w:lang w:val="uk-UA"/>
        </w:rPr>
        <w:t xml:space="preserve"> </w:t>
      </w:r>
      <w:r w:rsidRPr="00900143">
        <w:rPr>
          <w:spacing w:val="-12"/>
          <w:lang w:val="uk-UA"/>
        </w:rPr>
        <w:t>параметру, що використовується у конкретній довідці</w:t>
      </w:r>
    </w:p>
    <w:p w:rsidR="006F712D" w:rsidRDefault="006F712D" w:rsidP="006F712D">
      <w:pPr>
        <w:pStyle w:val="4"/>
      </w:pPr>
      <w:bookmarkStart w:id="29" w:name="_Toc452419602"/>
      <w:r>
        <w:t>3.1.3.6</w:t>
      </w:r>
      <w:r w:rsidRPr="00F03FEF">
        <w:t xml:space="preserve"> </w:t>
      </w:r>
      <w:r>
        <w:t>Редагування спис</w:t>
      </w:r>
      <w:r w:rsidRPr="006F712D">
        <w:t>к</w:t>
      </w:r>
      <w:r>
        <w:t>у</w:t>
      </w:r>
      <w:r w:rsidRPr="006F712D">
        <w:t xml:space="preserve"> із даними опису меню ієрархії довідок</w:t>
      </w:r>
      <w:bookmarkEnd w:id="29"/>
    </w:p>
    <w:p w:rsidR="006F712D" w:rsidRDefault="006F712D" w:rsidP="006F712D">
      <w:pPr>
        <w:pStyle w:val="aff"/>
        <w:ind w:left="284"/>
      </w:pPr>
      <w:r>
        <w:t xml:space="preserve">Спосіб роботи із списком </w:t>
      </w:r>
      <w:r w:rsidRPr="00C830A1">
        <w:t>опису меню ієрархії довідок</w:t>
      </w:r>
      <w:r>
        <w:t xml:space="preserve"> аналогічний способу роботи з спис</w:t>
      </w:r>
      <w:r w:rsidRPr="00C830A1">
        <w:t>к</w:t>
      </w:r>
      <w:r>
        <w:t>ом</w:t>
      </w:r>
      <w:r w:rsidRPr="00C830A1">
        <w:t xml:space="preserve"> із даними опису параметру, що в</w:t>
      </w:r>
      <w:r>
        <w:t>икористовується у конкретній до</w:t>
      </w:r>
      <w:r w:rsidRPr="00C830A1">
        <w:t>відці</w:t>
      </w:r>
      <w:r>
        <w:t xml:space="preserve"> (рис 3.18). Для того щоб створити новий розділ, </w:t>
      </w:r>
      <w:r w:rsidR="00BA7332">
        <w:t>натисніть</w:t>
      </w:r>
      <w:r>
        <w:t xml:space="preserve"> кнопку «</w:t>
      </w:r>
      <w:proofErr w:type="spellStart"/>
      <w:r>
        <w:t>Создать</w:t>
      </w:r>
      <w:proofErr w:type="spellEnd"/>
      <w:r>
        <w:t xml:space="preserve"> папку». Якщо потрібно виконати розмежування доступу до розділу довідок, або до конкретної довідки, </w:t>
      </w:r>
      <w:r w:rsidR="00BA7332">
        <w:t>виконайте наступні</w:t>
      </w:r>
      <w:r>
        <w:t xml:space="preserve"> дії:</w:t>
      </w:r>
    </w:p>
    <w:p w:rsidR="006F712D" w:rsidRDefault="00BA7332" w:rsidP="006F712D">
      <w:pPr>
        <w:pStyle w:val="aff"/>
        <w:numPr>
          <w:ilvl w:val="0"/>
          <w:numId w:val="38"/>
        </w:numPr>
        <w:tabs>
          <w:tab w:val="clear" w:pos="2520"/>
          <w:tab w:val="num" w:pos="1069"/>
        </w:tabs>
        <w:ind w:left="1069"/>
      </w:pPr>
      <w:r>
        <w:lastRenderedPageBreak/>
        <w:t>виділіть</w:t>
      </w:r>
      <w:r w:rsidR="006F712D">
        <w:t xml:space="preserve"> елемент списку ієрархії довідок;</w:t>
      </w:r>
    </w:p>
    <w:p w:rsidR="006F712D" w:rsidRDefault="00BA7332" w:rsidP="006F712D">
      <w:pPr>
        <w:pStyle w:val="aff"/>
        <w:numPr>
          <w:ilvl w:val="0"/>
          <w:numId w:val="38"/>
        </w:numPr>
        <w:tabs>
          <w:tab w:val="clear" w:pos="2520"/>
          <w:tab w:val="num" w:pos="1069"/>
        </w:tabs>
        <w:ind w:left="1069"/>
      </w:pPr>
      <w:r>
        <w:t>натисніть</w:t>
      </w:r>
      <w:r w:rsidR="006F712D">
        <w:t xml:space="preserve"> кнопку «</w:t>
      </w:r>
      <w:proofErr w:type="spellStart"/>
      <w:r w:rsidR="006F712D">
        <w:t>Разрешения</w:t>
      </w:r>
      <w:proofErr w:type="spellEnd"/>
      <w:r w:rsidR="006F712D">
        <w:t xml:space="preserve"> </w:t>
      </w:r>
      <w:proofErr w:type="spellStart"/>
      <w:r w:rsidR="006F712D">
        <w:t>элемента</w:t>
      </w:r>
      <w:proofErr w:type="spellEnd"/>
      <w:r w:rsidR="006F712D">
        <w:t>»;</w:t>
      </w:r>
    </w:p>
    <w:p w:rsidR="006F712D" w:rsidRDefault="006F712D" w:rsidP="00BA7332">
      <w:pPr>
        <w:pStyle w:val="aff"/>
        <w:numPr>
          <w:ilvl w:val="0"/>
          <w:numId w:val="38"/>
        </w:numPr>
        <w:tabs>
          <w:tab w:val="clear" w:pos="2520"/>
          <w:tab w:val="num" w:pos="1069"/>
        </w:tabs>
        <w:suppressAutoHyphens/>
        <w:ind w:left="1066" w:hanging="357"/>
      </w:pPr>
      <w:r>
        <w:t>в меню</w:t>
      </w:r>
      <w:r w:rsidR="00BA7332">
        <w:t xml:space="preserve"> форми, що відкрилася, оберіть</w:t>
      </w:r>
      <w:r>
        <w:t xml:space="preserve"> пункт «</w:t>
      </w:r>
      <w:proofErr w:type="spellStart"/>
      <w:r>
        <w:t>Предоставить</w:t>
      </w:r>
      <w:proofErr w:type="spellEnd"/>
      <w:r>
        <w:t xml:space="preserve"> </w:t>
      </w:r>
      <w:proofErr w:type="spellStart"/>
      <w:r>
        <w:t>разрешения</w:t>
      </w:r>
      <w:proofErr w:type="spellEnd"/>
      <w:r>
        <w:t>»;</w:t>
      </w:r>
    </w:p>
    <w:p w:rsidR="006F712D" w:rsidRDefault="00BA7332" w:rsidP="006F712D">
      <w:pPr>
        <w:pStyle w:val="aff"/>
        <w:numPr>
          <w:ilvl w:val="0"/>
          <w:numId w:val="38"/>
        </w:numPr>
        <w:tabs>
          <w:tab w:val="clear" w:pos="2520"/>
          <w:tab w:val="num" w:pos="1069"/>
        </w:tabs>
        <w:ind w:left="1069"/>
      </w:pPr>
      <w:r>
        <w:t>на формі, що відкрилася, введіть</w:t>
      </w:r>
      <w:r w:rsidR="006F712D">
        <w:t xml:space="preserve"> до поля «</w:t>
      </w:r>
      <w:proofErr w:type="spellStart"/>
      <w:r w:rsidR="006F712D">
        <w:t>Пользователи</w:t>
      </w:r>
      <w:proofErr w:type="spellEnd"/>
      <w:r w:rsidR="006F712D">
        <w:t xml:space="preserve"> и </w:t>
      </w:r>
      <w:proofErr w:type="spellStart"/>
      <w:r w:rsidR="006F712D">
        <w:t>групп</w:t>
      </w:r>
      <w:proofErr w:type="spellEnd"/>
      <w:r w:rsidR="006F712D">
        <w:rPr>
          <w:lang w:val="ru-RU"/>
        </w:rPr>
        <w:t>ы</w:t>
      </w:r>
      <w:r w:rsidR="006F712D">
        <w:t xml:space="preserve">» облікові записі </w:t>
      </w:r>
      <w:proofErr w:type="spellStart"/>
      <w:r w:rsidR="006F712D">
        <w:t>користувачей</w:t>
      </w:r>
      <w:proofErr w:type="spellEnd"/>
      <w:r w:rsidR="006F712D">
        <w:t>, яким потрібен доступ до довідки або розділу довідок (рис 3.19);</w:t>
      </w:r>
    </w:p>
    <w:p w:rsidR="006F712D" w:rsidRPr="000A55E9" w:rsidRDefault="00BA7332" w:rsidP="006F712D">
      <w:pPr>
        <w:pStyle w:val="aff"/>
        <w:numPr>
          <w:ilvl w:val="0"/>
          <w:numId w:val="38"/>
        </w:numPr>
        <w:tabs>
          <w:tab w:val="clear" w:pos="2520"/>
          <w:tab w:val="num" w:pos="1069"/>
        </w:tabs>
        <w:ind w:left="1069"/>
      </w:pPr>
      <w:r>
        <w:t>натисніть</w:t>
      </w:r>
      <w:r w:rsidR="006F712D">
        <w:t xml:space="preserve"> кнопку «ОК»</w:t>
      </w:r>
      <w:r w:rsidR="006F712D">
        <w:rPr>
          <w:lang w:val="ru-RU"/>
        </w:rPr>
        <w:t>.</w:t>
      </w:r>
    </w:p>
    <w:p w:rsidR="006F712D" w:rsidRDefault="006F712D" w:rsidP="006F712D">
      <w:pPr>
        <w:ind w:left="284" w:firstLine="567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68425335" wp14:editId="537F09C5">
            <wp:extent cx="4341595" cy="6096000"/>
            <wp:effectExtent l="0" t="0" r="1905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52657" cy="611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04F" w:rsidRPr="0073504F" w:rsidRDefault="006F712D" w:rsidP="006F712D">
      <w:pPr>
        <w:ind w:left="170"/>
        <w:jc w:val="center"/>
        <w:rPr>
          <w:lang w:val="uk-UA"/>
        </w:rPr>
      </w:pPr>
      <w:r w:rsidRPr="00B313C5">
        <w:rPr>
          <w:szCs w:val="28"/>
          <w:lang w:val="uk-UA"/>
        </w:rPr>
        <w:t xml:space="preserve">Рисунок </w:t>
      </w:r>
      <w:r>
        <w:rPr>
          <w:szCs w:val="28"/>
          <w:lang w:val="uk-UA"/>
        </w:rPr>
        <w:t>3</w:t>
      </w:r>
      <w:r w:rsidRPr="00B313C5">
        <w:rPr>
          <w:szCs w:val="28"/>
          <w:lang w:val="uk-UA"/>
        </w:rPr>
        <w:t>.</w:t>
      </w:r>
      <w:r>
        <w:rPr>
          <w:szCs w:val="28"/>
          <w:lang w:val="uk-UA"/>
        </w:rPr>
        <w:t>18</w:t>
      </w:r>
      <w:r w:rsidRPr="00B313C5">
        <w:rPr>
          <w:szCs w:val="28"/>
          <w:lang w:val="uk-UA"/>
        </w:rPr>
        <w:t xml:space="preserve"> </w:t>
      </w:r>
      <w:r w:rsidRPr="00B313C5">
        <w:rPr>
          <w:spacing w:val="-12"/>
          <w:lang w:val="uk-UA"/>
        </w:rPr>
        <w:t xml:space="preserve">– </w:t>
      </w:r>
      <w:r>
        <w:rPr>
          <w:spacing w:val="-12"/>
          <w:lang w:val="uk-UA"/>
        </w:rPr>
        <w:t>Ф</w:t>
      </w:r>
      <w:r w:rsidRPr="00407B31">
        <w:rPr>
          <w:spacing w:val="-12"/>
          <w:lang w:val="uk-UA"/>
        </w:rPr>
        <w:t>орма для заповнення або редагування</w:t>
      </w:r>
      <w:r>
        <w:rPr>
          <w:spacing w:val="-12"/>
          <w:lang w:val="uk-UA"/>
        </w:rPr>
        <w:t xml:space="preserve"> </w:t>
      </w:r>
      <w:r w:rsidRPr="00C830A1">
        <w:rPr>
          <w:spacing w:val="-12"/>
          <w:lang w:val="uk-UA"/>
        </w:rPr>
        <w:t>опису</w:t>
      </w:r>
      <w:r>
        <w:rPr>
          <w:spacing w:val="-12"/>
          <w:lang w:val="uk-UA"/>
        </w:rPr>
        <w:t xml:space="preserve"> елемента</w:t>
      </w:r>
      <w:r w:rsidRPr="00C830A1">
        <w:rPr>
          <w:spacing w:val="-12"/>
          <w:lang w:val="uk-UA"/>
        </w:rPr>
        <w:t xml:space="preserve"> меню ієрархії довідок</w:t>
      </w:r>
    </w:p>
    <w:p w:rsidR="006F712D" w:rsidRDefault="006F712D" w:rsidP="006F712D">
      <w:pPr>
        <w:jc w:val="center"/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3228EDA2" wp14:editId="673130B2">
            <wp:extent cx="5277833" cy="2895600"/>
            <wp:effectExtent l="0" t="0" r="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9120" cy="2896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12D" w:rsidRPr="00770205" w:rsidRDefault="006F712D" w:rsidP="006F712D">
      <w:pPr>
        <w:pStyle w:val="a5"/>
        <w:spacing w:after="240"/>
        <w:ind w:left="284"/>
        <w:jc w:val="center"/>
        <w:rPr>
          <w:spacing w:val="-12"/>
          <w:lang w:val="uk-UA"/>
        </w:rPr>
      </w:pPr>
      <w:r w:rsidRPr="00B313C5">
        <w:rPr>
          <w:szCs w:val="28"/>
          <w:lang w:val="uk-UA"/>
        </w:rPr>
        <w:t xml:space="preserve">Рисунок </w:t>
      </w:r>
      <w:r w:rsidRPr="006F712D">
        <w:rPr>
          <w:szCs w:val="28"/>
        </w:rPr>
        <w:t>3</w:t>
      </w:r>
      <w:r w:rsidRPr="00B313C5">
        <w:rPr>
          <w:szCs w:val="28"/>
          <w:lang w:val="uk-UA"/>
        </w:rPr>
        <w:t>.</w:t>
      </w:r>
      <w:r>
        <w:rPr>
          <w:szCs w:val="28"/>
          <w:lang w:val="uk-UA"/>
        </w:rPr>
        <w:t>19</w:t>
      </w:r>
      <w:r w:rsidRPr="00B313C5">
        <w:rPr>
          <w:szCs w:val="28"/>
          <w:lang w:val="uk-UA"/>
        </w:rPr>
        <w:t xml:space="preserve"> </w:t>
      </w:r>
      <w:r w:rsidRPr="00B313C5">
        <w:rPr>
          <w:spacing w:val="-12"/>
          <w:lang w:val="uk-UA"/>
        </w:rPr>
        <w:t xml:space="preserve">– </w:t>
      </w:r>
      <w:r>
        <w:rPr>
          <w:spacing w:val="-12"/>
          <w:lang w:val="uk-UA"/>
        </w:rPr>
        <w:t>Ф</w:t>
      </w:r>
      <w:r w:rsidRPr="00407B31">
        <w:rPr>
          <w:spacing w:val="-12"/>
          <w:lang w:val="uk-UA"/>
        </w:rPr>
        <w:t xml:space="preserve">орма </w:t>
      </w:r>
      <w:r>
        <w:rPr>
          <w:spacing w:val="-12"/>
          <w:lang w:val="uk-UA"/>
        </w:rPr>
        <w:t>розмежування доступу до елементу ієрархії меню довідок</w:t>
      </w:r>
    </w:p>
    <w:p w:rsidR="00085AC0" w:rsidRPr="00285549" w:rsidRDefault="00085AC0" w:rsidP="00BF370A">
      <w:pPr>
        <w:ind w:left="284"/>
        <w:rPr>
          <w:lang w:val="uk-UA"/>
        </w:rPr>
      </w:pPr>
    </w:p>
    <w:p w:rsidR="00A858F7" w:rsidRPr="00D7213D" w:rsidRDefault="00A858F7" w:rsidP="004E0B7D">
      <w:pPr>
        <w:pStyle w:val="1"/>
        <w:ind w:left="568" w:hanging="284"/>
        <w:rPr>
          <w:lang w:val="uk-UA"/>
        </w:rPr>
      </w:pPr>
      <w:bookmarkStart w:id="30" w:name="_Toc452419603"/>
      <w:r w:rsidRPr="00D7213D">
        <w:rPr>
          <w:lang w:val="uk-UA"/>
        </w:rPr>
        <w:lastRenderedPageBreak/>
        <w:t>Повідомлення</w:t>
      </w:r>
      <w:bookmarkEnd w:id="30"/>
    </w:p>
    <w:p w:rsidR="00A858F7" w:rsidRPr="006B72E4" w:rsidRDefault="006F712D" w:rsidP="004E0B7D">
      <w:pPr>
        <w:ind w:left="284" w:firstLine="567"/>
        <w:jc w:val="both"/>
        <w:rPr>
          <w:szCs w:val="28"/>
          <w:lang w:val="uk-UA"/>
        </w:rPr>
      </w:pPr>
      <w:r w:rsidRPr="006F712D">
        <w:rPr>
          <w:szCs w:val="28"/>
          <w:lang w:val="uk-UA"/>
        </w:rPr>
        <w:t>Повідомлення, які можуть виникнути під час користування інтерфейсом «Система запиту довідок про вантажні перев</w:t>
      </w:r>
      <w:r>
        <w:rPr>
          <w:szCs w:val="28"/>
          <w:lang w:val="uk-UA"/>
        </w:rPr>
        <w:t>езення, інтегрована в єдиний ко</w:t>
      </w:r>
      <w:r w:rsidRPr="006F712D">
        <w:rPr>
          <w:szCs w:val="28"/>
          <w:lang w:val="uk-UA"/>
        </w:rPr>
        <w:t>рпоративний інформаційний портал Укрзалізниці»,</w:t>
      </w:r>
      <w:r w:rsidR="00A858F7" w:rsidRPr="006B72E4">
        <w:rPr>
          <w:szCs w:val="28"/>
          <w:lang w:val="uk-UA"/>
        </w:rPr>
        <w:t xml:space="preserve"> наведені в табл. 4.1.</w:t>
      </w:r>
    </w:p>
    <w:p w:rsidR="00A858F7" w:rsidRPr="004E0B7D" w:rsidRDefault="00A858F7" w:rsidP="004E0B7D">
      <w:pPr>
        <w:pStyle w:val="a5"/>
        <w:ind w:left="284"/>
        <w:jc w:val="left"/>
        <w:rPr>
          <w:szCs w:val="28"/>
          <w:lang w:val="uk-UA"/>
        </w:rPr>
      </w:pPr>
      <w:bookmarkStart w:id="31" w:name="_Ref323456855"/>
      <w:r w:rsidRPr="004E0B7D">
        <w:rPr>
          <w:szCs w:val="28"/>
          <w:lang w:val="uk-UA"/>
        </w:rPr>
        <w:t xml:space="preserve">Таблиця </w:t>
      </w:r>
      <w:r w:rsidRPr="004E0B7D">
        <w:rPr>
          <w:szCs w:val="28"/>
        </w:rPr>
        <w:fldChar w:fldCharType="begin"/>
      </w:r>
      <w:r w:rsidRPr="004E0B7D">
        <w:rPr>
          <w:szCs w:val="28"/>
          <w:lang w:val="uk-UA"/>
        </w:rPr>
        <w:instrText xml:space="preserve"> </w:instrText>
      </w:r>
      <w:r w:rsidRPr="004E0B7D">
        <w:rPr>
          <w:szCs w:val="28"/>
        </w:rPr>
        <w:instrText>STYLEREF</w:instrText>
      </w:r>
      <w:r w:rsidRPr="004E0B7D">
        <w:rPr>
          <w:szCs w:val="28"/>
          <w:lang w:val="uk-UA"/>
        </w:rPr>
        <w:instrText xml:space="preserve"> 1 \</w:instrText>
      </w:r>
      <w:r w:rsidRPr="004E0B7D">
        <w:rPr>
          <w:szCs w:val="28"/>
        </w:rPr>
        <w:instrText>s</w:instrText>
      </w:r>
      <w:r w:rsidRPr="004E0B7D">
        <w:rPr>
          <w:szCs w:val="28"/>
          <w:lang w:val="uk-UA"/>
        </w:rPr>
        <w:instrText xml:space="preserve"> </w:instrText>
      </w:r>
      <w:r w:rsidRPr="004E0B7D">
        <w:rPr>
          <w:szCs w:val="28"/>
        </w:rPr>
        <w:fldChar w:fldCharType="separate"/>
      </w:r>
      <w:r w:rsidR="0064246C">
        <w:rPr>
          <w:noProof/>
          <w:szCs w:val="28"/>
        </w:rPr>
        <w:t>4</w:t>
      </w:r>
      <w:r w:rsidRPr="004E0B7D">
        <w:rPr>
          <w:szCs w:val="28"/>
        </w:rPr>
        <w:fldChar w:fldCharType="end"/>
      </w:r>
      <w:r w:rsidRPr="004E0B7D">
        <w:rPr>
          <w:szCs w:val="28"/>
          <w:lang w:val="uk-UA"/>
        </w:rPr>
        <w:t>.</w:t>
      </w:r>
      <w:r w:rsidRPr="004E0B7D">
        <w:rPr>
          <w:szCs w:val="28"/>
        </w:rPr>
        <w:fldChar w:fldCharType="begin"/>
      </w:r>
      <w:r w:rsidRPr="004E0B7D">
        <w:rPr>
          <w:szCs w:val="28"/>
          <w:lang w:val="uk-UA"/>
        </w:rPr>
        <w:instrText xml:space="preserve"> </w:instrText>
      </w:r>
      <w:r w:rsidRPr="004E0B7D">
        <w:rPr>
          <w:szCs w:val="28"/>
        </w:rPr>
        <w:instrText>SEQ</w:instrText>
      </w:r>
      <w:r w:rsidRPr="004E0B7D">
        <w:rPr>
          <w:szCs w:val="28"/>
          <w:lang w:val="uk-UA"/>
        </w:rPr>
        <w:instrText xml:space="preserve"> Таблиця \* </w:instrText>
      </w:r>
      <w:r w:rsidRPr="004E0B7D">
        <w:rPr>
          <w:szCs w:val="28"/>
        </w:rPr>
        <w:instrText>ARABIC</w:instrText>
      </w:r>
      <w:r w:rsidRPr="004E0B7D">
        <w:rPr>
          <w:szCs w:val="28"/>
          <w:lang w:val="uk-UA"/>
        </w:rPr>
        <w:instrText xml:space="preserve"> \</w:instrText>
      </w:r>
      <w:r w:rsidRPr="004E0B7D">
        <w:rPr>
          <w:szCs w:val="28"/>
        </w:rPr>
        <w:instrText>s</w:instrText>
      </w:r>
      <w:r w:rsidRPr="004E0B7D">
        <w:rPr>
          <w:szCs w:val="28"/>
          <w:lang w:val="uk-UA"/>
        </w:rPr>
        <w:instrText xml:space="preserve"> 1 </w:instrText>
      </w:r>
      <w:r w:rsidRPr="004E0B7D">
        <w:rPr>
          <w:szCs w:val="28"/>
        </w:rPr>
        <w:fldChar w:fldCharType="separate"/>
      </w:r>
      <w:r w:rsidR="0064246C">
        <w:rPr>
          <w:noProof/>
          <w:szCs w:val="28"/>
        </w:rPr>
        <w:t>1</w:t>
      </w:r>
      <w:r w:rsidRPr="004E0B7D">
        <w:rPr>
          <w:szCs w:val="28"/>
        </w:rPr>
        <w:fldChar w:fldCharType="end"/>
      </w:r>
      <w:bookmarkEnd w:id="31"/>
      <w:r w:rsidRPr="004E0B7D">
        <w:rPr>
          <w:szCs w:val="28"/>
          <w:lang w:val="uk-UA"/>
        </w:rPr>
        <w:t xml:space="preserve"> </w:t>
      </w:r>
      <w:r w:rsidR="004E0B7D" w:rsidRPr="008F012D">
        <w:rPr>
          <w:spacing w:val="-12"/>
          <w:szCs w:val="28"/>
        </w:rPr>
        <w:t xml:space="preserve"> – </w:t>
      </w:r>
      <w:r w:rsidR="004E0B7D">
        <w:rPr>
          <w:szCs w:val="28"/>
          <w:lang w:val="uk-UA"/>
        </w:rPr>
        <w:t xml:space="preserve"> </w:t>
      </w:r>
      <w:r w:rsidRPr="004E0B7D">
        <w:rPr>
          <w:szCs w:val="28"/>
          <w:lang w:val="uk-UA"/>
        </w:rPr>
        <w:t xml:space="preserve">Повідомлення </w:t>
      </w:r>
      <w:proofErr w:type="spellStart"/>
      <w:r w:rsidR="00734C5E">
        <w:rPr>
          <w:szCs w:val="28"/>
          <w:lang w:val="uk-UA"/>
        </w:rPr>
        <w:t>АРМ</w:t>
      </w:r>
      <w:r w:rsidR="003731E1">
        <w:rPr>
          <w:szCs w:val="28"/>
          <w:lang w:val="uk-UA"/>
        </w:rPr>
        <w:t>у</w:t>
      </w:r>
      <w:proofErr w:type="spellEnd"/>
      <w:r w:rsidR="00734C5E">
        <w:rPr>
          <w:szCs w:val="28"/>
          <w:lang w:val="uk-UA"/>
        </w:rPr>
        <w:t xml:space="preserve"> </w:t>
      </w:r>
    </w:p>
    <w:tbl>
      <w:tblPr>
        <w:tblW w:w="4824" w:type="pct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07"/>
        <w:gridCol w:w="2961"/>
        <w:gridCol w:w="2959"/>
      </w:tblGrid>
      <w:tr w:rsidR="00A858F7" w:rsidRPr="00FF41A8" w:rsidTr="006F712D">
        <w:tc>
          <w:tcPr>
            <w:tcW w:w="1957" w:type="pct"/>
          </w:tcPr>
          <w:p w:rsidR="00A858F7" w:rsidRPr="0039488E" w:rsidRDefault="00A858F7" w:rsidP="004E0B7D">
            <w:pPr>
              <w:pStyle w:val="ab"/>
              <w:tabs>
                <w:tab w:val="left" w:pos="426"/>
              </w:tabs>
              <w:ind w:left="284" w:firstLine="0"/>
              <w:jc w:val="center"/>
              <w:rPr>
                <w:sz w:val="26"/>
                <w:szCs w:val="26"/>
              </w:rPr>
            </w:pPr>
            <w:r w:rsidRPr="0039488E">
              <w:rPr>
                <w:sz w:val="26"/>
                <w:szCs w:val="26"/>
              </w:rPr>
              <w:t xml:space="preserve">Текст </w:t>
            </w:r>
            <w:proofErr w:type="spellStart"/>
            <w:r w:rsidRPr="0039488E">
              <w:rPr>
                <w:sz w:val="26"/>
                <w:szCs w:val="26"/>
              </w:rPr>
              <w:t>повідомлення</w:t>
            </w:r>
            <w:proofErr w:type="spellEnd"/>
          </w:p>
        </w:tc>
        <w:tc>
          <w:tcPr>
            <w:tcW w:w="1522" w:type="pct"/>
          </w:tcPr>
          <w:p w:rsidR="00A858F7" w:rsidRPr="0039488E" w:rsidRDefault="00A858F7" w:rsidP="00986C17">
            <w:pPr>
              <w:pStyle w:val="ab"/>
              <w:tabs>
                <w:tab w:val="left" w:pos="426"/>
              </w:tabs>
              <w:ind w:firstLine="0"/>
              <w:jc w:val="center"/>
              <w:rPr>
                <w:sz w:val="26"/>
                <w:szCs w:val="26"/>
              </w:rPr>
            </w:pPr>
            <w:proofErr w:type="spellStart"/>
            <w:r w:rsidRPr="0039488E">
              <w:rPr>
                <w:sz w:val="26"/>
                <w:szCs w:val="26"/>
              </w:rPr>
              <w:t>Опис</w:t>
            </w:r>
            <w:proofErr w:type="spellEnd"/>
            <w:r w:rsidRPr="0039488E">
              <w:rPr>
                <w:sz w:val="26"/>
                <w:szCs w:val="26"/>
              </w:rPr>
              <w:t xml:space="preserve"> </w:t>
            </w:r>
            <w:proofErr w:type="spellStart"/>
            <w:r w:rsidRPr="0039488E">
              <w:rPr>
                <w:sz w:val="26"/>
                <w:szCs w:val="26"/>
              </w:rPr>
              <w:t>ситуації</w:t>
            </w:r>
            <w:proofErr w:type="spellEnd"/>
          </w:p>
        </w:tc>
        <w:tc>
          <w:tcPr>
            <w:tcW w:w="1521" w:type="pct"/>
          </w:tcPr>
          <w:p w:rsidR="00A858F7" w:rsidRPr="0039488E" w:rsidRDefault="00A858F7" w:rsidP="00986C17">
            <w:pPr>
              <w:pStyle w:val="ab"/>
              <w:tabs>
                <w:tab w:val="left" w:pos="426"/>
              </w:tabs>
              <w:ind w:firstLine="34"/>
              <w:jc w:val="center"/>
              <w:rPr>
                <w:sz w:val="26"/>
                <w:szCs w:val="26"/>
              </w:rPr>
            </w:pPr>
            <w:proofErr w:type="spellStart"/>
            <w:r w:rsidRPr="0039488E">
              <w:rPr>
                <w:sz w:val="26"/>
                <w:szCs w:val="26"/>
              </w:rPr>
              <w:t>Рекомендовані</w:t>
            </w:r>
            <w:proofErr w:type="spellEnd"/>
            <w:r w:rsidRPr="0039488E">
              <w:rPr>
                <w:sz w:val="26"/>
                <w:szCs w:val="26"/>
              </w:rPr>
              <w:t xml:space="preserve"> </w:t>
            </w:r>
            <w:proofErr w:type="spellStart"/>
            <w:r w:rsidRPr="0039488E">
              <w:rPr>
                <w:sz w:val="26"/>
                <w:szCs w:val="26"/>
              </w:rPr>
              <w:t>дії</w:t>
            </w:r>
            <w:proofErr w:type="spellEnd"/>
          </w:p>
        </w:tc>
      </w:tr>
      <w:tr w:rsidR="006F712D" w:rsidRPr="00FF41A8" w:rsidTr="006F712D">
        <w:trPr>
          <w:trHeight w:val="1018"/>
        </w:trPr>
        <w:tc>
          <w:tcPr>
            <w:tcW w:w="1957" w:type="pct"/>
          </w:tcPr>
          <w:p w:rsidR="006F712D" w:rsidRPr="00B313C5" w:rsidRDefault="006F712D" w:rsidP="006F712D">
            <w:pPr>
              <w:spacing w:line="240" w:lineRule="auto"/>
              <w:rPr>
                <w:sz w:val="26"/>
                <w:szCs w:val="26"/>
                <w:lang w:val="uk-UA"/>
              </w:rPr>
            </w:pPr>
            <w:r w:rsidRPr="00814EC7">
              <w:rPr>
                <w:sz w:val="26"/>
                <w:szCs w:val="26"/>
                <w:lang w:val="uk-UA"/>
              </w:rPr>
              <w:t>У Вас відсутній доступ до цієї довідки</w:t>
            </w:r>
          </w:p>
        </w:tc>
        <w:tc>
          <w:tcPr>
            <w:tcW w:w="1522" w:type="pct"/>
          </w:tcPr>
          <w:p w:rsidR="006F712D" w:rsidRPr="00B313C5" w:rsidRDefault="006F712D" w:rsidP="006F712D">
            <w:pPr>
              <w:spacing w:line="240" w:lineRule="auto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Користувач перейшов за прямими посиланням на форму довідки, до якої було застосовано обмеження доступу розробником</w:t>
            </w:r>
          </w:p>
        </w:tc>
        <w:tc>
          <w:tcPr>
            <w:tcW w:w="1521" w:type="pct"/>
          </w:tcPr>
          <w:p w:rsidR="006F712D" w:rsidRPr="00B313C5" w:rsidRDefault="006F712D" w:rsidP="006F712D">
            <w:pPr>
              <w:spacing w:line="240" w:lineRule="auto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Звернутися до розробника довідки з приводу надання дозволів</w:t>
            </w:r>
          </w:p>
        </w:tc>
      </w:tr>
      <w:tr w:rsidR="006F712D" w:rsidRPr="00FF41A8" w:rsidTr="006F712D">
        <w:tc>
          <w:tcPr>
            <w:tcW w:w="1957" w:type="pct"/>
          </w:tcPr>
          <w:p w:rsidR="006F712D" w:rsidRPr="00B313C5" w:rsidRDefault="006F712D" w:rsidP="006F712D">
            <w:pPr>
              <w:spacing w:line="240" w:lineRule="auto"/>
              <w:rPr>
                <w:sz w:val="26"/>
                <w:szCs w:val="26"/>
                <w:lang w:val="uk-UA"/>
              </w:rPr>
            </w:pPr>
            <w:r w:rsidRPr="000431B2">
              <w:rPr>
                <w:sz w:val="26"/>
                <w:szCs w:val="26"/>
                <w:lang w:val="uk-UA"/>
              </w:rPr>
              <w:t>Довідка не знайдена</w:t>
            </w:r>
          </w:p>
        </w:tc>
        <w:tc>
          <w:tcPr>
            <w:tcW w:w="1522" w:type="pct"/>
          </w:tcPr>
          <w:p w:rsidR="006F712D" w:rsidRPr="00B313C5" w:rsidRDefault="006F712D" w:rsidP="006F712D">
            <w:pPr>
              <w:spacing w:line="240" w:lineRule="auto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Користувач перейшов за прямим</w:t>
            </w:r>
            <w:r w:rsidRPr="00814EC7">
              <w:rPr>
                <w:sz w:val="26"/>
                <w:szCs w:val="26"/>
                <w:lang w:val="uk-UA"/>
              </w:rPr>
              <w:t xml:space="preserve"> посиланням на форму довідки, </w:t>
            </w:r>
            <w:r>
              <w:rPr>
                <w:sz w:val="26"/>
                <w:szCs w:val="26"/>
                <w:lang w:val="uk-UA"/>
              </w:rPr>
              <w:t>якої не існує</w:t>
            </w:r>
          </w:p>
        </w:tc>
        <w:tc>
          <w:tcPr>
            <w:tcW w:w="1521" w:type="pct"/>
          </w:tcPr>
          <w:p w:rsidR="006F712D" w:rsidRPr="00B313C5" w:rsidRDefault="006F712D" w:rsidP="006F712D">
            <w:pPr>
              <w:spacing w:line="240" w:lineRule="auto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 xml:space="preserve">Перевірити помилки у посиланні. </w:t>
            </w:r>
          </w:p>
        </w:tc>
      </w:tr>
      <w:tr w:rsidR="006F712D" w:rsidRPr="00FF41A8" w:rsidTr="006F712D">
        <w:trPr>
          <w:trHeight w:val="874"/>
        </w:trPr>
        <w:tc>
          <w:tcPr>
            <w:tcW w:w="1957" w:type="pct"/>
          </w:tcPr>
          <w:p w:rsidR="006F712D" w:rsidRPr="00B313C5" w:rsidRDefault="006F712D" w:rsidP="006F712D">
            <w:pPr>
              <w:spacing w:line="240" w:lineRule="auto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Помилка під час завантаження форми</w:t>
            </w:r>
          </w:p>
        </w:tc>
        <w:tc>
          <w:tcPr>
            <w:tcW w:w="1522" w:type="pct"/>
          </w:tcPr>
          <w:p w:rsidR="006F712D" w:rsidRPr="00B313C5" w:rsidRDefault="006F712D" w:rsidP="006F712D">
            <w:pPr>
              <w:spacing w:line="240" w:lineRule="auto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Збій доступу до списків із описами параметрів довідки, невірні дані у списках описів</w:t>
            </w:r>
          </w:p>
        </w:tc>
        <w:tc>
          <w:tcPr>
            <w:tcW w:w="1521" w:type="pct"/>
          </w:tcPr>
          <w:p w:rsidR="006F712D" w:rsidRPr="00B313C5" w:rsidRDefault="006F712D" w:rsidP="006F712D">
            <w:pPr>
              <w:spacing w:line="240" w:lineRule="auto"/>
              <w:rPr>
                <w:sz w:val="26"/>
                <w:szCs w:val="26"/>
                <w:lang w:val="uk-UA"/>
              </w:rPr>
            </w:pPr>
            <w:r w:rsidRPr="00B313C5">
              <w:rPr>
                <w:sz w:val="26"/>
                <w:szCs w:val="26"/>
                <w:lang w:val="uk-UA"/>
              </w:rPr>
              <w:t>Спробувати ще раз пізніше, зв’яз</w:t>
            </w:r>
            <w:r>
              <w:rPr>
                <w:sz w:val="26"/>
                <w:szCs w:val="26"/>
                <w:lang w:val="uk-UA"/>
              </w:rPr>
              <w:t>атись з адміністратором системи</w:t>
            </w:r>
          </w:p>
        </w:tc>
      </w:tr>
      <w:tr w:rsidR="006F712D" w:rsidRPr="00FF41A8" w:rsidTr="006F712D">
        <w:trPr>
          <w:trHeight w:val="2390"/>
        </w:trPr>
        <w:tc>
          <w:tcPr>
            <w:tcW w:w="1957" w:type="pct"/>
          </w:tcPr>
          <w:p w:rsidR="006F712D" w:rsidRPr="00B313C5" w:rsidRDefault="006F712D" w:rsidP="006F712D">
            <w:pPr>
              <w:spacing w:line="240" w:lineRule="auto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Помилка під час завантаження даних</w:t>
            </w:r>
          </w:p>
        </w:tc>
        <w:tc>
          <w:tcPr>
            <w:tcW w:w="1522" w:type="pct"/>
          </w:tcPr>
          <w:p w:rsidR="006F712D" w:rsidRPr="00B313C5" w:rsidRDefault="006F712D" w:rsidP="006F712D">
            <w:pPr>
              <w:spacing w:line="240" w:lineRule="auto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Збій доступу до бази даних АСКВП УЗ, невірні дані в базі</w:t>
            </w:r>
          </w:p>
        </w:tc>
        <w:tc>
          <w:tcPr>
            <w:tcW w:w="1521" w:type="pct"/>
          </w:tcPr>
          <w:p w:rsidR="006F712D" w:rsidRPr="00B313C5" w:rsidRDefault="006F712D" w:rsidP="006F712D">
            <w:pPr>
              <w:spacing w:line="240" w:lineRule="auto"/>
              <w:rPr>
                <w:sz w:val="26"/>
                <w:szCs w:val="26"/>
                <w:lang w:val="uk-UA"/>
              </w:rPr>
            </w:pPr>
            <w:r w:rsidRPr="00814EC7">
              <w:rPr>
                <w:sz w:val="26"/>
                <w:szCs w:val="26"/>
                <w:lang w:val="uk-UA"/>
              </w:rPr>
              <w:t xml:space="preserve">Спробувати ще раз </w:t>
            </w:r>
            <w:proofErr w:type="spellStart"/>
            <w:r w:rsidRPr="00814EC7">
              <w:rPr>
                <w:sz w:val="26"/>
                <w:szCs w:val="26"/>
                <w:lang w:val="uk-UA"/>
              </w:rPr>
              <w:t>піз</w:t>
            </w:r>
            <w:proofErr w:type="spellEnd"/>
            <w:r w:rsidRPr="00814EC7">
              <w:rPr>
                <w:sz w:val="26"/>
                <w:szCs w:val="26"/>
                <w:lang w:val="uk-UA"/>
              </w:rPr>
              <w:t xml:space="preserve">-ніше, зв’язатись з </w:t>
            </w:r>
            <w:proofErr w:type="spellStart"/>
            <w:r w:rsidRPr="00814EC7">
              <w:rPr>
                <w:sz w:val="26"/>
                <w:szCs w:val="26"/>
                <w:lang w:val="uk-UA"/>
              </w:rPr>
              <w:t>адмі-ністратором</w:t>
            </w:r>
            <w:proofErr w:type="spellEnd"/>
            <w:r w:rsidRPr="00814EC7">
              <w:rPr>
                <w:sz w:val="26"/>
                <w:szCs w:val="26"/>
                <w:lang w:val="uk-UA"/>
              </w:rPr>
              <w:t xml:space="preserve"> системи</w:t>
            </w:r>
            <w:r>
              <w:rPr>
                <w:sz w:val="26"/>
                <w:szCs w:val="26"/>
                <w:lang w:val="uk-UA"/>
              </w:rPr>
              <w:t xml:space="preserve"> або розробником довідки</w:t>
            </w:r>
          </w:p>
        </w:tc>
      </w:tr>
      <w:tr w:rsidR="006F712D" w:rsidRPr="00C43F38" w:rsidTr="006F712D">
        <w:tc>
          <w:tcPr>
            <w:tcW w:w="1957" w:type="pct"/>
          </w:tcPr>
          <w:p w:rsidR="006F712D" w:rsidRPr="00B313C5" w:rsidRDefault="006F712D" w:rsidP="006F712D">
            <w:pPr>
              <w:spacing w:line="240" w:lineRule="auto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Внутрішня помилка</w:t>
            </w:r>
          </w:p>
        </w:tc>
        <w:tc>
          <w:tcPr>
            <w:tcW w:w="1522" w:type="pct"/>
          </w:tcPr>
          <w:p w:rsidR="006F712D" w:rsidRPr="00B313C5" w:rsidRDefault="006F712D" w:rsidP="006F712D">
            <w:pPr>
              <w:spacing w:line="240" w:lineRule="auto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 xml:space="preserve">Непередбачувана помилка у внутрішній </w:t>
            </w:r>
            <w:proofErr w:type="spellStart"/>
            <w:r>
              <w:rPr>
                <w:sz w:val="26"/>
                <w:szCs w:val="26"/>
                <w:lang w:val="uk-UA"/>
              </w:rPr>
              <w:t>логіці</w:t>
            </w:r>
            <w:proofErr w:type="spellEnd"/>
            <w:r>
              <w:rPr>
                <w:sz w:val="26"/>
                <w:szCs w:val="26"/>
                <w:lang w:val="uk-UA"/>
              </w:rPr>
              <w:t xml:space="preserve"> програми</w:t>
            </w:r>
          </w:p>
        </w:tc>
        <w:tc>
          <w:tcPr>
            <w:tcW w:w="1521" w:type="pct"/>
          </w:tcPr>
          <w:p w:rsidR="006F712D" w:rsidRPr="00B313C5" w:rsidRDefault="006F712D" w:rsidP="006F712D">
            <w:pPr>
              <w:spacing w:line="240" w:lineRule="auto"/>
              <w:rPr>
                <w:sz w:val="26"/>
                <w:szCs w:val="26"/>
                <w:lang w:val="uk-UA"/>
              </w:rPr>
            </w:pPr>
            <w:r w:rsidRPr="00B313C5">
              <w:rPr>
                <w:sz w:val="26"/>
                <w:szCs w:val="26"/>
                <w:lang w:val="uk-UA"/>
              </w:rPr>
              <w:t xml:space="preserve">Звернутись до адміністратора </w:t>
            </w:r>
            <w:r>
              <w:rPr>
                <w:sz w:val="26"/>
                <w:szCs w:val="26"/>
                <w:lang w:val="uk-UA"/>
              </w:rPr>
              <w:t>системи</w:t>
            </w:r>
          </w:p>
        </w:tc>
      </w:tr>
    </w:tbl>
    <w:p w:rsidR="0039488E" w:rsidRPr="00A858F7" w:rsidRDefault="0039488E" w:rsidP="00A858F7"/>
    <w:sectPr w:rsidR="0039488E" w:rsidRPr="00A858F7" w:rsidSect="00C80DC4">
      <w:headerReference w:type="even" r:id="rId26"/>
      <w:headerReference w:type="default" r:id="rId27"/>
      <w:footerReference w:type="default" r:id="rId28"/>
      <w:footerReference w:type="first" r:id="rId29"/>
      <w:pgSz w:w="11906" w:h="16838"/>
      <w:pgMar w:top="851" w:right="680" w:bottom="1134" w:left="1134" w:header="340" w:footer="964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68D7" w:rsidRDefault="00FF68D7">
      <w:r>
        <w:separator/>
      </w:r>
    </w:p>
  </w:endnote>
  <w:endnote w:type="continuationSeparator" w:id="0">
    <w:p w:rsidR="00FF68D7" w:rsidRDefault="00FF68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504F" w:rsidRDefault="0073504F">
    <w:pPr>
      <w:pStyle w:val="a9"/>
    </w:pPr>
    <w:r>
      <w:ptab w:relativeTo="margin" w:alignment="center" w:leader="none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504F" w:rsidRPr="00C22F16" w:rsidRDefault="0073504F" w:rsidP="00C22F16">
    <w:pPr>
      <w:pStyle w:val="a9"/>
      <w:jc w:val="center"/>
      <w:rPr>
        <w:lang w:val="uk-UA"/>
      </w:rPr>
    </w:pPr>
    <w:r>
      <w:rPr>
        <w:lang w:val="uk-UA"/>
      </w:rPr>
      <w:t>2016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68D7" w:rsidRDefault="00FF68D7">
      <w:r>
        <w:separator/>
      </w:r>
    </w:p>
  </w:footnote>
  <w:footnote w:type="continuationSeparator" w:id="0">
    <w:p w:rsidR="00FF68D7" w:rsidRDefault="00FF68D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504F" w:rsidRDefault="0073504F" w:rsidP="00AF108B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73504F" w:rsidRDefault="0073504F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504F" w:rsidRDefault="0073504F">
    <w:pPr>
      <w:pStyle w:val="a6"/>
    </w:pPr>
    <w:r>
      <w:rPr>
        <w:noProof/>
      </w:rPr>
      <mc:AlternateContent>
        <mc:Choice Requires="wpg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-405765</wp:posOffset>
              </wp:positionH>
              <wp:positionV relativeFrom="paragraph">
                <wp:posOffset>3175</wp:posOffset>
              </wp:positionV>
              <wp:extent cx="7010400" cy="10146665"/>
              <wp:effectExtent l="13335" t="12700" r="15240" b="13335"/>
              <wp:wrapNone/>
              <wp:docPr id="30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10400" cy="10146665"/>
                        <a:chOff x="397" y="397"/>
                        <a:chExt cx="11113" cy="16046"/>
                      </a:xfrm>
                    </wpg:grpSpPr>
                    <wpg:grpSp>
                      <wpg:cNvPr id="31" name="Group 220"/>
                      <wpg:cNvGrpSpPr>
                        <a:grpSpLocks/>
                      </wpg:cNvGrpSpPr>
                      <wpg:grpSpPr bwMode="auto">
                        <a:xfrm>
                          <a:off x="397" y="397"/>
                          <a:ext cx="11113" cy="16046"/>
                          <a:chOff x="397" y="397"/>
                          <a:chExt cx="11113" cy="16046"/>
                        </a:xfrm>
                      </wpg:grpSpPr>
                      <wps:wsp>
                        <wps:cNvPr id="32" name="Line 204"/>
                        <wps:cNvCnPr>
                          <a:cxnSpLocks noChangeShapeType="1"/>
                        </wps:cNvCnPr>
                        <wps:spPr bwMode="auto">
                          <a:xfrm>
                            <a:off x="397" y="10206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33" name="Group 219"/>
                        <wpg:cNvGrpSpPr>
                          <a:grpSpLocks/>
                        </wpg:cNvGrpSpPr>
                        <wpg:grpSpPr bwMode="auto">
                          <a:xfrm>
                            <a:off x="397" y="397"/>
                            <a:ext cx="11113" cy="16046"/>
                            <a:chOff x="397" y="397"/>
                            <a:chExt cx="11113" cy="16046"/>
                          </a:xfrm>
                        </wpg:grpSpPr>
                        <wpg:grpSp>
                          <wpg:cNvPr id="34" name="Group 218"/>
                          <wpg:cNvGrpSpPr>
                            <a:grpSpLocks/>
                          </wpg:cNvGrpSpPr>
                          <wpg:grpSpPr bwMode="auto">
                            <a:xfrm>
                              <a:off x="397" y="397"/>
                              <a:ext cx="11113" cy="16046"/>
                              <a:chOff x="397" y="397"/>
                              <a:chExt cx="11113" cy="16046"/>
                            </a:xfrm>
                          </wpg:grpSpPr>
                          <wpg:grpSp>
                            <wpg:cNvPr id="35" name="Group 126"/>
                            <wpg:cNvGrpSpPr>
                              <a:grpSpLocks/>
                            </wpg:cNvGrpSpPr>
                            <wpg:grpSpPr bwMode="auto">
                              <a:xfrm>
                                <a:off x="1134" y="397"/>
                                <a:ext cx="10376" cy="16046"/>
                                <a:chOff x="0" y="0"/>
                                <a:chExt cx="20000" cy="20000"/>
                              </a:xfrm>
                            </wpg:grpSpPr>
                            <wps:wsp>
                              <wps:cNvPr id="36" name="Rectangle 12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0000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7" name="Line 1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93" y="18949"/>
                                  <a:ext cx="2" cy="10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" name="Line 1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" y="18941"/>
                                  <a:ext cx="19967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" name="Line 1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186" y="18949"/>
                                  <a:ext cx="2" cy="10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" name="Line 1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919" y="18949"/>
                                  <a:ext cx="2" cy="10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" name="Line 1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557" y="18959"/>
                                  <a:ext cx="2" cy="103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" name="Line 1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650" y="18949"/>
                                  <a:ext cx="2" cy="103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" name="Line 1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8905" y="18949"/>
                                  <a:ext cx="4" cy="10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" name="Line 13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" y="19293"/>
                                  <a:ext cx="7621" cy="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" name="Line 1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" y="19646"/>
                                  <a:ext cx="7621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" name="Line 1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8919" y="19296"/>
                                  <a:ext cx="1071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" name="Rectangle 13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4" y="19660"/>
                                  <a:ext cx="1000" cy="3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73504F" w:rsidRDefault="0073504F" w:rsidP="005A1EF5">
                                    <w:pPr>
                                      <w:pStyle w:val="af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Змн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48" name="Rectangle 13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139" y="19660"/>
                                  <a:ext cx="1001" cy="3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73504F" w:rsidRDefault="0073504F" w:rsidP="005A1EF5">
                                    <w:pPr>
                                      <w:pStyle w:val="af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Арк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49" name="Rectangle 14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67" y="19660"/>
                                  <a:ext cx="2573" cy="3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73504F" w:rsidRDefault="0073504F" w:rsidP="005A1EF5">
                                    <w:pPr>
                                      <w:pStyle w:val="af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докум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50" name="Rectangle 14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983" y="19660"/>
                                  <a:ext cx="1534" cy="3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73504F" w:rsidRDefault="0073504F" w:rsidP="005A1EF5">
                                    <w:pPr>
                                      <w:pStyle w:val="af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Підпис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51" name="Rectangle 14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604" y="19660"/>
                                  <a:ext cx="1000" cy="3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73504F" w:rsidRDefault="0073504F" w:rsidP="005A1EF5">
                                    <w:pPr>
                                      <w:pStyle w:val="af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53" name="Rectangle 14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8949" y="18977"/>
                                  <a:ext cx="1001" cy="3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73504F" w:rsidRDefault="0073504F" w:rsidP="005A1EF5">
                                    <w:pPr>
                                      <w:pStyle w:val="af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Арк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54" name="Rectangle 14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8949" y="19435"/>
                                  <a:ext cx="1001" cy="42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73504F" w:rsidRDefault="0073504F" w:rsidP="005A1EF5">
                                    <w:pPr>
                                      <w:pStyle w:val="a6"/>
                                      <w:tabs>
                                        <w:tab w:val="clear" w:pos="4677"/>
                                      </w:tabs>
                                      <w:spacing w:line="276" w:lineRule="auto"/>
                                      <w:jc w:val="center"/>
                                      <w:rPr>
                                        <w:rStyle w:val="a8"/>
                                      </w:rPr>
                                    </w:pPr>
                                    <w:r>
                                      <w:rPr>
                                        <w:rStyle w:val="a8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rStyle w:val="a8"/>
                                      </w:rPr>
                                      <w:instrText xml:space="preserve">PAGE  </w:instrText>
                                    </w:r>
                                    <w:r>
                                      <w:rPr>
                                        <w:rStyle w:val="a8"/>
                                      </w:rPr>
                                      <w:fldChar w:fldCharType="separate"/>
                                    </w:r>
                                    <w:r w:rsidR="0000268F">
                                      <w:rPr>
                                        <w:rStyle w:val="a8"/>
                                        <w:noProof/>
                                      </w:rPr>
                                      <w:t>5</w:t>
                                    </w:r>
                                    <w:r>
                                      <w:rPr>
                                        <w:rStyle w:val="a8"/>
                                      </w:rPr>
                                      <w:fldChar w:fldCharType="end"/>
                                    </w:r>
                                  </w:p>
                                  <w:p w:rsidR="0073504F" w:rsidRDefault="0073504F" w:rsidP="005A1EF5">
                                    <w:pPr>
                                      <w:pStyle w:val="af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55" name="Rectangle 14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45" y="19221"/>
                                  <a:ext cx="11075" cy="47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73504F" w:rsidRPr="00452A54" w:rsidRDefault="0073504F" w:rsidP="005A1EF5">
                                    <w:pPr>
                                      <w:keepNext/>
                                      <w:spacing w:line="276" w:lineRule="auto"/>
                                      <w:ind w:right="-1"/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 w:rsidRPr="00C22F16">
                                      <w:rPr>
                                        <w:lang w:val="uk-UA"/>
                                      </w:rPr>
                                      <w:t xml:space="preserve">1116130.00898-01 </w:t>
                                    </w:r>
                                    <w:r w:rsidR="0051202A">
                                      <w:rPr>
                                        <w:lang w:val="en-US"/>
                                      </w:rPr>
                                      <w:t>І3</w:t>
                                    </w:r>
                                    <w:r w:rsidRPr="00452A54">
                                      <w:rPr>
                                        <w:lang w:val="en-US"/>
                                      </w:rPr>
                                      <w:t xml:space="preserve"> 01</w:t>
                                    </w:r>
                                  </w:p>
                                  <w:p w:rsidR="0073504F" w:rsidRDefault="0073504F" w:rsidP="005A1EF5">
                                    <w:pPr>
                                      <w:pStyle w:val="afa"/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56" name="Rectangle 20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97" y="8222"/>
                                <a:ext cx="737" cy="8220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57" name="Line 20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97" y="11624"/>
                              <a:ext cx="737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20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97" y="13041"/>
                              <a:ext cx="737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2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97" y="15026"/>
                              <a:ext cx="737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Text Box 20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8" y="8260"/>
                              <a:ext cx="252" cy="19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0" w:type="auto"/>
                                  <w:jc w:val="center"/>
                                  <w:tbl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  <w:insideH w:val="single" w:sz="4" w:space="0" w:color="auto"/>
                                    <w:insideV w:val="single" w:sz="4" w:space="0" w:color="auto"/>
                                  </w:tblBorders>
                                  <w:tblLayout w:type="fixed"/>
                                  <w:tblLook w:val="0000" w:firstRow="0" w:lastRow="0" w:firstColumn="0" w:lastColumn="0" w:noHBand="0" w:noVBand="0"/>
                                </w:tblPr>
                                <w:tblGrid>
                                  <w:gridCol w:w="249"/>
                                </w:tblGrid>
                                <w:tr w:rsidR="0073504F" w:rsidRPr="00312B0B">
                                  <w:trPr>
                                    <w:cantSplit/>
                                    <w:trHeight w:hRule="exact" w:val="1987"/>
                                    <w:jc w:val="center"/>
                                  </w:trPr>
                                  <w:tc>
                                    <w:tcPr>
                                      <w:tcW w:w="249" w:type="dxa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</w:tcBorders>
                                      <w:textDirection w:val="btLr"/>
                                      <w:vAlign w:val="center"/>
                                    </w:tcPr>
                                    <w:p w:rsidR="0073504F" w:rsidRDefault="0073504F">
                                      <w:pPr>
                                        <w:pStyle w:val="afa"/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sz w:val="18"/>
                                          <w:lang w:val="ru-RU"/>
                                        </w:rPr>
                                        <w:t>Підпис</w:t>
                                      </w:r>
                                      <w:proofErr w:type="spellEnd"/>
                                      <w:r>
                                        <w:rPr>
                                          <w:sz w:val="18"/>
                                          <w:lang w:val="ru-RU"/>
                                        </w:rPr>
                                        <w:t xml:space="preserve"> і дата</w:t>
                                      </w:r>
                                    </w:p>
                                  </w:tc>
                                </w:tr>
                              </w:tbl>
                              <w:p w:rsidR="0073504F" w:rsidRDefault="0073504F" w:rsidP="005A1EF5"/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1" name="Text Box 20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8" y="10248"/>
                              <a:ext cx="252" cy="131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0" w:type="auto"/>
                                  <w:jc w:val="center"/>
                                  <w:tbl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  <w:insideH w:val="single" w:sz="4" w:space="0" w:color="auto"/>
                                    <w:insideV w:val="single" w:sz="4" w:space="0" w:color="auto"/>
                                  </w:tblBorders>
                                  <w:tblLayout w:type="fixed"/>
                                  <w:tblLook w:val="0000" w:firstRow="0" w:lastRow="0" w:firstColumn="0" w:lastColumn="0" w:noHBand="0" w:noVBand="0"/>
                                </w:tblPr>
                                <w:tblGrid>
                                  <w:gridCol w:w="249"/>
                                </w:tblGrid>
                                <w:tr w:rsidR="0073504F" w:rsidRPr="00312B0B">
                                  <w:trPr>
                                    <w:cantSplit/>
                                    <w:trHeight w:hRule="exact" w:val="1417"/>
                                    <w:jc w:val="center"/>
                                  </w:trPr>
                                  <w:tc>
                                    <w:tcPr>
                                      <w:tcW w:w="249" w:type="dxa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</w:tcBorders>
                                      <w:textDirection w:val="btLr"/>
                                      <w:vAlign w:val="center"/>
                                    </w:tcPr>
                                    <w:p w:rsidR="0073504F" w:rsidRDefault="0073504F">
                                      <w:pPr>
                                        <w:pStyle w:val="afa"/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sz w:val="18"/>
                                          <w:lang w:val="ru-RU"/>
                                        </w:rPr>
                                        <w:t>Інв</w:t>
                                      </w:r>
                                      <w:proofErr w:type="spellEnd"/>
                                      <w:r>
                                        <w:rPr>
                                          <w:sz w:val="18"/>
                                          <w:lang w:val="ru-RU"/>
                                        </w:rPr>
                                        <w:t xml:space="preserve">. № </w:t>
                                      </w:r>
                                      <w:proofErr w:type="spellStart"/>
                                      <w:r>
                                        <w:rPr>
                                          <w:sz w:val="18"/>
                                          <w:lang w:val="ru-RU"/>
                                        </w:rPr>
                                        <w:t>дубл</w:t>
                                      </w:r>
                                      <w:proofErr w:type="spellEnd"/>
                                      <w:r>
                                        <w:rPr>
                                          <w:sz w:val="18"/>
                                          <w:lang w:val="ru-RU"/>
                                        </w:rPr>
                                        <w:t>.</w:t>
                                      </w:r>
                                    </w:p>
                                  </w:tc>
                                </w:tr>
                              </w:tbl>
                              <w:p w:rsidR="0073504F" w:rsidRDefault="0073504F" w:rsidP="005A1EF5"/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2" name="Text Box 2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8" y="11676"/>
                              <a:ext cx="252" cy="131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0" w:type="auto"/>
                                  <w:jc w:val="center"/>
                                  <w:tbl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  <w:insideH w:val="single" w:sz="4" w:space="0" w:color="auto"/>
                                    <w:insideV w:val="single" w:sz="4" w:space="0" w:color="auto"/>
                                  </w:tblBorders>
                                  <w:tblLayout w:type="fixed"/>
                                  <w:tblLook w:val="0000" w:firstRow="0" w:lastRow="0" w:firstColumn="0" w:lastColumn="0" w:noHBand="0" w:noVBand="0"/>
                                </w:tblPr>
                                <w:tblGrid>
                                  <w:gridCol w:w="249"/>
                                </w:tblGrid>
                                <w:tr w:rsidR="0073504F" w:rsidRPr="00312B0B">
                                  <w:trPr>
                                    <w:cantSplit/>
                                    <w:trHeight w:hRule="exact" w:val="1417"/>
                                    <w:jc w:val="center"/>
                                  </w:trPr>
                                  <w:tc>
                                    <w:tcPr>
                                      <w:tcW w:w="249" w:type="dxa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</w:tcBorders>
                                      <w:textDirection w:val="btLr"/>
                                      <w:vAlign w:val="center"/>
                                    </w:tcPr>
                                    <w:p w:rsidR="0073504F" w:rsidRDefault="0073504F">
                                      <w:pPr>
                                        <w:pStyle w:val="afa"/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 xml:space="preserve">Зам. </w:t>
                                      </w:r>
                                      <w:proofErr w:type="spellStart"/>
                                      <w:r>
                                        <w:rPr>
                                          <w:sz w:val="18"/>
                                        </w:rPr>
                                        <w:t>інв</w:t>
                                      </w:r>
                                      <w:proofErr w:type="spellEnd"/>
                                      <w:r>
                                        <w:rPr>
                                          <w:sz w:val="18"/>
                                        </w:rPr>
                                        <w:t>. №</w:t>
                                      </w:r>
                                    </w:p>
                                  </w:tc>
                                </w:tr>
                              </w:tbl>
                              <w:p w:rsidR="0073504F" w:rsidRDefault="0073504F" w:rsidP="005A1EF5"/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3" name="Text Box 2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8" y="13076"/>
                              <a:ext cx="252" cy="19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0" w:type="auto"/>
                                  <w:jc w:val="center"/>
                                  <w:tbl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  <w:insideH w:val="single" w:sz="4" w:space="0" w:color="auto"/>
                                    <w:insideV w:val="single" w:sz="4" w:space="0" w:color="auto"/>
                                  </w:tblBorders>
                                  <w:tblLayout w:type="fixed"/>
                                  <w:tblLook w:val="0000" w:firstRow="0" w:lastRow="0" w:firstColumn="0" w:lastColumn="0" w:noHBand="0" w:noVBand="0"/>
                                </w:tblPr>
                                <w:tblGrid>
                                  <w:gridCol w:w="249"/>
                                </w:tblGrid>
                                <w:tr w:rsidR="0073504F" w:rsidRPr="00312B0B">
                                  <w:trPr>
                                    <w:cantSplit/>
                                    <w:trHeight w:hRule="exact" w:val="1987"/>
                                    <w:jc w:val="center"/>
                                  </w:trPr>
                                  <w:tc>
                                    <w:tcPr>
                                      <w:tcW w:w="249" w:type="dxa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</w:tcBorders>
                                      <w:textDirection w:val="btLr"/>
                                      <w:vAlign w:val="center"/>
                                    </w:tcPr>
                                    <w:p w:rsidR="0073504F" w:rsidRDefault="0073504F">
                                      <w:pPr>
                                        <w:pStyle w:val="afa"/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sz w:val="18"/>
                                          <w:lang w:val="ru-RU"/>
                                        </w:rPr>
                                        <w:t>Підпис</w:t>
                                      </w:r>
                                      <w:proofErr w:type="spellEnd"/>
                                      <w:r>
                                        <w:rPr>
                                          <w:sz w:val="18"/>
                                          <w:lang w:val="ru-RU"/>
                                        </w:rPr>
                                        <w:t xml:space="preserve"> і дата</w:t>
                                      </w:r>
                                    </w:p>
                                  </w:tc>
                                </w:tr>
                              </w:tbl>
                              <w:p w:rsidR="0073504F" w:rsidRDefault="0073504F" w:rsidP="005A1EF5"/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4" name="Text Box 2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8" y="15064"/>
                              <a:ext cx="252" cy="131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0" w:type="auto"/>
                                  <w:jc w:val="center"/>
                                  <w:tbl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  <w:insideH w:val="single" w:sz="4" w:space="0" w:color="auto"/>
                                    <w:insideV w:val="single" w:sz="4" w:space="0" w:color="auto"/>
                                  </w:tblBorders>
                                  <w:tblLayout w:type="fixed"/>
                                  <w:tblLook w:val="0000" w:firstRow="0" w:lastRow="0" w:firstColumn="0" w:lastColumn="0" w:noHBand="0" w:noVBand="0"/>
                                </w:tblPr>
                                <w:tblGrid>
                                  <w:gridCol w:w="249"/>
                                </w:tblGrid>
                                <w:tr w:rsidR="0073504F" w:rsidRPr="00312B0B">
                                  <w:trPr>
                                    <w:cantSplit/>
                                    <w:trHeight w:hRule="exact" w:val="1417"/>
                                    <w:jc w:val="center"/>
                                  </w:trPr>
                                  <w:tc>
                                    <w:tcPr>
                                      <w:tcW w:w="249" w:type="dxa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</w:tcBorders>
                                      <w:textDirection w:val="btLr"/>
                                      <w:vAlign w:val="center"/>
                                    </w:tcPr>
                                    <w:p w:rsidR="0073504F" w:rsidRDefault="0073504F">
                                      <w:pPr>
                                        <w:pStyle w:val="afa"/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sz w:val="18"/>
                                          <w:lang w:val="ru-RU"/>
                                        </w:rPr>
                                        <w:t>Інв</w:t>
                                      </w:r>
                                      <w:proofErr w:type="spellEnd"/>
                                      <w:r>
                                        <w:rPr>
                                          <w:sz w:val="18"/>
                                          <w:lang w:val="ru-RU"/>
                                        </w:rPr>
                                        <w:t xml:space="preserve">. № </w:t>
                                      </w:r>
                                      <w:proofErr w:type="spellStart"/>
                                      <w:r>
                                        <w:rPr>
                                          <w:sz w:val="18"/>
                                          <w:lang w:val="ru-RU"/>
                                        </w:rPr>
                                        <w:t>ориг</w:t>
                                      </w:r>
                                      <w:proofErr w:type="spellEnd"/>
                                      <w:r>
                                        <w:rPr>
                                          <w:sz w:val="18"/>
                                          <w:lang w:val="ru-RU"/>
                                        </w:rPr>
                                        <w:t>.</w:t>
                                      </w:r>
                                    </w:p>
                                  </w:tc>
                                </w:tr>
                              </w:tbl>
                              <w:p w:rsidR="0073504F" w:rsidRDefault="0073504F" w:rsidP="005A1EF5"/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65" name="Line 203"/>
                      <wps:cNvCnPr>
                        <a:cxnSpLocks noChangeShapeType="1"/>
                      </wps:cNvCnPr>
                      <wps:spPr bwMode="auto">
                        <a:xfrm>
                          <a:off x="737" y="8222"/>
                          <a:ext cx="0" cy="822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1" o:spid="_x0000_s1026" style="position:absolute;margin-left:-31.95pt;margin-top:.25pt;width:552pt;height:798.95pt;z-index:251657728" coordorigin="397,397" coordsize="11113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">
              <v:group id="Group 220" o:spid="_x0000_s1027" style="position:absolute;left:397;top:397;width:11113;height:16046" coordorigin="397,397" coordsize="11113,160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<v:line id="Line 204" o:spid="_x0000_s1028" style="position:absolute;visibility:visible;mso-wrap-style:square" from="397,10206" to="1134,102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9IIL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d9IIL8AAADbAAAADwAAAAAAAAAAAAAAAACh&#10;AgAAZHJzL2Rvd25yZXYueG1sUEsFBgAAAAAEAAQA+QAAAI0DAAAAAA==&#10;" strokeweight="2pt"/>
                <v:group id="Group 219" o:spid="_x0000_s1029" style="position:absolute;left:397;top:397;width:11113;height:16046" coordorigin="397,397" coordsize="11113,160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<v:group id="Group 218" o:spid="_x0000_s1030" style="position:absolute;left:397;top:397;width:11113;height:16046" coordorigin="397,397" coordsize="11113,160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  <v:group id="Group 126" o:spid="_x0000_s1031" style="position:absolute;left:1134;top:397;width:10376;height:16046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    <v:rect id="Rectangle 127" o:spid="_x0000_s1032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Jpr8MA&#10;AADbAAAADwAAAGRycy9kb3ducmV2LnhtbESP0YrCMBRE3xf8h3CFfVtTXRBbjVIXBJ8WrX7Apbm2&#10;xeam28S2+vUbQfBxmJkzzGozmFp01LrKsoLpJAJBnFtdcaHgfNp9LUA4j6yxtkwK7uRgsx59rDDR&#10;tucjdZkvRICwS1BB6X2TSOnykgy6iW2Ig3exrUEfZFtI3WIf4KaWsyiaS4MVh4USG/opKb9mN6Pg&#10;6ofuNy2yxy4+b+P8sE3721+q1Od4SJcgPA3+HX6191rB9xyeX8IPkO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OJpr8MAAADbAAAADwAAAAAAAAAAAAAAAACYAgAAZHJzL2Rv&#10;d25yZXYueG1sUEsFBgAAAAAEAAQA9QAAAIgDAAAAAA==&#10;" filled="f" strokeweight="2pt"/>
                      <v:line id="Line 128" o:spid="_x0000_s1033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ajruMIAAADbAAAADwAAAGRycy9kb3ducmV2LnhtbESPT4vCMBTE7wt+h/AEb2uq4iq1UUSo&#10;eFusXrw9m9c/2LyUJmr99htB2OMwM79hkk1vGvGgztWWFUzGEQji3OqaSwXnU/q9BOE8ssbGMil4&#10;kYPNevCVYKztk4/0yHwpAoRdjAoq79tYSpdXZNCNbUscvMJ2Bn2QXSl1h88AN42cRtGPNFhzWKiw&#10;pV1F+S27GwW3y3me7n93+tRkW30tU3+5Flqp0bDfrkB46v1/+NM+aAWzB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ajruMIAAADbAAAADwAAAAAAAAAAAAAA&#10;AAChAgAAZHJzL2Rvd25yZXYueG1sUEsFBgAAAAAEAAQA+QAAAJADAAAAAA==&#10;" strokeweight="2pt"/>
                      <v:line id="Line 129" o:spid="_x0000_s1034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d/yrwAAADbAAAADwAAAGRycy9kb3ducmV2LnhtbERPvQrCMBDeBd8hnOCmqYoi1SgiVNzE&#10;2sXtbM622FxKE7W+vRkEx4/vf73tTC1e1LrKsoLJOAJBnFtdcaEguySjJQjnkTXWlknBhxxsN/3e&#10;GmNt33ymV+oLEULYxaig9L6JpXR5SQbd2DbEgbvb1qAPsC2kbvEdwk0tp1G0kAYrDg0lNrQvKX+k&#10;T6Pgcc3myeG015c63elbkfjr7a6VGg663QqEp87/xT/3USuYhbH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gDd/yrwAAADbAAAADwAAAAAAAAAAAAAAAAChAgAA&#10;ZHJzL2Rvd25yZXYueG1sUEsFBgAAAAAEAAQA+QAAAIoDAAAAAA==&#10;" strokeweight="2pt"/>
                      <v:line id="Line 130" o:spid="_x0000_s1035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3vaUcIAAADbAAAADwAAAGRycy9kb3ducmV2LnhtbESPT4vCMBTE7wt+h/AEb2uq4qK1UUSo&#10;eFusXrw9m9c/2LyUJmr99htB2OMwM79hkk1vGvGgztWWFUzGEQji3OqaSwXnU/q9AOE8ssbGMil4&#10;kYPNevCVYKztk4/0yHwpAoRdjAoq79tYSpdXZNCNbUscvMJ2Bn2QXSl1h88AN42cRtGPNFhzWKiw&#10;pV1F+S27GwW3y3me7n93+tRkW30tU3+5Flqp0bDfrkB46v1/+NM+aAWzJ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3vaUcIAAADbAAAADwAAAAAAAAAAAAAA&#10;AAChAgAAZHJzL2Rvd25yZXYueG1sUEsFBgAAAAAEAAQA+QAAAJADAAAAAA==&#10;" strokeweight="2pt"/>
                      <v:line id="Line 131" o:spid="_x0000_s1036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cAsbwAAADbAAAADwAAAGRycy9kb3ducmV2LnhtbERPvQrCMBDeBd8hnOCmqaI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JkcAsbwAAADbAAAADwAAAAAAAAAAAAAAAAChAgAA&#10;ZHJzL2Rvd25yZXYueG1sUEsFBgAAAAAEAAQA+QAAAIoDAAAAAA==&#10;" strokeweight="2pt"/>
                      <v:line id="Line 132" o:spid="_x0000_s1037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ulK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I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QulKr8AAADbAAAADwAAAAAAAAAAAAAAAACh&#10;AgAAZHJzL2Rvd25yZXYueG1sUEsFBgAAAAAEAAQA+QAAAI0DAAAAAA==&#10;" strokeweight="2pt"/>
                      <v:line id="Line 133" o:spid="_x0000_s1038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k7X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dk7Xb8AAADbAAAADwAAAAAAAAAAAAAAAACh&#10;AgAAZHJzL2Rvd25yZXYueG1sUEsFBgAAAAAEAAQA+QAAAI0DAAAAAA==&#10;" strokeweight="2pt"/>
                      <v:line id="Line 134" o:spid="_x0000_s1039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exs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+D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WexsIAAADbAAAADwAAAAAAAAAAAAAA&#10;AAChAgAAZHJzL2Rvd25yZXYueG1sUEsFBgAAAAAEAAQA+QAAAJADAAAAAA==&#10;" strokeweight="2pt"/>
                      <v:line id="Line 135" o:spid="_x0000_s1040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dbPVsMAAADbAAAADwAAAGRycy9kb3ducmV2LnhtbESP3WoCMRSE7wu+QziCdzWriLSrUcQf&#10;UHpRqj7AcXPcrG5OliTq2qdvCoVeDjPzDTOdt7YWd/Khcqxg0M9AEBdOV1wqOB42r28gQkTWWDsm&#10;BU8KMJ91XqaYa/fgL7rvYykShEOOCkyMTS5lKAxZDH3XECfv7LzFmKQvpfb4SHBby2GWjaXFitOC&#10;wYaWhorr/mYV7Pzp4zr4Lo088c6v68/Ve7AXpXrddjEBEamN/+G/9lYrGI3g90v6AXL2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HWz1bDAAAA2wAAAA8AAAAAAAAAAAAA&#10;AAAAoQIAAGRycy9kb3ducmV2LnhtbFBLBQYAAAAABAAEAPkAAACRAwAAAAA=&#10;" strokeweight="1pt"/>
                      <v:line id="Line 136" o:spid="_x0000_s1041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CjK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U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jCjKb8AAADbAAAADwAAAAAAAAAAAAAAAACh&#10;AgAAZHJzL2Rvd25yZXYueG1sUEsFBgAAAAAEAAQA+QAAAI0DAAAAAA==&#10;" strokeweight="2pt"/>
                      <v:line id="Line 137" o:spid="_x0000_s1042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j0usQAAADbAAAADwAAAGRycy9kb3ducmV2LnhtbESP0WoCMRRE3wX/IVyhbzVrKWJXs0vR&#10;ChUfpLYfcN1cN1s3N0sSdduvb4SCj8PMnGEWZW9bcSEfGscKJuMMBHHldMO1gq/P9eMMRIjIGlvH&#10;pOCHApTFcLDAXLsrf9BlH2uRIBxyVGBi7HIpQ2XIYhi7jjh5R+ctxiR9LbXHa4LbVj5l2VRabDgt&#10;GOxoaag67c9WwcYftqfJb23kgTf+rd2tXoL9Vuph1L/OQUTq4z38337XCp6n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SPS6xAAAANsAAAAPAAAAAAAAAAAA&#10;AAAAAKECAABkcnMvZG93bnJldi54bWxQSwUGAAAAAAQABAD5AAAAkgMAAAAA&#10;" strokeweight="1pt"/>
                      <v:rect id="Rectangle 138" o:spid="_x0000_s1043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Opfc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ka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M6l9wgAAANsAAAAPAAAAAAAAAAAAAAAAAJgCAABkcnMvZG93&#10;bnJldi54bWxQSwUGAAAAAAQABAD1AAAAhwMAAAAA&#10;" filled="f" stroked="f" strokeweight=".25pt">
                        <v:textbox inset="1pt,1pt,1pt,1pt">
                          <w:txbxContent>
                            <w:p w:rsidR="0073504F" w:rsidRDefault="0073504F" w:rsidP="005A1EF5">
                              <w:pPr>
                                <w:pStyle w:val="af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Змн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v:textbox>
                      </v:rect>
                      <v:rect id="Rectangle 139" o:spid="_x0000_s1044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w9D7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s4N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6sPQ++AAAA2wAAAA8AAAAAAAAAAAAAAAAAmAIAAGRycy9kb3ducmV2&#10;LnhtbFBLBQYAAAAABAAEAPUAAACDAwAAAAA=&#10;" filled="f" stroked="f" strokeweight=".25pt">
                        <v:textbox inset="1pt,1pt,1pt,1pt">
                          <w:txbxContent>
                            <w:p w:rsidR="0073504F" w:rsidRDefault="0073504F" w:rsidP="005A1EF5">
                              <w:pPr>
                                <w:pStyle w:val="af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Арк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v:textbox>
                      </v:rect>
                      <v:rect id="Rectangle 140" o:spid="_x0000_s1045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CYlMAA&#10;AADbAAAADwAAAGRycy9kb3ducmV2LnhtbESPQYvCMBSE7wv7H8ITvK2pIqLVWIpQ8GpXweOjebbd&#10;bV66SdT6782C4HGYmW+YTTaYTtzI+daygukkAUFcWd1yreD4XXwtQfiArLGzTAoe5CHbfn5sMNX2&#10;zge6laEWEcI+RQVNCH0qpa8aMugntieO3sU6gyFKV0vt8B7hppOzJFlIgy3HhQZ72jVU/ZZXoyDP&#10;f4bTX7nCwstl4hZ6ruv8rNR4NORrEIGG8A6/2nutYL6C/y/xB8jt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eCYlMAAAADbAAAADwAAAAAAAAAAAAAAAACYAgAAZHJzL2Rvd25y&#10;ZXYueG1sUEsFBgAAAAAEAAQA9QAAAIUDAAAAAA==&#10;" filled="f" stroked="f" strokeweight=".25pt">
                        <v:textbox inset="1pt,1pt,1pt,1pt">
                          <w:txbxContent>
                            <w:p w:rsidR="0073504F" w:rsidRDefault="0073504F" w:rsidP="005A1EF5">
                              <w:pPr>
                                <w:pStyle w:val="af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v:textbox>
                      </v:rect>
                      <v:rect id="Rectangle 141" o:spid="_x0000_s1046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On1L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Vwf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QOn1L0AAADbAAAADwAAAAAAAAAAAAAAAACYAgAAZHJzL2Rvd25yZXYu&#10;eG1sUEsFBgAAAAAEAAQA9QAAAIIDAAAAAA==&#10;" filled="f" stroked="f" strokeweight=".25pt">
                        <v:textbox inset="1pt,1pt,1pt,1pt">
                          <w:txbxContent>
                            <w:p w:rsidR="0073504F" w:rsidRDefault="0073504F" w:rsidP="005A1EF5">
                              <w:pPr>
                                <w:pStyle w:val="af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v:textbox>
                      </v:rect>
                      <v:rect id="Rectangle 142" o:spid="_x0000_s1047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8CT8AA&#10;AADbAAAADwAAAGRycy9kb3ducmV2LnhtbESPQYvCMBSE74L/ITxhb5oqKto1ShEEr1YFj4/mbdvd&#10;5qUmUbv/3giCx2FmvmFWm8404k7O15YVjEcJCOLC6ppLBafjbrgA4QOyxsYyKfgnD5t1v7fCVNsH&#10;H+ieh1JECPsUFVQhtKmUvqjIoB/Zljh6P9YZDFG6UmqHjwg3jZwkyVwarDkuVNjStqLiL78ZBVn2&#10;252v+RJ3Xi4SN9dTXWYXpb4GXfYNIlAXPuF3e68VzMbw+hJ/gFw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k8CT8AAAADbAAAADwAAAAAAAAAAAAAAAACYAgAAZHJzL2Rvd25y&#10;ZXYueG1sUEsFBgAAAAAEAAQA9QAAAIUDAAAAAA==&#10;" filled="f" stroked="f" strokeweight=".25pt">
                        <v:textbox inset="1pt,1pt,1pt,1pt">
                          <w:txbxContent>
                            <w:p w:rsidR="0073504F" w:rsidRDefault="0073504F" w:rsidP="005A1EF5">
                              <w:pPr>
                                <w:pStyle w:val="af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v:textbox>
                      </v:rect>
                      <v:rect id="Rectangle 143" o:spid="_x0000_s1048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E5o8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1g/Qz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dE5o8MAAADbAAAADwAAAAAAAAAAAAAAAACYAgAAZHJzL2Rv&#10;d25yZXYueG1sUEsFBgAAAAAEAAQA9QAAAIgDAAAAAA==&#10;" filled="f" stroked="f" strokeweight=".25pt">
                        <v:textbox inset="1pt,1pt,1pt,1pt">
                          <w:txbxContent>
                            <w:p w:rsidR="0073504F" w:rsidRDefault="0073504F" w:rsidP="005A1EF5">
                              <w:pPr>
                                <w:pStyle w:val="af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Арк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v:textbox>
                      </v:rect>
                      <v:rect id="Rectangle 144" o:spid="_x0000_s1049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ih18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eUv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OKHXwgAAANsAAAAPAAAAAAAAAAAAAAAAAJgCAABkcnMvZG93&#10;bnJldi54bWxQSwUGAAAAAAQABAD1AAAAhwMAAAAA&#10;" filled="f" stroked="f" strokeweight=".25pt">
                        <v:textbox inset="1pt,1pt,1pt,1pt">
                          <w:txbxContent>
                            <w:p w:rsidR="0073504F" w:rsidRDefault="0073504F" w:rsidP="005A1EF5">
                              <w:pPr>
                                <w:pStyle w:val="a6"/>
                                <w:tabs>
                                  <w:tab w:val="clear" w:pos="4677"/>
                                </w:tabs>
                                <w:spacing w:line="276" w:lineRule="auto"/>
                                <w:jc w:val="center"/>
                                <w:rPr>
                                  <w:rStyle w:val="a8"/>
                                </w:rPr>
                              </w:pPr>
                              <w:r>
                                <w:rPr>
                                  <w:rStyle w:val="a8"/>
                                </w:rPr>
                                <w:fldChar w:fldCharType="begin"/>
                              </w:r>
                              <w:r>
                                <w:rPr>
                                  <w:rStyle w:val="a8"/>
                                </w:rPr>
                                <w:instrText xml:space="preserve">PAGE  </w:instrText>
                              </w:r>
                              <w:r>
                                <w:rPr>
                                  <w:rStyle w:val="a8"/>
                                </w:rPr>
                                <w:fldChar w:fldCharType="separate"/>
                              </w:r>
                              <w:r w:rsidR="0000268F">
                                <w:rPr>
                                  <w:rStyle w:val="a8"/>
                                  <w:noProof/>
                                </w:rPr>
                                <w:t>5</w:t>
                              </w:r>
                              <w:r>
                                <w:rPr>
                                  <w:rStyle w:val="a8"/>
                                </w:rPr>
                                <w:fldChar w:fldCharType="end"/>
                              </w:r>
                            </w:p>
                            <w:p w:rsidR="0073504F" w:rsidRDefault="0073504F" w:rsidP="005A1EF5">
                              <w:pPr>
                                <w:pStyle w:val="af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xbxContent>
                        </v:textbox>
                      </v:rect>
                      <v:rect id="Rectangle 145" o:spid="_x0000_s1050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QETMIA&#10;AADbAAAADwAAAGRycy9kb3ducmV2LnhtbESPQWvCQBSE74L/YXmF3nTT0oiNrhIKgV5NFXp8ZJ9J&#10;NPs27m6T+O+7hYLHYWa+Ybb7yXRiIOdbywpelgkI4srqlmsFx69isQbhA7LGzjIpuJOH/W4+22Km&#10;7cgHGspQiwhhn6GCJoQ+k9JXDRn0S9sTR+9sncEQpauldjhGuOnka5KspMGW40KDPX00VF3LH6Mg&#10;zy/T6Va+Y+HlOnEr/abr/Fup56cp34AINIVH+L/9qRWkK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dARMwgAAANsAAAAPAAAAAAAAAAAAAAAAAJgCAABkcnMvZG93&#10;bnJldi54bWxQSwUGAAAAAAQABAD1AAAAhwMAAAAA&#10;" filled="f" stroked="f" strokeweight=".25pt">
                        <v:textbox inset="1pt,1pt,1pt,1pt">
                          <w:txbxContent>
                            <w:p w:rsidR="0073504F" w:rsidRPr="00452A54" w:rsidRDefault="0073504F" w:rsidP="005A1EF5">
                              <w:pPr>
                                <w:keepNext/>
                                <w:spacing w:line="276" w:lineRule="auto"/>
                                <w:ind w:right="-1"/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C22F16">
                                <w:rPr>
                                  <w:lang w:val="uk-UA"/>
                                </w:rPr>
                                <w:t xml:space="preserve">1116130.00898-01 </w:t>
                              </w:r>
                              <w:r w:rsidR="0051202A">
                                <w:rPr>
                                  <w:lang w:val="en-US"/>
                                </w:rPr>
                                <w:t>І3</w:t>
                              </w:r>
                              <w:r w:rsidRPr="00452A54">
                                <w:rPr>
                                  <w:lang w:val="en-US"/>
                                </w:rPr>
                                <w:t xml:space="preserve"> 01</w:t>
                              </w:r>
                            </w:p>
                            <w:p w:rsidR="0073504F" w:rsidRDefault="0073504F" w:rsidP="005A1EF5">
                              <w:pPr>
                                <w:pStyle w:val="afa"/>
                                <w:jc w:val="center"/>
                              </w:pPr>
                            </w:p>
                          </w:txbxContent>
                        </v:textbox>
                      </v:rect>
                    </v:group>
                    <v:rect id="Rectangle 202" o:spid="_x0000_s1051" style="position:absolute;left:397;top:8222;width:737;height:82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2MD8MA&#10;AADbAAAADwAAAGRycy9kb3ducmV2LnhtbESP0YrCMBRE3xf8h3CFfVtThRVbjVIXBJ8WrX7Apbm2&#10;xeam28S2+vUbQfBxmJkzzGozmFp01LrKsoLpJAJBnFtdcaHgfNp9LUA4j6yxtkwK7uRgsx59rDDR&#10;tucjdZkvRICwS1BB6X2TSOnykgy6iW2Ig3exrUEfZFtI3WIf4KaWsyiaS4MVh4USG/opKb9mN6Pg&#10;6ofuNy2yxy4+b+P8sE3721+q1Od4SJcgPA3+HX6191rB9xyeX8IPkO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2MD8MAAADbAAAADwAAAAAAAAAAAAAAAACYAgAAZHJzL2Rv&#10;d25yZXYueG1sUEsFBgAAAAAEAAQA9QAAAIgDAAAAAA==&#10;" filled="f" strokeweight="2pt"/>
                  </v:group>
                  <v:line id="Line 205" o:spid="_x0000_s1052" style="position:absolute;visibility:visible;mso-wrap-style:square" from="397,11624" to="1134,11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cOG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c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HcOGL8AAADbAAAADwAAAAAAAAAAAAAAAACh&#10;AgAAZHJzL2Rvd25yZXYueG1sUEsFBgAAAAAEAAQA+QAAAI0DAAAAAA==&#10;" strokeweight="2pt"/>
                  <v:line id="Line 206" o:spid="_x0000_s1053" style="position:absolute;visibility:visible;mso-wrap-style:square" from="397,13041" to="1134,130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iaar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t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XeiaarwAAADbAAAADwAAAAAAAAAAAAAAAAChAgAA&#10;ZHJzL2Rvd25yZXYueG1sUEsFBgAAAAAEAAQA+QAAAIoDAAAAAA==&#10;" strokeweight="2pt"/>
                  <v:line id="Line 207" o:spid="_x0000_s1054" style="position:absolute;visibility:visible;mso-wrap-style:square" from="397,15026" to="1134,150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Q/8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o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qQ/8b8AAADbAAAADwAAAAAAAAAAAAAAAACh&#10;AgAAZHJzL2Rvd25yZXYueG1sUEsFBgAAAAAEAAQA+QAAAI0DAAAAAA==&#10;" strokeweight="2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8" o:spid="_x0000_s1055" type="#_x0000_t202" style="position:absolute;left:448;top:8260;width:252;height:19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/RysAA&#10;AADbAAAADwAAAGRycy9kb3ducmV2LnhtbERPTYvCMBC9C/6HMMLeNNVD0WoUEQVhYdnaPexxbMY2&#10;2ExqE7X77zcHwePjfa82vW3EgzpvHCuYThIQxKXThisFP8VhPAfhA7LGxjEp+CMPm/VwsMJMuyfn&#10;9DiFSsQQ9hkqqENoMyl9WZNFP3EtceQurrMYIuwqqTt8xnDbyFmSpNKi4dhQY0u7msrr6W4VbH85&#10;35vb1/k7v+SmKBYJf6ZXpT5G/XYJIlAf3uKX+6gVpHF9/BJ/gF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/RysAAAADbAAAADwAAAAAAAAAAAAAAAACYAgAAZHJzL2Rvd25y&#10;ZXYueG1sUEsFBgAAAAAEAAQA9QAAAIUDAAAAAA==&#10;" filled="f" stroked="f">
                    <v:textbox inset="0,0,0,0">
                      <w:txbxContent>
                        <w:tbl>
                          <w:tblPr>
                            <w:tblW w:w="0" w:type="auto"/>
                            <w:jc w:val="center"/>
                            <w:tbl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  <w:insideH w:val="single" w:sz="4" w:space="0" w:color="auto"/>
                              <w:insideV w:val="single" w:sz="4" w:space="0" w:color="auto"/>
                            </w:tblBorders>
                            <w:tblLayout w:type="fixed"/>
                            <w:tblLook w:val="0000" w:firstRow="0" w:lastRow="0" w:firstColumn="0" w:lastColumn="0" w:noHBand="0" w:noVBand="0"/>
                          </w:tblPr>
                          <w:tblGrid>
                            <w:gridCol w:w="249"/>
                          </w:tblGrid>
                          <w:tr w:rsidR="0073504F" w:rsidRPr="00312B0B">
                            <w:trPr>
                              <w:cantSplit/>
                              <w:trHeight w:hRule="exact" w:val="1987"/>
                              <w:jc w:val="center"/>
                            </w:trPr>
                            <w:tc>
                              <w:tcPr>
                                <w:tcW w:w="249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textDirection w:val="btLr"/>
                                <w:vAlign w:val="center"/>
                              </w:tcPr>
                              <w:p w:rsidR="0073504F" w:rsidRDefault="0073504F">
                                <w:pPr>
                                  <w:pStyle w:val="afa"/>
                                  <w:jc w:val="center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Підпис</w:t>
                                </w:r>
                                <w:proofErr w:type="spellEnd"/>
                                <w:r>
                                  <w:rPr>
                                    <w:sz w:val="18"/>
                                    <w:lang w:val="ru-RU"/>
                                  </w:rPr>
                                  <w:t xml:space="preserve"> і дата</w:t>
                                </w:r>
                              </w:p>
                            </w:tc>
                          </w:tr>
                        </w:tbl>
                        <w:p w:rsidR="0073504F" w:rsidRDefault="0073504F" w:rsidP="005A1EF5"/>
                      </w:txbxContent>
                    </v:textbox>
                  </v:shape>
                  <v:shape id="Text Box 209" o:spid="_x0000_s1056" type="#_x0000_t202" style="position:absolute;left:448;top:10248;width:252;height:13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N0UcQA&#10;AADbAAAADwAAAGRycy9kb3ducmV2LnhtbESPQWvCQBSE70L/w/KE3swmPYQaXUWkhUKhNMaDx2f2&#10;mSxm36bZbUz/fbdQ8DjMzDfMejvZTow0eONYQZakIIhrpw03Co7V6+IZhA/IGjvHpOCHPGw3D7M1&#10;FtrduKTxEBoRIewLVNCG0BdS+roliz5xPXH0Lm6wGKIcGqkHvEW47eRTmubSouG40GJP+5bq6+Hb&#10;KtiduHwxXx/nz/JSmqpapvyeX5V6nE+7FYhAU7iH/9tvWkGewd+X+AP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zdFHEAAAA2wAAAA8AAAAAAAAAAAAAAAAAmAIAAGRycy9k&#10;b3ducmV2LnhtbFBLBQYAAAAABAAEAPUAAACJAwAAAAA=&#10;" filled="f" stroked="f">
                    <v:textbox inset="0,0,0,0">
                      <w:txbxContent>
                        <w:tbl>
                          <w:tblPr>
                            <w:tblW w:w="0" w:type="auto"/>
                            <w:jc w:val="center"/>
                            <w:tbl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  <w:insideH w:val="single" w:sz="4" w:space="0" w:color="auto"/>
                              <w:insideV w:val="single" w:sz="4" w:space="0" w:color="auto"/>
                            </w:tblBorders>
                            <w:tblLayout w:type="fixed"/>
                            <w:tblLook w:val="0000" w:firstRow="0" w:lastRow="0" w:firstColumn="0" w:lastColumn="0" w:noHBand="0" w:noVBand="0"/>
                          </w:tblPr>
                          <w:tblGrid>
                            <w:gridCol w:w="249"/>
                          </w:tblGrid>
                          <w:tr w:rsidR="0073504F" w:rsidRPr="00312B0B">
                            <w:trPr>
                              <w:cantSplit/>
                              <w:trHeight w:hRule="exact" w:val="1417"/>
                              <w:jc w:val="center"/>
                            </w:trPr>
                            <w:tc>
                              <w:tcPr>
                                <w:tcW w:w="249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textDirection w:val="btLr"/>
                                <w:vAlign w:val="center"/>
                              </w:tcPr>
                              <w:p w:rsidR="0073504F" w:rsidRDefault="0073504F">
                                <w:pPr>
                                  <w:pStyle w:val="afa"/>
                                  <w:jc w:val="center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  <w:lang w:val="ru-RU"/>
                                  </w:rPr>
                                  <w:t>Інв</w:t>
                                </w:r>
                                <w:proofErr w:type="spellEnd"/>
                                <w:r>
                                  <w:rPr>
                                    <w:sz w:val="18"/>
                                    <w:lang w:val="ru-RU"/>
                                  </w:rPr>
                                  <w:t xml:space="preserve">. №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дубл</w:t>
                                </w:r>
                                <w:proofErr w:type="spellEnd"/>
                                <w:r>
                                  <w:rPr>
                                    <w:sz w:val="18"/>
                                    <w:lang w:val="ru-RU"/>
                                  </w:rPr>
                                  <w:t>.</w:t>
                                </w:r>
                              </w:p>
                            </w:tc>
                          </w:tr>
                        </w:tbl>
                        <w:p w:rsidR="0073504F" w:rsidRDefault="0073504F" w:rsidP="005A1EF5"/>
                      </w:txbxContent>
                    </v:textbox>
                  </v:shape>
                  <v:shape id="Text Box 210" o:spid="_x0000_s1057" type="#_x0000_t202" style="position:absolute;left:448;top:11676;width:252;height:13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HqJsMA&#10;AADbAAAADwAAAGRycy9kb3ducmV2LnhtbESPQWvCQBSE74L/YXmCN93oIdToKiIWCoI0pocen9ln&#10;sph9G7Orpv++Wyh4HGbmG2a16W0jHtR541jBbJqAIC6dNlwp+CreJ28gfEDW2DgmBT/kYbMeDlaY&#10;affknB6nUIkIYZ+hgjqENpPSlzVZ9FPXEkfv4jqLIcqukrrDZ4TbRs6TJJUWDceFGlva1VReT3er&#10;YPvN+d7cjufP/JKbolgkfEivSo1H/XYJIlAfXuH/9odWkM7h70v8AX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qHqJsMAAADbAAAADwAAAAAAAAAAAAAAAACYAgAAZHJzL2Rv&#10;d25yZXYueG1sUEsFBgAAAAAEAAQA9QAAAIgDAAAAAA==&#10;" filled="f" stroked="f">
                    <v:textbox inset="0,0,0,0">
                      <w:txbxContent>
                        <w:tbl>
                          <w:tblPr>
                            <w:tblW w:w="0" w:type="auto"/>
                            <w:jc w:val="center"/>
                            <w:tbl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  <w:insideH w:val="single" w:sz="4" w:space="0" w:color="auto"/>
                              <w:insideV w:val="single" w:sz="4" w:space="0" w:color="auto"/>
                            </w:tblBorders>
                            <w:tblLayout w:type="fixed"/>
                            <w:tblLook w:val="0000" w:firstRow="0" w:lastRow="0" w:firstColumn="0" w:lastColumn="0" w:noHBand="0" w:noVBand="0"/>
                          </w:tblPr>
                          <w:tblGrid>
                            <w:gridCol w:w="249"/>
                          </w:tblGrid>
                          <w:tr w:rsidR="0073504F" w:rsidRPr="00312B0B">
                            <w:trPr>
                              <w:cantSplit/>
                              <w:trHeight w:hRule="exact" w:val="1417"/>
                              <w:jc w:val="center"/>
                            </w:trPr>
                            <w:tc>
                              <w:tcPr>
                                <w:tcW w:w="249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textDirection w:val="btLr"/>
                                <w:vAlign w:val="center"/>
                              </w:tcPr>
                              <w:p w:rsidR="0073504F" w:rsidRDefault="0073504F">
                                <w:pPr>
                                  <w:pStyle w:val="afa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Зам.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інв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 №</w:t>
                                </w:r>
                              </w:p>
                            </w:tc>
                          </w:tr>
                        </w:tbl>
                        <w:p w:rsidR="0073504F" w:rsidRDefault="0073504F" w:rsidP="005A1EF5"/>
                      </w:txbxContent>
                    </v:textbox>
                  </v:shape>
                  <v:shape id="Text Box 211" o:spid="_x0000_s1058" type="#_x0000_t202" style="position:absolute;left:448;top:13076;width:252;height:19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1PvcQA&#10;AADbAAAADwAAAGRycy9kb3ducmV2LnhtbESPQWvCQBSE7wX/w/KE3urGFkIb3YhIC0KhGOPB4zP7&#10;kixm36bZVdN/3xUKPQ4z8w2zXI22E1cavHGsYD5LQBBXThtuFBzKj6dXED4ga+wck4If8rDKJw9L&#10;zLS7cUHXfWhEhLDPUEEbQp9J6auWLPqZ64mjV7vBYohyaKQe8BbhtpPPSZJKi4bjQos9bVqqzvuL&#10;VbA+cvFuvr9Ou6IuTFm+JfyZnpV6nI7rBYhAY/gP/7W3WkH6Avc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3tT73EAAAA2wAAAA8AAAAAAAAAAAAAAAAAmAIAAGRycy9k&#10;b3ducmV2LnhtbFBLBQYAAAAABAAEAPUAAACJAwAAAAA=&#10;" filled="f" stroked="f">
                    <v:textbox inset="0,0,0,0">
                      <w:txbxContent>
                        <w:tbl>
                          <w:tblPr>
                            <w:tblW w:w="0" w:type="auto"/>
                            <w:jc w:val="center"/>
                            <w:tbl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  <w:insideH w:val="single" w:sz="4" w:space="0" w:color="auto"/>
                              <w:insideV w:val="single" w:sz="4" w:space="0" w:color="auto"/>
                            </w:tblBorders>
                            <w:tblLayout w:type="fixed"/>
                            <w:tblLook w:val="0000" w:firstRow="0" w:lastRow="0" w:firstColumn="0" w:lastColumn="0" w:noHBand="0" w:noVBand="0"/>
                          </w:tblPr>
                          <w:tblGrid>
                            <w:gridCol w:w="249"/>
                          </w:tblGrid>
                          <w:tr w:rsidR="0073504F" w:rsidRPr="00312B0B">
                            <w:trPr>
                              <w:cantSplit/>
                              <w:trHeight w:hRule="exact" w:val="1987"/>
                              <w:jc w:val="center"/>
                            </w:trPr>
                            <w:tc>
                              <w:tcPr>
                                <w:tcW w:w="249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textDirection w:val="btLr"/>
                                <w:vAlign w:val="center"/>
                              </w:tcPr>
                              <w:p w:rsidR="0073504F" w:rsidRDefault="0073504F">
                                <w:pPr>
                                  <w:pStyle w:val="afa"/>
                                  <w:jc w:val="center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Підпис</w:t>
                                </w:r>
                                <w:proofErr w:type="spellEnd"/>
                                <w:r>
                                  <w:rPr>
                                    <w:sz w:val="18"/>
                                    <w:lang w:val="ru-RU"/>
                                  </w:rPr>
                                  <w:t xml:space="preserve"> і дата</w:t>
                                </w:r>
                              </w:p>
                            </w:tc>
                          </w:tr>
                        </w:tbl>
                        <w:p w:rsidR="0073504F" w:rsidRDefault="0073504F" w:rsidP="005A1EF5"/>
                      </w:txbxContent>
                    </v:textbox>
                  </v:shape>
                  <v:shape id="Text Box 212" o:spid="_x0000_s1059" type="#_x0000_t202" style="position:absolute;left:448;top:15064;width:252;height:13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TXycQA&#10;AADbAAAADwAAAGRycy9kb3ducmV2LnhtbESPQWvCQBSE7wX/w/KE3urGUkIb3YhIC0KhGOPB4zP7&#10;kixm36bZVdN/3xUKPQ4z8w2zXI22E1cavHGsYD5LQBBXThtuFBzKj6dXED4ga+wck4If8rDKJw9L&#10;zLS7cUHXfWhEhLDPUEEbQp9J6auWLPqZ64mjV7vBYohyaKQe8BbhtpPPSZJKi4bjQos9bVqqzvuL&#10;VbA+cvFuvr9Ou6IuTFm+JfyZnpV6nI7rBYhAY/gP/7W3WkH6Avc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IE18nEAAAA2wAAAA8AAAAAAAAAAAAAAAAAmAIAAGRycy9k&#10;b3ducmV2LnhtbFBLBQYAAAAABAAEAPUAAACJAwAAAAA=&#10;" filled="f" stroked="f">
                    <v:textbox inset="0,0,0,0">
                      <w:txbxContent>
                        <w:tbl>
                          <w:tblPr>
                            <w:tblW w:w="0" w:type="auto"/>
                            <w:jc w:val="center"/>
                            <w:tbl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  <w:insideH w:val="single" w:sz="4" w:space="0" w:color="auto"/>
                              <w:insideV w:val="single" w:sz="4" w:space="0" w:color="auto"/>
                            </w:tblBorders>
                            <w:tblLayout w:type="fixed"/>
                            <w:tblLook w:val="0000" w:firstRow="0" w:lastRow="0" w:firstColumn="0" w:lastColumn="0" w:noHBand="0" w:noVBand="0"/>
                          </w:tblPr>
                          <w:tblGrid>
                            <w:gridCol w:w="249"/>
                          </w:tblGrid>
                          <w:tr w:rsidR="0073504F" w:rsidRPr="00312B0B">
                            <w:trPr>
                              <w:cantSplit/>
                              <w:trHeight w:hRule="exact" w:val="1417"/>
                              <w:jc w:val="center"/>
                            </w:trPr>
                            <w:tc>
                              <w:tcPr>
                                <w:tcW w:w="249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textDirection w:val="btLr"/>
                                <w:vAlign w:val="center"/>
                              </w:tcPr>
                              <w:p w:rsidR="0073504F" w:rsidRDefault="0073504F">
                                <w:pPr>
                                  <w:pStyle w:val="afa"/>
                                  <w:jc w:val="center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  <w:lang w:val="ru-RU"/>
                                  </w:rPr>
                                  <w:t>Інв</w:t>
                                </w:r>
                                <w:proofErr w:type="spellEnd"/>
                                <w:r>
                                  <w:rPr>
                                    <w:sz w:val="18"/>
                                    <w:lang w:val="ru-RU"/>
                                  </w:rPr>
                                  <w:t xml:space="preserve">. №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ориг</w:t>
                                </w:r>
                                <w:proofErr w:type="spellEnd"/>
                                <w:r>
                                  <w:rPr>
                                    <w:sz w:val="18"/>
                                    <w:lang w:val="ru-RU"/>
                                  </w:rPr>
                                  <w:t>.</w:t>
                                </w:r>
                              </w:p>
                            </w:tc>
                          </w:tr>
                        </w:tbl>
                        <w:p w:rsidR="0073504F" w:rsidRDefault="0073504F" w:rsidP="005A1EF5"/>
                      </w:txbxContent>
                    </v:textbox>
                  </v:shape>
                </v:group>
              </v:group>
              <v:line id="Line 203" o:spid="_x0000_s1060" style="position:absolute;visibility:visible;mso-wrap-style:square" from="737,8222" to="737,164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X/S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YX/Sb8AAADbAAAADwAAAAAAAAAAAAAAAACh&#10;AgAAZHJzL2Rvd25yZXYueG1sUEsFBgAAAAAEAAQA+QAAAI0DAAAAAA==&#10;" strokeweight="2pt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)"/>
      <w:lvlJc w:val="left"/>
      <w:pPr>
        <w:tabs>
          <w:tab w:val="num" w:pos="0"/>
        </w:tabs>
        <w:ind w:left="1429" w:hanging="360"/>
      </w:pPr>
    </w:lvl>
  </w:abstractNum>
  <w:abstractNum w:abstractNumId="1" w15:restartNumberingAfterBreak="0">
    <w:nsid w:val="032A142F"/>
    <w:multiLevelType w:val="hybridMultilevel"/>
    <w:tmpl w:val="E70411CA"/>
    <w:lvl w:ilvl="0" w:tplc="E5C45242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46C57"/>
    <w:multiLevelType w:val="hybridMultilevel"/>
    <w:tmpl w:val="32542B54"/>
    <w:lvl w:ilvl="0" w:tplc="55C033B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7D363D7"/>
    <w:multiLevelType w:val="hybridMultilevel"/>
    <w:tmpl w:val="832E10BE"/>
    <w:lvl w:ilvl="0" w:tplc="1CCE9600">
      <w:start w:val="1"/>
      <w:numFmt w:val="bullet"/>
      <w:lvlText w:val="-"/>
      <w:lvlJc w:val="left"/>
      <w:pPr>
        <w:ind w:left="1855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4" w15:restartNumberingAfterBreak="0">
    <w:nsid w:val="08F267EF"/>
    <w:multiLevelType w:val="hybridMultilevel"/>
    <w:tmpl w:val="C2802DBC"/>
    <w:lvl w:ilvl="0" w:tplc="1CCE9600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A0D54FD"/>
    <w:multiLevelType w:val="hybridMultilevel"/>
    <w:tmpl w:val="B65C7338"/>
    <w:lvl w:ilvl="0" w:tplc="F60A614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AFBC318C">
      <w:start w:val="11"/>
      <w:numFmt w:val="bullet"/>
      <w:lvlText w:val="•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AA6373B"/>
    <w:multiLevelType w:val="hybridMultilevel"/>
    <w:tmpl w:val="3652360C"/>
    <w:lvl w:ilvl="0" w:tplc="364A466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0D645C5F"/>
    <w:multiLevelType w:val="hybridMultilevel"/>
    <w:tmpl w:val="DAA0B310"/>
    <w:lvl w:ilvl="0" w:tplc="1CCE9600">
      <w:start w:val="1"/>
      <w:numFmt w:val="bullet"/>
      <w:lvlText w:val="-"/>
      <w:lvlJc w:val="left"/>
      <w:pPr>
        <w:ind w:left="121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8" w15:restartNumberingAfterBreak="0">
    <w:nsid w:val="0E0E5F8D"/>
    <w:multiLevelType w:val="hybridMultilevel"/>
    <w:tmpl w:val="D8CEE728"/>
    <w:lvl w:ilvl="0" w:tplc="1CCE9600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5D00985"/>
    <w:multiLevelType w:val="hybridMultilevel"/>
    <w:tmpl w:val="4434F4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C445B0"/>
    <w:multiLevelType w:val="multilevel"/>
    <w:tmpl w:val="558C70F8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1285" w:hanging="576"/>
      </w:pPr>
      <w:rPr>
        <w:rFonts w:hint="default"/>
        <w:lang w:val="uk-UA"/>
      </w:rPr>
    </w:lvl>
    <w:lvl w:ilvl="2">
      <w:start w:val="1"/>
      <w:numFmt w:val="decimal"/>
      <w:pStyle w:val="3"/>
      <w:lvlText w:val="%1.%2.%3"/>
      <w:lvlJc w:val="left"/>
      <w:pPr>
        <w:ind w:left="170" w:firstLine="5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1AAB3813"/>
    <w:multiLevelType w:val="hybridMultilevel"/>
    <w:tmpl w:val="1F9CFBD4"/>
    <w:lvl w:ilvl="0" w:tplc="04220011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</w:lvl>
    <w:lvl w:ilvl="1" w:tplc="C03A06DE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1E845D2A"/>
    <w:multiLevelType w:val="hybridMultilevel"/>
    <w:tmpl w:val="C85C2D90"/>
    <w:lvl w:ilvl="0" w:tplc="44E6B7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C049DB"/>
    <w:multiLevelType w:val="hybridMultilevel"/>
    <w:tmpl w:val="AF9A420E"/>
    <w:lvl w:ilvl="0" w:tplc="1CCE9600">
      <w:start w:val="1"/>
      <w:numFmt w:val="bullet"/>
      <w:lvlText w:val="-"/>
      <w:lvlJc w:val="left"/>
      <w:pPr>
        <w:ind w:left="2073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14" w15:restartNumberingAfterBreak="0">
    <w:nsid w:val="234E2438"/>
    <w:multiLevelType w:val="hybridMultilevel"/>
    <w:tmpl w:val="602E627A"/>
    <w:lvl w:ilvl="0" w:tplc="1CCE9600">
      <w:start w:val="1"/>
      <w:numFmt w:val="bullet"/>
      <w:lvlText w:val="-"/>
      <w:lvlJc w:val="left"/>
      <w:pPr>
        <w:ind w:left="121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5" w15:restartNumberingAfterBreak="0">
    <w:nsid w:val="25ED2847"/>
    <w:multiLevelType w:val="hybridMultilevel"/>
    <w:tmpl w:val="A9048CC6"/>
    <w:lvl w:ilvl="0" w:tplc="8D4ACD70">
      <w:start w:val="1"/>
      <w:numFmt w:val="bullet"/>
      <w:lvlText w:val=""/>
      <w:lvlJc w:val="left"/>
      <w:pPr>
        <w:tabs>
          <w:tab w:val="num" w:pos="1455"/>
        </w:tabs>
        <w:ind w:left="1455" w:hanging="360"/>
      </w:pPr>
      <w:rPr>
        <w:rFonts w:ascii="Symbol" w:hAnsi="Symbol" w:hint="default"/>
      </w:rPr>
    </w:lvl>
    <w:lvl w:ilvl="1" w:tplc="EAA44E2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FD4E4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48243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A4CF9B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910713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4CE156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E76C0B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6007C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4F4862"/>
    <w:multiLevelType w:val="hybridMultilevel"/>
    <w:tmpl w:val="281AEFAE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7" w15:restartNumberingAfterBreak="0">
    <w:nsid w:val="27581958"/>
    <w:multiLevelType w:val="hybridMultilevel"/>
    <w:tmpl w:val="EF008634"/>
    <w:lvl w:ilvl="0" w:tplc="80C20622">
      <w:start w:val="1"/>
      <w:numFmt w:val="bullet"/>
      <w:lvlText w:val=""/>
      <w:lvlJc w:val="left"/>
      <w:pPr>
        <w:tabs>
          <w:tab w:val="num" w:pos="1455"/>
        </w:tabs>
        <w:ind w:left="14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E51BB8"/>
    <w:multiLevelType w:val="hybridMultilevel"/>
    <w:tmpl w:val="24EA89D4"/>
    <w:lvl w:ilvl="0" w:tplc="1CCE9600">
      <w:start w:val="1"/>
      <w:numFmt w:val="bullet"/>
      <w:lvlText w:val="-"/>
      <w:lvlJc w:val="left"/>
      <w:pPr>
        <w:ind w:left="142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2C0E41D7"/>
    <w:multiLevelType w:val="hybridMultilevel"/>
    <w:tmpl w:val="3DAEAFD0"/>
    <w:lvl w:ilvl="0" w:tplc="1CCE9600">
      <w:start w:val="1"/>
      <w:numFmt w:val="bullet"/>
      <w:lvlText w:val="-"/>
      <w:lvlJc w:val="left"/>
      <w:pPr>
        <w:ind w:left="142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2CCC41BC"/>
    <w:multiLevelType w:val="multilevel"/>
    <w:tmpl w:val="27C61F4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1" w15:restartNumberingAfterBreak="0">
    <w:nsid w:val="2FF635D8"/>
    <w:multiLevelType w:val="hybridMultilevel"/>
    <w:tmpl w:val="D3E490C6"/>
    <w:lvl w:ilvl="0" w:tplc="F60A614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1901AF6"/>
    <w:multiLevelType w:val="hybridMultilevel"/>
    <w:tmpl w:val="89840696"/>
    <w:lvl w:ilvl="0" w:tplc="1CCE960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1CCE960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33E015B"/>
    <w:multiLevelType w:val="hybridMultilevel"/>
    <w:tmpl w:val="83A49676"/>
    <w:lvl w:ilvl="0" w:tplc="1CCE9600">
      <w:start w:val="1"/>
      <w:numFmt w:val="bullet"/>
      <w:lvlText w:val="-"/>
      <w:lvlJc w:val="left"/>
      <w:pPr>
        <w:ind w:left="1854" w:hanging="360"/>
      </w:pPr>
      <w:rPr>
        <w:rFonts w:ascii="Courier New" w:hAnsi="Courier New" w:hint="default"/>
      </w:rPr>
    </w:lvl>
    <w:lvl w:ilvl="1" w:tplc="0422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4" w15:restartNumberingAfterBreak="0">
    <w:nsid w:val="39CC0F7A"/>
    <w:multiLevelType w:val="hybridMultilevel"/>
    <w:tmpl w:val="CB0C40C2"/>
    <w:lvl w:ilvl="0" w:tplc="598A6722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1179DE"/>
    <w:multiLevelType w:val="hybridMultilevel"/>
    <w:tmpl w:val="A4F6225C"/>
    <w:lvl w:ilvl="0" w:tplc="857C5AD6">
      <w:start w:val="1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061162E"/>
    <w:multiLevelType w:val="multilevel"/>
    <w:tmpl w:val="75E0A1BE"/>
    <w:lvl w:ilvl="0">
      <w:start w:val="6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</w:rPr>
    </w:lvl>
    <w:lvl w:ilvl="1">
      <w:start w:val="1"/>
      <w:numFmt w:val="decimal"/>
      <w:lvlText w:val="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2">
      <w:start w:val="1"/>
      <w:numFmt w:val="decimal"/>
      <w:lvlText w:val="%2.%3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41994FDA"/>
    <w:multiLevelType w:val="hybridMultilevel"/>
    <w:tmpl w:val="4834891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4D322D40"/>
    <w:multiLevelType w:val="hybridMultilevel"/>
    <w:tmpl w:val="62F60630"/>
    <w:lvl w:ilvl="0" w:tplc="E5C45242">
      <w:start w:val="1"/>
      <w:numFmt w:val="bullet"/>
      <w:lvlText w:val="–"/>
      <w:lvlJc w:val="left"/>
      <w:pPr>
        <w:ind w:left="1353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9" w15:restartNumberingAfterBreak="0">
    <w:nsid w:val="53676A3C"/>
    <w:multiLevelType w:val="hybridMultilevel"/>
    <w:tmpl w:val="DA128240"/>
    <w:lvl w:ilvl="0" w:tplc="49665DF4"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0" w15:restartNumberingAfterBreak="0">
    <w:nsid w:val="539D7E3C"/>
    <w:multiLevelType w:val="multilevel"/>
    <w:tmpl w:val="68C47CDA"/>
    <w:lvl w:ilvl="0">
      <w:start w:val="1"/>
      <w:numFmt w:val="bullet"/>
      <w:lvlText w:val=""/>
      <w:lvlJc w:val="left"/>
      <w:rPr>
        <w:rFonts w:ascii="Symbol" w:hAnsi="Symbol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</w:rPr>
    </w:lvl>
    <w:lvl w:ilvl="1">
      <w:start w:val="1"/>
      <w:numFmt w:val="decimal"/>
      <w:lvlText w:val="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53E06C91"/>
    <w:multiLevelType w:val="hybridMultilevel"/>
    <w:tmpl w:val="8AE631D8"/>
    <w:lvl w:ilvl="0" w:tplc="1CCE9600">
      <w:start w:val="1"/>
      <w:numFmt w:val="bullet"/>
      <w:lvlText w:val="-"/>
      <w:lvlJc w:val="left"/>
      <w:pPr>
        <w:ind w:left="2421" w:hanging="360"/>
      </w:pPr>
      <w:rPr>
        <w:rFonts w:ascii="Courier New" w:hAnsi="Courier New" w:hint="default"/>
      </w:rPr>
    </w:lvl>
    <w:lvl w:ilvl="1" w:tplc="0422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32" w15:restartNumberingAfterBreak="0">
    <w:nsid w:val="57272A46"/>
    <w:multiLevelType w:val="hybridMultilevel"/>
    <w:tmpl w:val="3ED4CC24"/>
    <w:lvl w:ilvl="0" w:tplc="D15C5152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3" w15:restartNumberingAfterBreak="0">
    <w:nsid w:val="5992054F"/>
    <w:multiLevelType w:val="hybridMultilevel"/>
    <w:tmpl w:val="8BEC4B72"/>
    <w:lvl w:ilvl="0" w:tplc="1CCE9600">
      <w:start w:val="1"/>
      <w:numFmt w:val="bullet"/>
      <w:lvlText w:val="-"/>
      <w:lvlJc w:val="left"/>
      <w:pPr>
        <w:ind w:left="2073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34" w15:restartNumberingAfterBreak="0">
    <w:nsid w:val="5A7D23A6"/>
    <w:multiLevelType w:val="hybridMultilevel"/>
    <w:tmpl w:val="B3BCB89E"/>
    <w:lvl w:ilvl="0" w:tplc="F60A614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5C961E60"/>
    <w:multiLevelType w:val="hybridMultilevel"/>
    <w:tmpl w:val="F99202E4"/>
    <w:lvl w:ilvl="0" w:tplc="2898A5B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54250F5"/>
    <w:multiLevelType w:val="hybridMultilevel"/>
    <w:tmpl w:val="22267076"/>
    <w:lvl w:ilvl="0" w:tplc="857C5AD6">
      <w:start w:val="1"/>
      <w:numFmt w:val="bullet"/>
      <w:lvlText w:val="-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7" w15:restartNumberingAfterBreak="0">
    <w:nsid w:val="66C01661"/>
    <w:multiLevelType w:val="hybridMultilevel"/>
    <w:tmpl w:val="68B44D8E"/>
    <w:lvl w:ilvl="0" w:tplc="1CCE9600">
      <w:start w:val="1"/>
      <w:numFmt w:val="bullet"/>
      <w:lvlText w:val="-"/>
      <w:lvlJc w:val="left"/>
      <w:pPr>
        <w:tabs>
          <w:tab w:val="num" w:pos="1455"/>
        </w:tabs>
        <w:ind w:left="1455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AA538C"/>
    <w:multiLevelType w:val="multilevel"/>
    <w:tmpl w:val="DCA4169E"/>
    <w:lvl w:ilvl="0">
      <w:start w:val="1"/>
      <w:numFmt w:val="bullet"/>
      <w:lvlText w:val=""/>
      <w:lvlJc w:val="left"/>
      <w:rPr>
        <w:rFonts w:ascii="Symbol" w:hAnsi="Symbol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</w:rPr>
    </w:lvl>
    <w:lvl w:ilvl="1">
      <w:start w:val="1"/>
      <w:numFmt w:val="decimal"/>
      <w:lvlText w:val="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6E5873ED"/>
    <w:multiLevelType w:val="hybridMultilevel"/>
    <w:tmpl w:val="437E9FA0"/>
    <w:lvl w:ilvl="0" w:tplc="1CCE9600">
      <w:start w:val="1"/>
      <w:numFmt w:val="bullet"/>
      <w:lvlText w:val="-"/>
      <w:lvlJc w:val="left"/>
      <w:pPr>
        <w:ind w:left="2073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40" w15:restartNumberingAfterBreak="0">
    <w:nsid w:val="6F3515D4"/>
    <w:multiLevelType w:val="hybridMultilevel"/>
    <w:tmpl w:val="528070C6"/>
    <w:lvl w:ilvl="0" w:tplc="1CCE960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9A770A"/>
    <w:multiLevelType w:val="hybridMultilevel"/>
    <w:tmpl w:val="C180F0DC"/>
    <w:lvl w:ilvl="0" w:tplc="9410BE00">
      <w:start w:val="1"/>
      <w:numFmt w:val="russianLow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311EDF"/>
    <w:multiLevelType w:val="singleLevel"/>
    <w:tmpl w:val="80A248FC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</w:abstractNum>
  <w:abstractNum w:abstractNumId="43" w15:restartNumberingAfterBreak="0">
    <w:nsid w:val="7EED2360"/>
    <w:multiLevelType w:val="hybridMultilevel"/>
    <w:tmpl w:val="C1EC0932"/>
    <w:lvl w:ilvl="0" w:tplc="1CCE9600">
      <w:start w:val="1"/>
      <w:numFmt w:val="bullet"/>
      <w:lvlText w:val="-"/>
      <w:lvlJc w:val="left"/>
      <w:pPr>
        <w:ind w:left="1854" w:hanging="360"/>
      </w:pPr>
      <w:rPr>
        <w:rFonts w:ascii="Courier New" w:hAnsi="Courier New" w:hint="default"/>
      </w:rPr>
    </w:lvl>
    <w:lvl w:ilvl="1" w:tplc="0422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17"/>
  </w:num>
  <w:num w:numId="3">
    <w:abstractNumId w:val="15"/>
  </w:num>
  <w:num w:numId="4">
    <w:abstractNumId w:val="22"/>
  </w:num>
  <w:num w:numId="5">
    <w:abstractNumId w:val="14"/>
  </w:num>
  <w:num w:numId="6">
    <w:abstractNumId w:val="4"/>
  </w:num>
  <w:num w:numId="7">
    <w:abstractNumId w:val="28"/>
  </w:num>
  <w:num w:numId="8">
    <w:abstractNumId w:val="11"/>
  </w:num>
  <w:num w:numId="9">
    <w:abstractNumId w:val="41"/>
  </w:num>
  <w:num w:numId="10">
    <w:abstractNumId w:val="9"/>
  </w:num>
  <w:num w:numId="11">
    <w:abstractNumId w:val="6"/>
  </w:num>
  <w:num w:numId="12">
    <w:abstractNumId w:val="35"/>
  </w:num>
  <w:num w:numId="13">
    <w:abstractNumId w:val="8"/>
  </w:num>
  <w:num w:numId="14">
    <w:abstractNumId w:val="30"/>
  </w:num>
  <w:num w:numId="15">
    <w:abstractNumId w:val="26"/>
  </w:num>
  <w:num w:numId="16">
    <w:abstractNumId w:val="21"/>
  </w:num>
  <w:num w:numId="17">
    <w:abstractNumId w:val="34"/>
  </w:num>
  <w:num w:numId="18">
    <w:abstractNumId w:val="38"/>
  </w:num>
  <w:num w:numId="19">
    <w:abstractNumId w:val="5"/>
  </w:num>
  <w:num w:numId="20">
    <w:abstractNumId w:val="20"/>
  </w:num>
  <w:num w:numId="21">
    <w:abstractNumId w:val="10"/>
  </w:num>
  <w:num w:numId="22">
    <w:abstractNumId w:val="1"/>
  </w:num>
  <w:num w:numId="23">
    <w:abstractNumId w:val="23"/>
  </w:num>
  <w:num w:numId="24">
    <w:abstractNumId w:val="40"/>
  </w:num>
  <w:num w:numId="25">
    <w:abstractNumId w:val="43"/>
  </w:num>
  <w:num w:numId="26">
    <w:abstractNumId w:val="31"/>
  </w:num>
  <w:num w:numId="27">
    <w:abstractNumId w:val="32"/>
  </w:num>
  <w:num w:numId="28">
    <w:abstractNumId w:val="19"/>
  </w:num>
  <w:num w:numId="29">
    <w:abstractNumId w:val="3"/>
  </w:num>
  <w:num w:numId="30">
    <w:abstractNumId w:val="16"/>
  </w:num>
  <w:num w:numId="31">
    <w:abstractNumId w:val="33"/>
  </w:num>
  <w:num w:numId="32">
    <w:abstractNumId w:val="39"/>
  </w:num>
  <w:num w:numId="33">
    <w:abstractNumId w:val="13"/>
  </w:num>
  <w:num w:numId="34">
    <w:abstractNumId w:val="27"/>
  </w:num>
  <w:num w:numId="35">
    <w:abstractNumId w:val="18"/>
  </w:num>
  <w:num w:numId="36">
    <w:abstractNumId w:val="7"/>
  </w:num>
  <w:num w:numId="37">
    <w:abstractNumId w:val="1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5"/>
  </w:num>
  <w:num w:numId="39">
    <w:abstractNumId w:val="2"/>
  </w:num>
  <w:num w:numId="40">
    <w:abstractNumId w:val="42"/>
  </w:num>
  <w:num w:numId="41">
    <w:abstractNumId w:val="24"/>
  </w:num>
  <w:num w:numId="42">
    <w:abstractNumId w:val="12"/>
  </w:num>
  <w:num w:numId="43">
    <w:abstractNumId w:val="36"/>
  </w:num>
  <w:num w:numId="44">
    <w:abstractNumId w:val="29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consecutiveHyphenLimit w:val="2"/>
  <w:hyphenationZone w:val="357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9DC"/>
    <w:rsid w:val="00001371"/>
    <w:rsid w:val="0000268F"/>
    <w:rsid w:val="00004E69"/>
    <w:rsid w:val="0000507B"/>
    <w:rsid w:val="0000594F"/>
    <w:rsid w:val="00005FB2"/>
    <w:rsid w:val="0000637E"/>
    <w:rsid w:val="00007626"/>
    <w:rsid w:val="00011FE1"/>
    <w:rsid w:val="000130EC"/>
    <w:rsid w:val="000132B8"/>
    <w:rsid w:val="00013CC5"/>
    <w:rsid w:val="00015648"/>
    <w:rsid w:val="00015E56"/>
    <w:rsid w:val="00016D8E"/>
    <w:rsid w:val="00021AB9"/>
    <w:rsid w:val="00022E1E"/>
    <w:rsid w:val="0002371F"/>
    <w:rsid w:val="0002417E"/>
    <w:rsid w:val="00024309"/>
    <w:rsid w:val="00025E8A"/>
    <w:rsid w:val="0003084F"/>
    <w:rsid w:val="00032590"/>
    <w:rsid w:val="00036EA8"/>
    <w:rsid w:val="0003753B"/>
    <w:rsid w:val="000405AD"/>
    <w:rsid w:val="00041942"/>
    <w:rsid w:val="00041D5F"/>
    <w:rsid w:val="00042B68"/>
    <w:rsid w:val="00043132"/>
    <w:rsid w:val="000455C1"/>
    <w:rsid w:val="00052832"/>
    <w:rsid w:val="000535BA"/>
    <w:rsid w:val="00054E30"/>
    <w:rsid w:val="000553F8"/>
    <w:rsid w:val="00055C4B"/>
    <w:rsid w:val="00055C5A"/>
    <w:rsid w:val="00057352"/>
    <w:rsid w:val="0006542D"/>
    <w:rsid w:val="00066B77"/>
    <w:rsid w:val="00066C31"/>
    <w:rsid w:val="00066C99"/>
    <w:rsid w:val="000718E9"/>
    <w:rsid w:val="000732FD"/>
    <w:rsid w:val="000736CF"/>
    <w:rsid w:val="000757A4"/>
    <w:rsid w:val="00075C3F"/>
    <w:rsid w:val="00077019"/>
    <w:rsid w:val="000802D5"/>
    <w:rsid w:val="000802F5"/>
    <w:rsid w:val="000817A9"/>
    <w:rsid w:val="000820D5"/>
    <w:rsid w:val="0008351A"/>
    <w:rsid w:val="00083ED7"/>
    <w:rsid w:val="00084E63"/>
    <w:rsid w:val="00085AC0"/>
    <w:rsid w:val="00086204"/>
    <w:rsid w:val="000862FA"/>
    <w:rsid w:val="00090F37"/>
    <w:rsid w:val="00093708"/>
    <w:rsid w:val="00095C04"/>
    <w:rsid w:val="00095EBA"/>
    <w:rsid w:val="0009711C"/>
    <w:rsid w:val="0009738D"/>
    <w:rsid w:val="00097514"/>
    <w:rsid w:val="000975DC"/>
    <w:rsid w:val="0009786C"/>
    <w:rsid w:val="000A0DC0"/>
    <w:rsid w:val="000A3B3E"/>
    <w:rsid w:val="000A4499"/>
    <w:rsid w:val="000A5C61"/>
    <w:rsid w:val="000A6BEA"/>
    <w:rsid w:val="000B1C0A"/>
    <w:rsid w:val="000B219A"/>
    <w:rsid w:val="000B3230"/>
    <w:rsid w:val="000B68C7"/>
    <w:rsid w:val="000B6EB7"/>
    <w:rsid w:val="000C0064"/>
    <w:rsid w:val="000C19D7"/>
    <w:rsid w:val="000C52AD"/>
    <w:rsid w:val="000D27EF"/>
    <w:rsid w:val="000D3024"/>
    <w:rsid w:val="000D3184"/>
    <w:rsid w:val="000D7DF4"/>
    <w:rsid w:val="000E173A"/>
    <w:rsid w:val="000E38E0"/>
    <w:rsid w:val="000E47F5"/>
    <w:rsid w:val="000E5290"/>
    <w:rsid w:val="000E548C"/>
    <w:rsid w:val="000E5CDA"/>
    <w:rsid w:val="000E5F2D"/>
    <w:rsid w:val="000F0DB1"/>
    <w:rsid w:val="000F0DD2"/>
    <w:rsid w:val="000F164C"/>
    <w:rsid w:val="000F330A"/>
    <w:rsid w:val="000F6FAC"/>
    <w:rsid w:val="000F749F"/>
    <w:rsid w:val="000F7B84"/>
    <w:rsid w:val="000F7C2A"/>
    <w:rsid w:val="00100AA3"/>
    <w:rsid w:val="0010252E"/>
    <w:rsid w:val="001025F1"/>
    <w:rsid w:val="00102689"/>
    <w:rsid w:val="00103E97"/>
    <w:rsid w:val="001058F0"/>
    <w:rsid w:val="00107BA8"/>
    <w:rsid w:val="00107CCC"/>
    <w:rsid w:val="00110A4E"/>
    <w:rsid w:val="00111865"/>
    <w:rsid w:val="0011203E"/>
    <w:rsid w:val="00112985"/>
    <w:rsid w:val="00112A10"/>
    <w:rsid w:val="001162B0"/>
    <w:rsid w:val="00116FCD"/>
    <w:rsid w:val="00117870"/>
    <w:rsid w:val="00120C16"/>
    <w:rsid w:val="00121797"/>
    <w:rsid w:val="00121991"/>
    <w:rsid w:val="0012316C"/>
    <w:rsid w:val="001247CF"/>
    <w:rsid w:val="00124B7E"/>
    <w:rsid w:val="00126231"/>
    <w:rsid w:val="0012623A"/>
    <w:rsid w:val="00127FAB"/>
    <w:rsid w:val="001308DD"/>
    <w:rsid w:val="00131994"/>
    <w:rsid w:val="0013368B"/>
    <w:rsid w:val="001359F1"/>
    <w:rsid w:val="00135B1F"/>
    <w:rsid w:val="00135ED9"/>
    <w:rsid w:val="0013641D"/>
    <w:rsid w:val="00136DE1"/>
    <w:rsid w:val="00137E5E"/>
    <w:rsid w:val="0014228D"/>
    <w:rsid w:val="00143BD8"/>
    <w:rsid w:val="001442AB"/>
    <w:rsid w:val="00146165"/>
    <w:rsid w:val="001465BD"/>
    <w:rsid w:val="0014719F"/>
    <w:rsid w:val="00147D9D"/>
    <w:rsid w:val="00151D2B"/>
    <w:rsid w:val="00152576"/>
    <w:rsid w:val="0016067F"/>
    <w:rsid w:val="00162798"/>
    <w:rsid w:val="00163422"/>
    <w:rsid w:val="00170E6C"/>
    <w:rsid w:val="0017139A"/>
    <w:rsid w:val="001722D6"/>
    <w:rsid w:val="0017363D"/>
    <w:rsid w:val="00175E8D"/>
    <w:rsid w:val="001768E0"/>
    <w:rsid w:val="00180813"/>
    <w:rsid w:val="0018215B"/>
    <w:rsid w:val="00183D9D"/>
    <w:rsid w:val="0018474F"/>
    <w:rsid w:val="00184B83"/>
    <w:rsid w:val="0018537E"/>
    <w:rsid w:val="0018598F"/>
    <w:rsid w:val="00187E29"/>
    <w:rsid w:val="00190953"/>
    <w:rsid w:val="00193368"/>
    <w:rsid w:val="00194516"/>
    <w:rsid w:val="0019468F"/>
    <w:rsid w:val="001953EE"/>
    <w:rsid w:val="001966DC"/>
    <w:rsid w:val="00196AD8"/>
    <w:rsid w:val="001A105A"/>
    <w:rsid w:val="001A18FD"/>
    <w:rsid w:val="001A2E69"/>
    <w:rsid w:val="001A2FD7"/>
    <w:rsid w:val="001A40D7"/>
    <w:rsid w:val="001A4425"/>
    <w:rsid w:val="001A5C5A"/>
    <w:rsid w:val="001A7A39"/>
    <w:rsid w:val="001A7CBD"/>
    <w:rsid w:val="001B13E1"/>
    <w:rsid w:val="001B2C59"/>
    <w:rsid w:val="001B4468"/>
    <w:rsid w:val="001B4F2E"/>
    <w:rsid w:val="001B5420"/>
    <w:rsid w:val="001B5D65"/>
    <w:rsid w:val="001C1A53"/>
    <w:rsid w:val="001C31D1"/>
    <w:rsid w:val="001C6583"/>
    <w:rsid w:val="001C766E"/>
    <w:rsid w:val="001D2D0E"/>
    <w:rsid w:val="001D2E40"/>
    <w:rsid w:val="001D3A26"/>
    <w:rsid w:val="001D506D"/>
    <w:rsid w:val="001D62FD"/>
    <w:rsid w:val="001D792E"/>
    <w:rsid w:val="001E1606"/>
    <w:rsid w:val="001E41B4"/>
    <w:rsid w:val="001E71B1"/>
    <w:rsid w:val="001F15D7"/>
    <w:rsid w:val="001F4600"/>
    <w:rsid w:val="0020000B"/>
    <w:rsid w:val="00201FB8"/>
    <w:rsid w:val="002020A9"/>
    <w:rsid w:val="0020504A"/>
    <w:rsid w:val="002051CE"/>
    <w:rsid w:val="002116FD"/>
    <w:rsid w:val="0021310E"/>
    <w:rsid w:val="00214FB2"/>
    <w:rsid w:val="0021637B"/>
    <w:rsid w:val="00217681"/>
    <w:rsid w:val="002178E1"/>
    <w:rsid w:val="0022268A"/>
    <w:rsid w:val="00225BB0"/>
    <w:rsid w:val="002274D7"/>
    <w:rsid w:val="00232D8F"/>
    <w:rsid w:val="00233328"/>
    <w:rsid w:val="00235848"/>
    <w:rsid w:val="00240EAB"/>
    <w:rsid w:val="002457A2"/>
    <w:rsid w:val="0024615B"/>
    <w:rsid w:val="002464C8"/>
    <w:rsid w:val="00250355"/>
    <w:rsid w:val="0025093B"/>
    <w:rsid w:val="002520DD"/>
    <w:rsid w:val="00252A13"/>
    <w:rsid w:val="0025408C"/>
    <w:rsid w:val="00255E9F"/>
    <w:rsid w:val="00257DF2"/>
    <w:rsid w:val="00260ABB"/>
    <w:rsid w:val="0026148B"/>
    <w:rsid w:val="00263574"/>
    <w:rsid w:val="002657CD"/>
    <w:rsid w:val="00270B45"/>
    <w:rsid w:val="00270C93"/>
    <w:rsid w:val="002738E4"/>
    <w:rsid w:val="002769E0"/>
    <w:rsid w:val="00277CD0"/>
    <w:rsid w:val="0028010C"/>
    <w:rsid w:val="0028027C"/>
    <w:rsid w:val="00281274"/>
    <w:rsid w:val="002844DF"/>
    <w:rsid w:val="002845EE"/>
    <w:rsid w:val="0028534E"/>
    <w:rsid w:val="00285549"/>
    <w:rsid w:val="00285B7B"/>
    <w:rsid w:val="00285BB6"/>
    <w:rsid w:val="002876F9"/>
    <w:rsid w:val="00290CE0"/>
    <w:rsid w:val="00291ED9"/>
    <w:rsid w:val="002920EF"/>
    <w:rsid w:val="002933EC"/>
    <w:rsid w:val="00294CBF"/>
    <w:rsid w:val="002962BA"/>
    <w:rsid w:val="00296D66"/>
    <w:rsid w:val="00296EB1"/>
    <w:rsid w:val="002A2149"/>
    <w:rsid w:val="002A2BFE"/>
    <w:rsid w:val="002A30BE"/>
    <w:rsid w:val="002A3ED9"/>
    <w:rsid w:val="002A5468"/>
    <w:rsid w:val="002A5771"/>
    <w:rsid w:val="002A5A2B"/>
    <w:rsid w:val="002B0837"/>
    <w:rsid w:val="002B4321"/>
    <w:rsid w:val="002B4F53"/>
    <w:rsid w:val="002B5CD2"/>
    <w:rsid w:val="002B5E78"/>
    <w:rsid w:val="002B695D"/>
    <w:rsid w:val="002B7168"/>
    <w:rsid w:val="002C0B5D"/>
    <w:rsid w:val="002C4266"/>
    <w:rsid w:val="002C6422"/>
    <w:rsid w:val="002D1E98"/>
    <w:rsid w:val="002D2640"/>
    <w:rsid w:val="002D336A"/>
    <w:rsid w:val="002D4DF0"/>
    <w:rsid w:val="002D639B"/>
    <w:rsid w:val="002D6DAE"/>
    <w:rsid w:val="002D703C"/>
    <w:rsid w:val="002D7FC8"/>
    <w:rsid w:val="002E1321"/>
    <w:rsid w:val="002E140C"/>
    <w:rsid w:val="002E5463"/>
    <w:rsid w:val="002E5472"/>
    <w:rsid w:val="002E5A58"/>
    <w:rsid w:val="002E5AFD"/>
    <w:rsid w:val="002E6622"/>
    <w:rsid w:val="002E7E42"/>
    <w:rsid w:val="002F0162"/>
    <w:rsid w:val="002F2952"/>
    <w:rsid w:val="002F3C35"/>
    <w:rsid w:val="00300664"/>
    <w:rsid w:val="00302405"/>
    <w:rsid w:val="00302D4B"/>
    <w:rsid w:val="003036AB"/>
    <w:rsid w:val="00304A44"/>
    <w:rsid w:val="00304B64"/>
    <w:rsid w:val="00305EBA"/>
    <w:rsid w:val="00306181"/>
    <w:rsid w:val="00306639"/>
    <w:rsid w:val="00312E92"/>
    <w:rsid w:val="0031322A"/>
    <w:rsid w:val="0031353C"/>
    <w:rsid w:val="003139A3"/>
    <w:rsid w:val="00314866"/>
    <w:rsid w:val="00315816"/>
    <w:rsid w:val="003177DE"/>
    <w:rsid w:val="00320E30"/>
    <w:rsid w:val="00321778"/>
    <w:rsid w:val="00322A76"/>
    <w:rsid w:val="00323291"/>
    <w:rsid w:val="00326F9B"/>
    <w:rsid w:val="00327081"/>
    <w:rsid w:val="0032762E"/>
    <w:rsid w:val="00327735"/>
    <w:rsid w:val="00330ABD"/>
    <w:rsid w:val="00332CF8"/>
    <w:rsid w:val="00337F28"/>
    <w:rsid w:val="0034132F"/>
    <w:rsid w:val="0034300C"/>
    <w:rsid w:val="00343279"/>
    <w:rsid w:val="00343707"/>
    <w:rsid w:val="00343A85"/>
    <w:rsid w:val="00343E75"/>
    <w:rsid w:val="003467C0"/>
    <w:rsid w:val="00346837"/>
    <w:rsid w:val="00350A0A"/>
    <w:rsid w:val="00351B23"/>
    <w:rsid w:val="00352BEA"/>
    <w:rsid w:val="00352CB7"/>
    <w:rsid w:val="00357C2E"/>
    <w:rsid w:val="003606C6"/>
    <w:rsid w:val="00362F74"/>
    <w:rsid w:val="00363DBF"/>
    <w:rsid w:val="003652E8"/>
    <w:rsid w:val="00366C45"/>
    <w:rsid w:val="003700FE"/>
    <w:rsid w:val="00370D26"/>
    <w:rsid w:val="003722C4"/>
    <w:rsid w:val="0037267B"/>
    <w:rsid w:val="003731E1"/>
    <w:rsid w:val="003732EE"/>
    <w:rsid w:val="0037361B"/>
    <w:rsid w:val="00373638"/>
    <w:rsid w:val="00376DF4"/>
    <w:rsid w:val="00377450"/>
    <w:rsid w:val="00381048"/>
    <w:rsid w:val="00382578"/>
    <w:rsid w:val="0038294F"/>
    <w:rsid w:val="00382BAF"/>
    <w:rsid w:val="00384971"/>
    <w:rsid w:val="00384D09"/>
    <w:rsid w:val="003853B6"/>
    <w:rsid w:val="00390507"/>
    <w:rsid w:val="00390951"/>
    <w:rsid w:val="00390C8F"/>
    <w:rsid w:val="00393439"/>
    <w:rsid w:val="0039488E"/>
    <w:rsid w:val="00394C03"/>
    <w:rsid w:val="00395334"/>
    <w:rsid w:val="003958A1"/>
    <w:rsid w:val="003A49CE"/>
    <w:rsid w:val="003A4BDD"/>
    <w:rsid w:val="003A4E71"/>
    <w:rsid w:val="003A62B4"/>
    <w:rsid w:val="003A63D6"/>
    <w:rsid w:val="003A7221"/>
    <w:rsid w:val="003B1EF2"/>
    <w:rsid w:val="003B30C8"/>
    <w:rsid w:val="003B3B4C"/>
    <w:rsid w:val="003B5428"/>
    <w:rsid w:val="003B5AF9"/>
    <w:rsid w:val="003B6034"/>
    <w:rsid w:val="003C104D"/>
    <w:rsid w:val="003C3373"/>
    <w:rsid w:val="003C3500"/>
    <w:rsid w:val="003C506F"/>
    <w:rsid w:val="003C69A3"/>
    <w:rsid w:val="003C6CD7"/>
    <w:rsid w:val="003C6DAC"/>
    <w:rsid w:val="003D05FF"/>
    <w:rsid w:val="003D149F"/>
    <w:rsid w:val="003D4A53"/>
    <w:rsid w:val="003D716F"/>
    <w:rsid w:val="003E01A6"/>
    <w:rsid w:val="003E0514"/>
    <w:rsid w:val="003E0593"/>
    <w:rsid w:val="003E0F12"/>
    <w:rsid w:val="003E4D50"/>
    <w:rsid w:val="003E6123"/>
    <w:rsid w:val="003E768B"/>
    <w:rsid w:val="003E7D67"/>
    <w:rsid w:val="003F1EB1"/>
    <w:rsid w:val="003F23E5"/>
    <w:rsid w:val="003F3D63"/>
    <w:rsid w:val="003F3F78"/>
    <w:rsid w:val="003F45E8"/>
    <w:rsid w:val="003F7104"/>
    <w:rsid w:val="00400AF8"/>
    <w:rsid w:val="004026EC"/>
    <w:rsid w:val="00406B9A"/>
    <w:rsid w:val="00406F55"/>
    <w:rsid w:val="00407205"/>
    <w:rsid w:val="00410048"/>
    <w:rsid w:val="00411D18"/>
    <w:rsid w:val="0041286B"/>
    <w:rsid w:val="00412ADA"/>
    <w:rsid w:val="0041457A"/>
    <w:rsid w:val="00414A59"/>
    <w:rsid w:val="0041623E"/>
    <w:rsid w:val="0041633A"/>
    <w:rsid w:val="00416743"/>
    <w:rsid w:val="00420BB4"/>
    <w:rsid w:val="00421867"/>
    <w:rsid w:val="00422911"/>
    <w:rsid w:val="004253BC"/>
    <w:rsid w:val="004262D8"/>
    <w:rsid w:val="0043172E"/>
    <w:rsid w:val="00431CE8"/>
    <w:rsid w:val="0043248D"/>
    <w:rsid w:val="00433D7C"/>
    <w:rsid w:val="00433F46"/>
    <w:rsid w:val="00434A45"/>
    <w:rsid w:val="004412AF"/>
    <w:rsid w:val="00442F52"/>
    <w:rsid w:val="00444F6C"/>
    <w:rsid w:val="00445B1C"/>
    <w:rsid w:val="00447CD3"/>
    <w:rsid w:val="00450760"/>
    <w:rsid w:val="004507AF"/>
    <w:rsid w:val="004515E5"/>
    <w:rsid w:val="004528DE"/>
    <w:rsid w:val="00452A54"/>
    <w:rsid w:val="0045417B"/>
    <w:rsid w:val="0045483B"/>
    <w:rsid w:val="00455541"/>
    <w:rsid w:val="00455991"/>
    <w:rsid w:val="004560CF"/>
    <w:rsid w:val="00460ABB"/>
    <w:rsid w:val="0046226A"/>
    <w:rsid w:val="0046235E"/>
    <w:rsid w:val="0046420E"/>
    <w:rsid w:val="00464D23"/>
    <w:rsid w:val="00466615"/>
    <w:rsid w:val="00466C1D"/>
    <w:rsid w:val="00467451"/>
    <w:rsid w:val="00470725"/>
    <w:rsid w:val="00474A29"/>
    <w:rsid w:val="00475AE9"/>
    <w:rsid w:val="004819C8"/>
    <w:rsid w:val="00483CCA"/>
    <w:rsid w:val="00486F61"/>
    <w:rsid w:val="00486F63"/>
    <w:rsid w:val="00487CA6"/>
    <w:rsid w:val="004902E1"/>
    <w:rsid w:val="00490364"/>
    <w:rsid w:val="00493B33"/>
    <w:rsid w:val="00494474"/>
    <w:rsid w:val="00495DAA"/>
    <w:rsid w:val="0049619A"/>
    <w:rsid w:val="0049716E"/>
    <w:rsid w:val="00497B20"/>
    <w:rsid w:val="004A0935"/>
    <w:rsid w:val="004A18C5"/>
    <w:rsid w:val="004A3844"/>
    <w:rsid w:val="004A474E"/>
    <w:rsid w:val="004A51E3"/>
    <w:rsid w:val="004A5753"/>
    <w:rsid w:val="004A6396"/>
    <w:rsid w:val="004B3BCA"/>
    <w:rsid w:val="004B49A3"/>
    <w:rsid w:val="004B4E92"/>
    <w:rsid w:val="004C46C1"/>
    <w:rsid w:val="004C5BB8"/>
    <w:rsid w:val="004C5EE2"/>
    <w:rsid w:val="004C699F"/>
    <w:rsid w:val="004D09B6"/>
    <w:rsid w:val="004D29DC"/>
    <w:rsid w:val="004D2DD1"/>
    <w:rsid w:val="004D2E9D"/>
    <w:rsid w:val="004D3B33"/>
    <w:rsid w:val="004D3EBA"/>
    <w:rsid w:val="004D44CA"/>
    <w:rsid w:val="004D6FEC"/>
    <w:rsid w:val="004D78B8"/>
    <w:rsid w:val="004D7D9E"/>
    <w:rsid w:val="004E0B7D"/>
    <w:rsid w:val="004E0D78"/>
    <w:rsid w:val="004E3572"/>
    <w:rsid w:val="004E74D8"/>
    <w:rsid w:val="004F0D75"/>
    <w:rsid w:val="004F556A"/>
    <w:rsid w:val="004F603E"/>
    <w:rsid w:val="004F7011"/>
    <w:rsid w:val="0050061F"/>
    <w:rsid w:val="00500E34"/>
    <w:rsid w:val="0050205F"/>
    <w:rsid w:val="0050222A"/>
    <w:rsid w:val="00503747"/>
    <w:rsid w:val="00504911"/>
    <w:rsid w:val="0051168D"/>
    <w:rsid w:val="0051202A"/>
    <w:rsid w:val="0051340D"/>
    <w:rsid w:val="00514463"/>
    <w:rsid w:val="00515D70"/>
    <w:rsid w:val="00520EB8"/>
    <w:rsid w:val="0052178E"/>
    <w:rsid w:val="005227BB"/>
    <w:rsid w:val="00525DEC"/>
    <w:rsid w:val="00527924"/>
    <w:rsid w:val="00527DE6"/>
    <w:rsid w:val="00531DF1"/>
    <w:rsid w:val="00533CD1"/>
    <w:rsid w:val="00537359"/>
    <w:rsid w:val="00537EE6"/>
    <w:rsid w:val="00541A09"/>
    <w:rsid w:val="005421F5"/>
    <w:rsid w:val="0054250E"/>
    <w:rsid w:val="00542F39"/>
    <w:rsid w:val="00544356"/>
    <w:rsid w:val="00544D63"/>
    <w:rsid w:val="005450D2"/>
    <w:rsid w:val="005510E7"/>
    <w:rsid w:val="0055133A"/>
    <w:rsid w:val="00551F06"/>
    <w:rsid w:val="005523C5"/>
    <w:rsid w:val="00553B12"/>
    <w:rsid w:val="00553DEE"/>
    <w:rsid w:val="005540A3"/>
    <w:rsid w:val="00555271"/>
    <w:rsid w:val="00556B63"/>
    <w:rsid w:val="0056104D"/>
    <w:rsid w:val="005619E4"/>
    <w:rsid w:val="0056553D"/>
    <w:rsid w:val="0056594F"/>
    <w:rsid w:val="00566EB4"/>
    <w:rsid w:val="00571D5B"/>
    <w:rsid w:val="00571FD5"/>
    <w:rsid w:val="00572EDE"/>
    <w:rsid w:val="005750E7"/>
    <w:rsid w:val="00575433"/>
    <w:rsid w:val="00575991"/>
    <w:rsid w:val="00577910"/>
    <w:rsid w:val="005824D2"/>
    <w:rsid w:val="00583459"/>
    <w:rsid w:val="005864C1"/>
    <w:rsid w:val="00586AEB"/>
    <w:rsid w:val="00592613"/>
    <w:rsid w:val="005949F6"/>
    <w:rsid w:val="00594B27"/>
    <w:rsid w:val="00596251"/>
    <w:rsid w:val="005977B4"/>
    <w:rsid w:val="00597847"/>
    <w:rsid w:val="005A0047"/>
    <w:rsid w:val="005A1EF5"/>
    <w:rsid w:val="005A3948"/>
    <w:rsid w:val="005A416E"/>
    <w:rsid w:val="005A43AB"/>
    <w:rsid w:val="005A5D0E"/>
    <w:rsid w:val="005A5D8C"/>
    <w:rsid w:val="005A76DA"/>
    <w:rsid w:val="005B08F2"/>
    <w:rsid w:val="005B2DAD"/>
    <w:rsid w:val="005B300B"/>
    <w:rsid w:val="005B30B7"/>
    <w:rsid w:val="005B3941"/>
    <w:rsid w:val="005B5052"/>
    <w:rsid w:val="005B6A63"/>
    <w:rsid w:val="005C2F2C"/>
    <w:rsid w:val="005C370C"/>
    <w:rsid w:val="005C3D28"/>
    <w:rsid w:val="005C4684"/>
    <w:rsid w:val="005C7408"/>
    <w:rsid w:val="005C79EA"/>
    <w:rsid w:val="005D0A67"/>
    <w:rsid w:val="005D1FB6"/>
    <w:rsid w:val="005D4247"/>
    <w:rsid w:val="005D4F58"/>
    <w:rsid w:val="005D64C9"/>
    <w:rsid w:val="005E3C1B"/>
    <w:rsid w:val="005E52B2"/>
    <w:rsid w:val="005E53E1"/>
    <w:rsid w:val="005E554F"/>
    <w:rsid w:val="005E62C8"/>
    <w:rsid w:val="005E63AB"/>
    <w:rsid w:val="005E6947"/>
    <w:rsid w:val="005F2963"/>
    <w:rsid w:val="005F5AAD"/>
    <w:rsid w:val="005F5B04"/>
    <w:rsid w:val="005F5B23"/>
    <w:rsid w:val="005F61BD"/>
    <w:rsid w:val="005F7B4A"/>
    <w:rsid w:val="0060012A"/>
    <w:rsid w:val="006002FA"/>
    <w:rsid w:val="006003A9"/>
    <w:rsid w:val="00603EFD"/>
    <w:rsid w:val="006075C6"/>
    <w:rsid w:val="0061018B"/>
    <w:rsid w:val="0061042C"/>
    <w:rsid w:val="00610AAD"/>
    <w:rsid w:val="0061222B"/>
    <w:rsid w:val="006127DD"/>
    <w:rsid w:val="00612BC1"/>
    <w:rsid w:val="00613291"/>
    <w:rsid w:val="00622760"/>
    <w:rsid w:val="00622F9F"/>
    <w:rsid w:val="006268F7"/>
    <w:rsid w:val="00627ADE"/>
    <w:rsid w:val="00630F65"/>
    <w:rsid w:val="0063149E"/>
    <w:rsid w:val="006329B2"/>
    <w:rsid w:val="006335AA"/>
    <w:rsid w:val="00633B28"/>
    <w:rsid w:val="006342B8"/>
    <w:rsid w:val="00634E38"/>
    <w:rsid w:val="00634F91"/>
    <w:rsid w:val="00636F00"/>
    <w:rsid w:val="00636FC8"/>
    <w:rsid w:val="00640372"/>
    <w:rsid w:val="00640977"/>
    <w:rsid w:val="00640D8D"/>
    <w:rsid w:val="0064246C"/>
    <w:rsid w:val="00642806"/>
    <w:rsid w:val="00644A2A"/>
    <w:rsid w:val="00644E65"/>
    <w:rsid w:val="00645738"/>
    <w:rsid w:val="00646345"/>
    <w:rsid w:val="00646B52"/>
    <w:rsid w:val="00651F7A"/>
    <w:rsid w:val="00654CC7"/>
    <w:rsid w:val="00656AE3"/>
    <w:rsid w:val="0065721F"/>
    <w:rsid w:val="00657984"/>
    <w:rsid w:val="00660385"/>
    <w:rsid w:val="0066072B"/>
    <w:rsid w:val="006609B1"/>
    <w:rsid w:val="006609EB"/>
    <w:rsid w:val="00661C11"/>
    <w:rsid w:val="006623A1"/>
    <w:rsid w:val="00662607"/>
    <w:rsid w:val="006627F7"/>
    <w:rsid w:val="00662B44"/>
    <w:rsid w:val="00663FDF"/>
    <w:rsid w:val="006643DB"/>
    <w:rsid w:val="00666D0F"/>
    <w:rsid w:val="00667584"/>
    <w:rsid w:val="00670312"/>
    <w:rsid w:val="00670C5D"/>
    <w:rsid w:val="0067189A"/>
    <w:rsid w:val="00671EDF"/>
    <w:rsid w:val="00674B90"/>
    <w:rsid w:val="00674FE9"/>
    <w:rsid w:val="0067575E"/>
    <w:rsid w:val="006759A1"/>
    <w:rsid w:val="00677948"/>
    <w:rsid w:val="00677D1F"/>
    <w:rsid w:val="00680EC8"/>
    <w:rsid w:val="00681B34"/>
    <w:rsid w:val="0068263A"/>
    <w:rsid w:val="00682ACB"/>
    <w:rsid w:val="006838FD"/>
    <w:rsid w:val="00685BBA"/>
    <w:rsid w:val="00686A84"/>
    <w:rsid w:val="00690B4B"/>
    <w:rsid w:val="00690C5E"/>
    <w:rsid w:val="0069141F"/>
    <w:rsid w:val="00691A14"/>
    <w:rsid w:val="0069301A"/>
    <w:rsid w:val="00693D72"/>
    <w:rsid w:val="0069479A"/>
    <w:rsid w:val="006965C0"/>
    <w:rsid w:val="00696ADC"/>
    <w:rsid w:val="006A1DAF"/>
    <w:rsid w:val="006A5231"/>
    <w:rsid w:val="006A5298"/>
    <w:rsid w:val="006A5386"/>
    <w:rsid w:val="006A73CB"/>
    <w:rsid w:val="006B571F"/>
    <w:rsid w:val="006B6626"/>
    <w:rsid w:val="006B6CF3"/>
    <w:rsid w:val="006B7093"/>
    <w:rsid w:val="006B72E4"/>
    <w:rsid w:val="006B7A28"/>
    <w:rsid w:val="006C0A5E"/>
    <w:rsid w:val="006C1774"/>
    <w:rsid w:val="006C1B12"/>
    <w:rsid w:val="006C6C7C"/>
    <w:rsid w:val="006D2473"/>
    <w:rsid w:val="006D2D67"/>
    <w:rsid w:val="006D410F"/>
    <w:rsid w:val="006D7897"/>
    <w:rsid w:val="006D79EC"/>
    <w:rsid w:val="006E3EFB"/>
    <w:rsid w:val="006E50B9"/>
    <w:rsid w:val="006E6A4F"/>
    <w:rsid w:val="006E6E6B"/>
    <w:rsid w:val="006E7FB0"/>
    <w:rsid w:val="006F02CF"/>
    <w:rsid w:val="006F07B5"/>
    <w:rsid w:val="006F0AED"/>
    <w:rsid w:val="006F0C69"/>
    <w:rsid w:val="006F5FAC"/>
    <w:rsid w:val="006F619A"/>
    <w:rsid w:val="006F6652"/>
    <w:rsid w:val="006F712D"/>
    <w:rsid w:val="00700C16"/>
    <w:rsid w:val="007033C7"/>
    <w:rsid w:val="007034D3"/>
    <w:rsid w:val="00703607"/>
    <w:rsid w:val="00706808"/>
    <w:rsid w:val="007068CF"/>
    <w:rsid w:val="007068D5"/>
    <w:rsid w:val="00706D8C"/>
    <w:rsid w:val="007102B5"/>
    <w:rsid w:val="00710C8B"/>
    <w:rsid w:val="007116DD"/>
    <w:rsid w:val="00712CAD"/>
    <w:rsid w:val="00714756"/>
    <w:rsid w:val="00715830"/>
    <w:rsid w:val="00715AE1"/>
    <w:rsid w:val="00715C58"/>
    <w:rsid w:val="00716892"/>
    <w:rsid w:val="00716F55"/>
    <w:rsid w:val="00717D61"/>
    <w:rsid w:val="00720BED"/>
    <w:rsid w:val="00720F24"/>
    <w:rsid w:val="007213F5"/>
    <w:rsid w:val="00721C2B"/>
    <w:rsid w:val="00722C77"/>
    <w:rsid w:val="00725340"/>
    <w:rsid w:val="0073037B"/>
    <w:rsid w:val="007316E6"/>
    <w:rsid w:val="00732364"/>
    <w:rsid w:val="00733B75"/>
    <w:rsid w:val="00733E0F"/>
    <w:rsid w:val="00734182"/>
    <w:rsid w:val="007341B0"/>
    <w:rsid w:val="00734C5E"/>
    <w:rsid w:val="0073504F"/>
    <w:rsid w:val="00737859"/>
    <w:rsid w:val="007407E1"/>
    <w:rsid w:val="00743C41"/>
    <w:rsid w:val="00744EB4"/>
    <w:rsid w:val="00747BCA"/>
    <w:rsid w:val="0075192F"/>
    <w:rsid w:val="00752F3F"/>
    <w:rsid w:val="00753E86"/>
    <w:rsid w:val="007542B6"/>
    <w:rsid w:val="00756D6A"/>
    <w:rsid w:val="00761151"/>
    <w:rsid w:val="00761F63"/>
    <w:rsid w:val="0076499D"/>
    <w:rsid w:val="00765D95"/>
    <w:rsid w:val="00770AD5"/>
    <w:rsid w:val="00772E94"/>
    <w:rsid w:val="007748FC"/>
    <w:rsid w:val="00774BF1"/>
    <w:rsid w:val="007759C0"/>
    <w:rsid w:val="00775C1B"/>
    <w:rsid w:val="007819E0"/>
    <w:rsid w:val="007823E3"/>
    <w:rsid w:val="007825FD"/>
    <w:rsid w:val="00785D6F"/>
    <w:rsid w:val="00786B0A"/>
    <w:rsid w:val="0078797A"/>
    <w:rsid w:val="007932A7"/>
    <w:rsid w:val="00794129"/>
    <w:rsid w:val="00795833"/>
    <w:rsid w:val="00797580"/>
    <w:rsid w:val="00797E05"/>
    <w:rsid w:val="007A1964"/>
    <w:rsid w:val="007A2856"/>
    <w:rsid w:val="007A3194"/>
    <w:rsid w:val="007A4C7B"/>
    <w:rsid w:val="007A58C9"/>
    <w:rsid w:val="007A63AE"/>
    <w:rsid w:val="007B0BDF"/>
    <w:rsid w:val="007B23CD"/>
    <w:rsid w:val="007B2C6B"/>
    <w:rsid w:val="007B4E16"/>
    <w:rsid w:val="007B54B9"/>
    <w:rsid w:val="007B6B8A"/>
    <w:rsid w:val="007B73F9"/>
    <w:rsid w:val="007B74CC"/>
    <w:rsid w:val="007C1E7C"/>
    <w:rsid w:val="007C3441"/>
    <w:rsid w:val="007C7801"/>
    <w:rsid w:val="007C7D5B"/>
    <w:rsid w:val="007D0D5F"/>
    <w:rsid w:val="007D14EA"/>
    <w:rsid w:val="007D365C"/>
    <w:rsid w:val="007D36D2"/>
    <w:rsid w:val="007D44AC"/>
    <w:rsid w:val="007D4A29"/>
    <w:rsid w:val="007D4DDA"/>
    <w:rsid w:val="007D55B5"/>
    <w:rsid w:val="007D5F4A"/>
    <w:rsid w:val="007E0C3D"/>
    <w:rsid w:val="007E28CB"/>
    <w:rsid w:val="007E2F53"/>
    <w:rsid w:val="007E3957"/>
    <w:rsid w:val="007E63A2"/>
    <w:rsid w:val="007E7D94"/>
    <w:rsid w:val="007F0197"/>
    <w:rsid w:val="007F2427"/>
    <w:rsid w:val="007F2AAF"/>
    <w:rsid w:val="007F3C6E"/>
    <w:rsid w:val="007F5BF3"/>
    <w:rsid w:val="007F5C1C"/>
    <w:rsid w:val="007F5CC2"/>
    <w:rsid w:val="007F7CE6"/>
    <w:rsid w:val="0080225F"/>
    <w:rsid w:val="00802BAA"/>
    <w:rsid w:val="00804641"/>
    <w:rsid w:val="00805C4A"/>
    <w:rsid w:val="008072B6"/>
    <w:rsid w:val="00807743"/>
    <w:rsid w:val="00811341"/>
    <w:rsid w:val="0081230C"/>
    <w:rsid w:val="0081389B"/>
    <w:rsid w:val="00814ADE"/>
    <w:rsid w:val="00814C64"/>
    <w:rsid w:val="00816006"/>
    <w:rsid w:val="00817CEF"/>
    <w:rsid w:val="0082020B"/>
    <w:rsid w:val="00820BF2"/>
    <w:rsid w:val="00822B56"/>
    <w:rsid w:val="00822F1C"/>
    <w:rsid w:val="00823A46"/>
    <w:rsid w:val="00824EDD"/>
    <w:rsid w:val="00825410"/>
    <w:rsid w:val="00825A3E"/>
    <w:rsid w:val="00827AB7"/>
    <w:rsid w:val="008307FE"/>
    <w:rsid w:val="00831612"/>
    <w:rsid w:val="008333CB"/>
    <w:rsid w:val="0083612F"/>
    <w:rsid w:val="00836FC7"/>
    <w:rsid w:val="00840F79"/>
    <w:rsid w:val="0084105F"/>
    <w:rsid w:val="008430E8"/>
    <w:rsid w:val="00843754"/>
    <w:rsid w:val="008444F9"/>
    <w:rsid w:val="00845089"/>
    <w:rsid w:val="00845711"/>
    <w:rsid w:val="008460CD"/>
    <w:rsid w:val="0085085C"/>
    <w:rsid w:val="00850B5B"/>
    <w:rsid w:val="00850E7C"/>
    <w:rsid w:val="0085105F"/>
    <w:rsid w:val="00851AFB"/>
    <w:rsid w:val="00852E1E"/>
    <w:rsid w:val="00853AB2"/>
    <w:rsid w:val="00854242"/>
    <w:rsid w:val="008545E3"/>
    <w:rsid w:val="00854C5C"/>
    <w:rsid w:val="0085514B"/>
    <w:rsid w:val="008561F1"/>
    <w:rsid w:val="00860B86"/>
    <w:rsid w:val="008614FB"/>
    <w:rsid w:val="0086308C"/>
    <w:rsid w:val="00864AFA"/>
    <w:rsid w:val="00864B28"/>
    <w:rsid w:val="00870404"/>
    <w:rsid w:val="00872B1A"/>
    <w:rsid w:val="008732B6"/>
    <w:rsid w:val="008747CE"/>
    <w:rsid w:val="008773A6"/>
    <w:rsid w:val="00877B1E"/>
    <w:rsid w:val="00880B89"/>
    <w:rsid w:val="00882465"/>
    <w:rsid w:val="0088404D"/>
    <w:rsid w:val="0088409F"/>
    <w:rsid w:val="00885CBA"/>
    <w:rsid w:val="00885CD3"/>
    <w:rsid w:val="008871F0"/>
    <w:rsid w:val="00887AD7"/>
    <w:rsid w:val="00890161"/>
    <w:rsid w:val="00891E43"/>
    <w:rsid w:val="008925CB"/>
    <w:rsid w:val="0089349B"/>
    <w:rsid w:val="0089536E"/>
    <w:rsid w:val="00895FBC"/>
    <w:rsid w:val="00897960"/>
    <w:rsid w:val="00897EA5"/>
    <w:rsid w:val="008A0D1F"/>
    <w:rsid w:val="008A1D6E"/>
    <w:rsid w:val="008A3CDD"/>
    <w:rsid w:val="008A59B2"/>
    <w:rsid w:val="008A7047"/>
    <w:rsid w:val="008A7571"/>
    <w:rsid w:val="008B0BEE"/>
    <w:rsid w:val="008B1411"/>
    <w:rsid w:val="008B391E"/>
    <w:rsid w:val="008B4119"/>
    <w:rsid w:val="008B46E3"/>
    <w:rsid w:val="008B4D4B"/>
    <w:rsid w:val="008B7D77"/>
    <w:rsid w:val="008C129E"/>
    <w:rsid w:val="008C1C10"/>
    <w:rsid w:val="008C533E"/>
    <w:rsid w:val="008C7138"/>
    <w:rsid w:val="008D13D5"/>
    <w:rsid w:val="008D15F7"/>
    <w:rsid w:val="008D1B2A"/>
    <w:rsid w:val="008D1D9A"/>
    <w:rsid w:val="008D3B1E"/>
    <w:rsid w:val="008D55D2"/>
    <w:rsid w:val="008D70D9"/>
    <w:rsid w:val="008D7543"/>
    <w:rsid w:val="008E0466"/>
    <w:rsid w:val="008F012D"/>
    <w:rsid w:val="008F0FCE"/>
    <w:rsid w:val="008F2D6D"/>
    <w:rsid w:val="008F3679"/>
    <w:rsid w:val="008F501F"/>
    <w:rsid w:val="008F5ABE"/>
    <w:rsid w:val="008F7C32"/>
    <w:rsid w:val="008F7DFD"/>
    <w:rsid w:val="00902ED8"/>
    <w:rsid w:val="00903C98"/>
    <w:rsid w:val="009048FA"/>
    <w:rsid w:val="009062ED"/>
    <w:rsid w:val="00906E00"/>
    <w:rsid w:val="00914F33"/>
    <w:rsid w:val="00916588"/>
    <w:rsid w:val="009175ED"/>
    <w:rsid w:val="00920C27"/>
    <w:rsid w:val="00920CA1"/>
    <w:rsid w:val="00925BF5"/>
    <w:rsid w:val="009265D5"/>
    <w:rsid w:val="00930C51"/>
    <w:rsid w:val="009310BF"/>
    <w:rsid w:val="009333C0"/>
    <w:rsid w:val="009339BC"/>
    <w:rsid w:val="00933D37"/>
    <w:rsid w:val="00934315"/>
    <w:rsid w:val="00935038"/>
    <w:rsid w:val="0093557A"/>
    <w:rsid w:val="00936D2E"/>
    <w:rsid w:val="009375FC"/>
    <w:rsid w:val="00937936"/>
    <w:rsid w:val="00937BAA"/>
    <w:rsid w:val="009419D3"/>
    <w:rsid w:val="00942ACA"/>
    <w:rsid w:val="0094474A"/>
    <w:rsid w:val="0094481E"/>
    <w:rsid w:val="00944ED0"/>
    <w:rsid w:val="00944EEA"/>
    <w:rsid w:val="00954205"/>
    <w:rsid w:val="00954E30"/>
    <w:rsid w:val="0095585F"/>
    <w:rsid w:val="00957CA7"/>
    <w:rsid w:val="00961A4B"/>
    <w:rsid w:val="00961EFE"/>
    <w:rsid w:val="009640DC"/>
    <w:rsid w:val="009642DF"/>
    <w:rsid w:val="009658CA"/>
    <w:rsid w:val="0096725E"/>
    <w:rsid w:val="00970544"/>
    <w:rsid w:val="00970FB4"/>
    <w:rsid w:val="00971152"/>
    <w:rsid w:val="0097189D"/>
    <w:rsid w:val="009723EE"/>
    <w:rsid w:val="00974F22"/>
    <w:rsid w:val="0097739F"/>
    <w:rsid w:val="00977CEC"/>
    <w:rsid w:val="00977EA2"/>
    <w:rsid w:val="00986C17"/>
    <w:rsid w:val="009904F7"/>
    <w:rsid w:val="00990C8B"/>
    <w:rsid w:val="0099142E"/>
    <w:rsid w:val="00996EEC"/>
    <w:rsid w:val="009974FA"/>
    <w:rsid w:val="009A14DD"/>
    <w:rsid w:val="009A2E14"/>
    <w:rsid w:val="009A2E53"/>
    <w:rsid w:val="009A3439"/>
    <w:rsid w:val="009A5689"/>
    <w:rsid w:val="009B04FE"/>
    <w:rsid w:val="009B2488"/>
    <w:rsid w:val="009B3560"/>
    <w:rsid w:val="009B3A2B"/>
    <w:rsid w:val="009B5B29"/>
    <w:rsid w:val="009C0962"/>
    <w:rsid w:val="009C2078"/>
    <w:rsid w:val="009C78C3"/>
    <w:rsid w:val="009D2B55"/>
    <w:rsid w:val="009D388A"/>
    <w:rsid w:val="009D4316"/>
    <w:rsid w:val="009D4DB4"/>
    <w:rsid w:val="009D5882"/>
    <w:rsid w:val="009E0AED"/>
    <w:rsid w:val="009E3493"/>
    <w:rsid w:val="009E3672"/>
    <w:rsid w:val="009E469C"/>
    <w:rsid w:val="009E53C7"/>
    <w:rsid w:val="009E6600"/>
    <w:rsid w:val="009E7F60"/>
    <w:rsid w:val="009F76DC"/>
    <w:rsid w:val="009F7B50"/>
    <w:rsid w:val="00A02691"/>
    <w:rsid w:val="00A03E20"/>
    <w:rsid w:val="00A048B8"/>
    <w:rsid w:val="00A06214"/>
    <w:rsid w:val="00A0726B"/>
    <w:rsid w:val="00A07BD0"/>
    <w:rsid w:val="00A10629"/>
    <w:rsid w:val="00A11C34"/>
    <w:rsid w:val="00A2242B"/>
    <w:rsid w:val="00A233B7"/>
    <w:rsid w:val="00A23ABE"/>
    <w:rsid w:val="00A2408F"/>
    <w:rsid w:val="00A24DC7"/>
    <w:rsid w:val="00A26D0D"/>
    <w:rsid w:val="00A27088"/>
    <w:rsid w:val="00A311D8"/>
    <w:rsid w:val="00A3189B"/>
    <w:rsid w:val="00A321A8"/>
    <w:rsid w:val="00A3229A"/>
    <w:rsid w:val="00A36195"/>
    <w:rsid w:val="00A36366"/>
    <w:rsid w:val="00A36AB1"/>
    <w:rsid w:val="00A36BF4"/>
    <w:rsid w:val="00A41376"/>
    <w:rsid w:val="00A42BCA"/>
    <w:rsid w:val="00A4323B"/>
    <w:rsid w:val="00A43305"/>
    <w:rsid w:val="00A43716"/>
    <w:rsid w:val="00A43A1F"/>
    <w:rsid w:val="00A46B6D"/>
    <w:rsid w:val="00A541E7"/>
    <w:rsid w:val="00A607CB"/>
    <w:rsid w:val="00A62B00"/>
    <w:rsid w:val="00A639CF"/>
    <w:rsid w:val="00A63EDB"/>
    <w:rsid w:val="00A65B37"/>
    <w:rsid w:val="00A72163"/>
    <w:rsid w:val="00A7315D"/>
    <w:rsid w:val="00A74C4F"/>
    <w:rsid w:val="00A7605C"/>
    <w:rsid w:val="00A769C4"/>
    <w:rsid w:val="00A77866"/>
    <w:rsid w:val="00A813AF"/>
    <w:rsid w:val="00A8325E"/>
    <w:rsid w:val="00A838C4"/>
    <w:rsid w:val="00A84C9E"/>
    <w:rsid w:val="00A858E3"/>
    <w:rsid w:val="00A858F7"/>
    <w:rsid w:val="00A86C2F"/>
    <w:rsid w:val="00A9206A"/>
    <w:rsid w:val="00A92FB9"/>
    <w:rsid w:val="00A9343D"/>
    <w:rsid w:val="00AA08CD"/>
    <w:rsid w:val="00AA1538"/>
    <w:rsid w:val="00AA21A6"/>
    <w:rsid w:val="00AA43F3"/>
    <w:rsid w:val="00AA62D3"/>
    <w:rsid w:val="00AA7C2D"/>
    <w:rsid w:val="00AB2D27"/>
    <w:rsid w:val="00AB6C3D"/>
    <w:rsid w:val="00AC0B82"/>
    <w:rsid w:val="00AC367F"/>
    <w:rsid w:val="00AC6B3A"/>
    <w:rsid w:val="00AD073F"/>
    <w:rsid w:val="00AD1325"/>
    <w:rsid w:val="00AD1B7E"/>
    <w:rsid w:val="00AD2176"/>
    <w:rsid w:val="00AD5E66"/>
    <w:rsid w:val="00AD685B"/>
    <w:rsid w:val="00AD68E2"/>
    <w:rsid w:val="00AD7A4F"/>
    <w:rsid w:val="00AE05FC"/>
    <w:rsid w:val="00AE112D"/>
    <w:rsid w:val="00AE1906"/>
    <w:rsid w:val="00AE213F"/>
    <w:rsid w:val="00AE32EC"/>
    <w:rsid w:val="00AE3FFD"/>
    <w:rsid w:val="00AE627A"/>
    <w:rsid w:val="00AE7852"/>
    <w:rsid w:val="00AF02B3"/>
    <w:rsid w:val="00AF108B"/>
    <w:rsid w:val="00AF2412"/>
    <w:rsid w:val="00AF320A"/>
    <w:rsid w:val="00AF33AB"/>
    <w:rsid w:val="00AF746A"/>
    <w:rsid w:val="00AF7CC2"/>
    <w:rsid w:val="00B00521"/>
    <w:rsid w:val="00B00A3D"/>
    <w:rsid w:val="00B02ABF"/>
    <w:rsid w:val="00B038CC"/>
    <w:rsid w:val="00B0423E"/>
    <w:rsid w:val="00B0640C"/>
    <w:rsid w:val="00B1004A"/>
    <w:rsid w:val="00B10509"/>
    <w:rsid w:val="00B1204C"/>
    <w:rsid w:val="00B12AB8"/>
    <w:rsid w:val="00B13837"/>
    <w:rsid w:val="00B1466C"/>
    <w:rsid w:val="00B14AB3"/>
    <w:rsid w:val="00B14D6B"/>
    <w:rsid w:val="00B1514C"/>
    <w:rsid w:val="00B2238E"/>
    <w:rsid w:val="00B27242"/>
    <w:rsid w:val="00B27347"/>
    <w:rsid w:val="00B303E6"/>
    <w:rsid w:val="00B316FC"/>
    <w:rsid w:val="00B33195"/>
    <w:rsid w:val="00B345B5"/>
    <w:rsid w:val="00B35011"/>
    <w:rsid w:val="00B44F46"/>
    <w:rsid w:val="00B453DC"/>
    <w:rsid w:val="00B4679A"/>
    <w:rsid w:val="00B468DB"/>
    <w:rsid w:val="00B5050F"/>
    <w:rsid w:val="00B50799"/>
    <w:rsid w:val="00B52099"/>
    <w:rsid w:val="00B53A23"/>
    <w:rsid w:val="00B5641A"/>
    <w:rsid w:val="00B573C8"/>
    <w:rsid w:val="00B60FD6"/>
    <w:rsid w:val="00B65920"/>
    <w:rsid w:val="00B66FB1"/>
    <w:rsid w:val="00B71D67"/>
    <w:rsid w:val="00B72A99"/>
    <w:rsid w:val="00B732B5"/>
    <w:rsid w:val="00B75290"/>
    <w:rsid w:val="00B75642"/>
    <w:rsid w:val="00B76072"/>
    <w:rsid w:val="00B76103"/>
    <w:rsid w:val="00B809FA"/>
    <w:rsid w:val="00B80AA2"/>
    <w:rsid w:val="00B8241B"/>
    <w:rsid w:val="00B82CF8"/>
    <w:rsid w:val="00B8362B"/>
    <w:rsid w:val="00B84CB5"/>
    <w:rsid w:val="00B85848"/>
    <w:rsid w:val="00B9016B"/>
    <w:rsid w:val="00B91250"/>
    <w:rsid w:val="00B916B5"/>
    <w:rsid w:val="00B91887"/>
    <w:rsid w:val="00B96279"/>
    <w:rsid w:val="00B97881"/>
    <w:rsid w:val="00BA1392"/>
    <w:rsid w:val="00BA1DDF"/>
    <w:rsid w:val="00BA46BF"/>
    <w:rsid w:val="00BA4EB4"/>
    <w:rsid w:val="00BA58C7"/>
    <w:rsid w:val="00BA5A33"/>
    <w:rsid w:val="00BA5D16"/>
    <w:rsid w:val="00BA5DFB"/>
    <w:rsid w:val="00BA6A16"/>
    <w:rsid w:val="00BA7332"/>
    <w:rsid w:val="00BB035F"/>
    <w:rsid w:val="00BB12A6"/>
    <w:rsid w:val="00BB444C"/>
    <w:rsid w:val="00BB5928"/>
    <w:rsid w:val="00BB73DC"/>
    <w:rsid w:val="00BC0716"/>
    <w:rsid w:val="00BC09D3"/>
    <w:rsid w:val="00BC13E0"/>
    <w:rsid w:val="00BC2D07"/>
    <w:rsid w:val="00BC3184"/>
    <w:rsid w:val="00BC5110"/>
    <w:rsid w:val="00BC60A1"/>
    <w:rsid w:val="00BC6300"/>
    <w:rsid w:val="00BC6EFA"/>
    <w:rsid w:val="00BC76A4"/>
    <w:rsid w:val="00BD0C3B"/>
    <w:rsid w:val="00BD1378"/>
    <w:rsid w:val="00BD1539"/>
    <w:rsid w:val="00BD4E46"/>
    <w:rsid w:val="00BD6862"/>
    <w:rsid w:val="00BD6B50"/>
    <w:rsid w:val="00BD72C6"/>
    <w:rsid w:val="00BE219B"/>
    <w:rsid w:val="00BE253D"/>
    <w:rsid w:val="00BE40E5"/>
    <w:rsid w:val="00BE42EA"/>
    <w:rsid w:val="00BE5C36"/>
    <w:rsid w:val="00BE6F8A"/>
    <w:rsid w:val="00BF1A1F"/>
    <w:rsid w:val="00BF1F0A"/>
    <w:rsid w:val="00BF1F3A"/>
    <w:rsid w:val="00BF2EF8"/>
    <w:rsid w:val="00BF370A"/>
    <w:rsid w:val="00BF4548"/>
    <w:rsid w:val="00BF4C3E"/>
    <w:rsid w:val="00C03D2B"/>
    <w:rsid w:val="00C03EDC"/>
    <w:rsid w:val="00C10475"/>
    <w:rsid w:val="00C13029"/>
    <w:rsid w:val="00C13BC8"/>
    <w:rsid w:val="00C1631C"/>
    <w:rsid w:val="00C16843"/>
    <w:rsid w:val="00C16D0D"/>
    <w:rsid w:val="00C20425"/>
    <w:rsid w:val="00C2043B"/>
    <w:rsid w:val="00C20B12"/>
    <w:rsid w:val="00C20E89"/>
    <w:rsid w:val="00C22EA4"/>
    <w:rsid w:val="00C22F16"/>
    <w:rsid w:val="00C2396F"/>
    <w:rsid w:val="00C2414C"/>
    <w:rsid w:val="00C262FD"/>
    <w:rsid w:val="00C27335"/>
    <w:rsid w:val="00C30AAB"/>
    <w:rsid w:val="00C34750"/>
    <w:rsid w:val="00C3522B"/>
    <w:rsid w:val="00C364D4"/>
    <w:rsid w:val="00C369C2"/>
    <w:rsid w:val="00C40049"/>
    <w:rsid w:val="00C41C2A"/>
    <w:rsid w:val="00C43F38"/>
    <w:rsid w:val="00C443E8"/>
    <w:rsid w:val="00C458CE"/>
    <w:rsid w:val="00C46D92"/>
    <w:rsid w:val="00C47E15"/>
    <w:rsid w:val="00C52231"/>
    <w:rsid w:val="00C527C6"/>
    <w:rsid w:val="00C52DEF"/>
    <w:rsid w:val="00C53E4D"/>
    <w:rsid w:val="00C57C2C"/>
    <w:rsid w:val="00C57EBE"/>
    <w:rsid w:val="00C627CB"/>
    <w:rsid w:val="00C62A71"/>
    <w:rsid w:val="00C657E5"/>
    <w:rsid w:val="00C7352A"/>
    <w:rsid w:val="00C74F4E"/>
    <w:rsid w:val="00C7641A"/>
    <w:rsid w:val="00C77382"/>
    <w:rsid w:val="00C80DC4"/>
    <w:rsid w:val="00C811D9"/>
    <w:rsid w:val="00C837AD"/>
    <w:rsid w:val="00C85D82"/>
    <w:rsid w:val="00C861A6"/>
    <w:rsid w:val="00C8651A"/>
    <w:rsid w:val="00C86838"/>
    <w:rsid w:val="00C90769"/>
    <w:rsid w:val="00C91727"/>
    <w:rsid w:val="00C936DF"/>
    <w:rsid w:val="00C96001"/>
    <w:rsid w:val="00C97FA4"/>
    <w:rsid w:val="00CA0EB6"/>
    <w:rsid w:val="00CA3249"/>
    <w:rsid w:val="00CA3468"/>
    <w:rsid w:val="00CA4732"/>
    <w:rsid w:val="00CA5508"/>
    <w:rsid w:val="00CA5850"/>
    <w:rsid w:val="00CA7971"/>
    <w:rsid w:val="00CB0082"/>
    <w:rsid w:val="00CB03A6"/>
    <w:rsid w:val="00CB098D"/>
    <w:rsid w:val="00CB232E"/>
    <w:rsid w:val="00CB4EB6"/>
    <w:rsid w:val="00CB7102"/>
    <w:rsid w:val="00CC2188"/>
    <w:rsid w:val="00CC2832"/>
    <w:rsid w:val="00CC4A1B"/>
    <w:rsid w:val="00CD05AE"/>
    <w:rsid w:val="00CD28BE"/>
    <w:rsid w:val="00CD3274"/>
    <w:rsid w:val="00CD6117"/>
    <w:rsid w:val="00CD615B"/>
    <w:rsid w:val="00CD7F45"/>
    <w:rsid w:val="00CE24C8"/>
    <w:rsid w:val="00CE3212"/>
    <w:rsid w:val="00CE4368"/>
    <w:rsid w:val="00CE507D"/>
    <w:rsid w:val="00CF3634"/>
    <w:rsid w:val="00CF4AF1"/>
    <w:rsid w:val="00D00E2D"/>
    <w:rsid w:val="00D0256D"/>
    <w:rsid w:val="00D03B08"/>
    <w:rsid w:val="00D0459F"/>
    <w:rsid w:val="00D04BB5"/>
    <w:rsid w:val="00D05DA8"/>
    <w:rsid w:val="00D07779"/>
    <w:rsid w:val="00D10FC8"/>
    <w:rsid w:val="00D14528"/>
    <w:rsid w:val="00D14A5F"/>
    <w:rsid w:val="00D21FBE"/>
    <w:rsid w:val="00D268EB"/>
    <w:rsid w:val="00D26E3D"/>
    <w:rsid w:val="00D31F83"/>
    <w:rsid w:val="00D354C6"/>
    <w:rsid w:val="00D36551"/>
    <w:rsid w:val="00D369F0"/>
    <w:rsid w:val="00D41838"/>
    <w:rsid w:val="00D4290E"/>
    <w:rsid w:val="00D42BEB"/>
    <w:rsid w:val="00D42F34"/>
    <w:rsid w:val="00D4434A"/>
    <w:rsid w:val="00D4450D"/>
    <w:rsid w:val="00D44C3F"/>
    <w:rsid w:val="00D44D81"/>
    <w:rsid w:val="00D44DD1"/>
    <w:rsid w:val="00D4571C"/>
    <w:rsid w:val="00D50DE7"/>
    <w:rsid w:val="00D51D3F"/>
    <w:rsid w:val="00D52963"/>
    <w:rsid w:val="00D532CA"/>
    <w:rsid w:val="00D5354A"/>
    <w:rsid w:val="00D5503B"/>
    <w:rsid w:val="00D5570C"/>
    <w:rsid w:val="00D5722F"/>
    <w:rsid w:val="00D6099B"/>
    <w:rsid w:val="00D64782"/>
    <w:rsid w:val="00D66638"/>
    <w:rsid w:val="00D66A18"/>
    <w:rsid w:val="00D70C87"/>
    <w:rsid w:val="00D7213D"/>
    <w:rsid w:val="00D741A9"/>
    <w:rsid w:val="00D74757"/>
    <w:rsid w:val="00D74B0E"/>
    <w:rsid w:val="00D74C71"/>
    <w:rsid w:val="00D75AD2"/>
    <w:rsid w:val="00D75F80"/>
    <w:rsid w:val="00D77EC8"/>
    <w:rsid w:val="00D8386A"/>
    <w:rsid w:val="00D84174"/>
    <w:rsid w:val="00D8422D"/>
    <w:rsid w:val="00D84278"/>
    <w:rsid w:val="00D85FB9"/>
    <w:rsid w:val="00D865E3"/>
    <w:rsid w:val="00D87177"/>
    <w:rsid w:val="00D87EB6"/>
    <w:rsid w:val="00D9009A"/>
    <w:rsid w:val="00D9095C"/>
    <w:rsid w:val="00D918C7"/>
    <w:rsid w:val="00D9454F"/>
    <w:rsid w:val="00D9464B"/>
    <w:rsid w:val="00D96799"/>
    <w:rsid w:val="00DA118C"/>
    <w:rsid w:val="00DA16F6"/>
    <w:rsid w:val="00DA2B08"/>
    <w:rsid w:val="00DA2ECF"/>
    <w:rsid w:val="00DA63C4"/>
    <w:rsid w:val="00DA68F4"/>
    <w:rsid w:val="00DA693A"/>
    <w:rsid w:val="00DA7676"/>
    <w:rsid w:val="00DB0BF2"/>
    <w:rsid w:val="00DB2C8B"/>
    <w:rsid w:val="00DB44AE"/>
    <w:rsid w:val="00DB4D10"/>
    <w:rsid w:val="00DC22B8"/>
    <w:rsid w:val="00DC231A"/>
    <w:rsid w:val="00DC54F1"/>
    <w:rsid w:val="00DC58C7"/>
    <w:rsid w:val="00DD025F"/>
    <w:rsid w:val="00DD368C"/>
    <w:rsid w:val="00DD606B"/>
    <w:rsid w:val="00DE1CA4"/>
    <w:rsid w:val="00DE2B16"/>
    <w:rsid w:val="00DF049E"/>
    <w:rsid w:val="00DF205D"/>
    <w:rsid w:val="00DF486C"/>
    <w:rsid w:val="00DF5548"/>
    <w:rsid w:val="00DF6B22"/>
    <w:rsid w:val="00DF6DFB"/>
    <w:rsid w:val="00E016AF"/>
    <w:rsid w:val="00E01F55"/>
    <w:rsid w:val="00E02B5D"/>
    <w:rsid w:val="00E0419B"/>
    <w:rsid w:val="00E07148"/>
    <w:rsid w:val="00E076D9"/>
    <w:rsid w:val="00E078C7"/>
    <w:rsid w:val="00E10B82"/>
    <w:rsid w:val="00E151EB"/>
    <w:rsid w:val="00E20C4C"/>
    <w:rsid w:val="00E235D7"/>
    <w:rsid w:val="00E24AC8"/>
    <w:rsid w:val="00E25602"/>
    <w:rsid w:val="00E25D22"/>
    <w:rsid w:val="00E27234"/>
    <w:rsid w:val="00E27A0C"/>
    <w:rsid w:val="00E310E9"/>
    <w:rsid w:val="00E31867"/>
    <w:rsid w:val="00E34F92"/>
    <w:rsid w:val="00E400A9"/>
    <w:rsid w:val="00E40E11"/>
    <w:rsid w:val="00E4214F"/>
    <w:rsid w:val="00E42E74"/>
    <w:rsid w:val="00E47014"/>
    <w:rsid w:val="00E5097B"/>
    <w:rsid w:val="00E50FB5"/>
    <w:rsid w:val="00E512B3"/>
    <w:rsid w:val="00E555D0"/>
    <w:rsid w:val="00E57F18"/>
    <w:rsid w:val="00E60A91"/>
    <w:rsid w:val="00E6108E"/>
    <w:rsid w:val="00E6352B"/>
    <w:rsid w:val="00E6375C"/>
    <w:rsid w:val="00E639EA"/>
    <w:rsid w:val="00E63F1C"/>
    <w:rsid w:val="00E64073"/>
    <w:rsid w:val="00E646D0"/>
    <w:rsid w:val="00E6493D"/>
    <w:rsid w:val="00E6551A"/>
    <w:rsid w:val="00E65616"/>
    <w:rsid w:val="00E65E6C"/>
    <w:rsid w:val="00E72A6B"/>
    <w:rsid w:val="00E75B51"/>
    <w:rsid w:val="00E8134C"/>
    <w:rsid w:val="00E8397F"/>
    <w:rsid w:val="00E839B9"/>
    <w:rsid w:val="00E83B70"/>
    <w:rsid w:val="00E86325"/>
    <w:rsid w:val="00E86373"/>
    <w:rsid w:val="00E93607"/>
    <w:rsid w:val="00E94F6A"/>
    <w:rsid w:val="00E954D8"/>
    <w:rsid w:val="00E96319"/>
    <w:rsid w:val="00E96A72"/>
    <w:rsid w:val="00EA1EEF"/>
    <w:rsid w:val="00EA2E6C"/>
    <w:rsid w:val="00EA6133"/>
    <w:rsid w:val="00EA71A1"/>
    <w:rsid w:val="00EB095F"/>
    <w:rsid w:val="00EB2026"/>
    <w:rsid w:val="00EB2870"/>
    <w:rsid w:val="00EB3EBC"/>
    <w:rsid w:val="00EB4856"/>
    <w:rsid w:val="00EB5090"/>
    <w:rsid w:val="00EB67D4"/>
    <w:rsid w:val="00EB69A9"/>
    <w:rsid w:val="00EB6A4F"/>
    <w:rsid w:val="00EC0675"/>
    <w:rsid w:val="00EC2AF1"/>
    <w:rsid w:val="00EC429D"/>
    <w:rsid w:val="00EC4E43"/>
    <w:rsid w:val="00EC620A"/>
    <w:rsid w:val="00EC7787"/>
    <w:rsid w:val="00EC7FB2"/>
    <w:rsid w:val="00ED09B3"/>
    <w:rsid w:val="00ED1051"/>
    <w:rsid w:val="00ED1CA6"/>
    <w:rsid w:val="00ED227F"/>
    <w:rsid w:val="00ED3740"/>
    <w:rsid w:val="00ED3A89"/>
    <w:rsid w:val="00ED3E86"/>
    <w:rsid w:val="00ED6D19"/>
    <w:rsid w:val="00EE377B"/>
    <w:rsid w:val="00EE383B"/>
    <w:rsid w:val="00EE3F7F"/>
    <w:rsid w:val="00EE63D6"/>
    <w:rsid w:val="00EE7D3B"/>
    <w:rsid w:val="00EF1788"/>
    <w:rsid w:val="00EF303E"/>
    <w:rsid w:val="00EF389C"/>
    <w:rsid w:val="00F00AF9"/>
    <w:rsid w:val="00F01035"/>
    <w:rsid w:val="00F013AB"/>
    <w:rsid w:val="00F03FEF"/>
    <w:rsid w:val="00F04F10"/>
    <w:rsid w:val="00F05049"/>
    <w:rsid w:val="00F05D65"/>
    <w:rsid w:val="00F077CA"/>
    <w:rsid w:val="00F100C7"/>
    <w:rsid w:val="00F10C11"/>
    <w:rsid w:val="00F11838"/>
    <w:rsid w:val="00F1270D"/>
    <w:rsid w:val="00F13857"/>
    <w:rsid w:val="00F143E8"/>
    <w:rsid w:val="00F154AD"/>
    <w:rsid w:val="00F1578F"/>
    <w:rsid w:val="00F164C6"/>
    <w:rsid w:val="00F20373"/>
    <w:rsid w:val="00F210B0"/>
    <w:rsid w:val="00F23E8D"/>
    <w:rsid w:val="00F26E7B"/>
    <w:rsid w:val="00F31642"/>
    <w:rsid w:val="00F3311A"/>
    <w:rsid w:val="00F34C79"/>
    <w:rsid w:val="00F371BD"/>
    <w:rsid w:val="00F42452"/>
    <w:rsid w:val="00F43533"/>
    <w:rsid w:val="00F529C9"/>
    <w:rsid w:val="00F5361E"/>
    <w:rsid w:val="00F558EF"/>
    <w:rsid w:val="00F61CD6"/>
    <w:rsid w:val="00F6207C"/>
    <w:rsid w:val="00F62777"/>
    <w:rsid w:val="00F6291D"/>
    <w:rsid w:val="00F65A5E"/>
    <w:rsid w:val="00F65CDD"/>
    <w:rsid w:val="00F67599"/>
    <w:rsid w:val="00F67E00"/>
    <w:rsid w:val="00F70398"/>
    <w:rsid w:val="00F71925"/>
    <w:rsid w:val="00F74391"/>
    <w:rsid w:val="00F76864"/>
    <w:rsid w:val="00F805EA"/>
    <w:rsid w:val="00F807F8"/>
    <w:rsid w:val="00F81158"/>
    <w:rsid w:val="00F81803"/>
    <w:rsid w:val="00F81CD9"/>
    <w:rsid w:val="00F8560B"/>
    <w:rsid w:val="00F92268"/>
    <w:rsid w:val="00F92447"/>
    <w:rsid w:val="00F9257E"/>
    <w:rsid w:val="00F92956"/>
    <w:rsid w:val="00F93C7E"/>
    <w:rsid w:val="00FA109D"/>
    <w:rsid w:val="00FA15BD"/>
    <w:rsid w:val="00FA2EDF"/>
    <w:rsid w:val="00FA402D"/>
    <w:rsid w:val="00FA413D"/>
    <w:rsid w:val="00FA5C80"/>
    <w:rsid w:val="00FA7015"/>
    <w:rsid w:val="00FA7C48"/>
    <w:rsid w:val="00FB11D0"/>
    <w:rsid w:val="00FB184E"/>
    <w:rsid w:val="00FB2019"/>
    <w:rsid w:val="00FB203C"/>
    <w:rsid w:val="00FB2270"/>
    <w:rsid w:val="00FB2313"/>
    <w:rsid w:val="00FB33BE"/>
    <w:rsid w:val="00FB4195"/>
    <w:rsid w:val="00FB5A67"/>
    <w:rsid w:val="00FC11F0"/>
    <w:rsid w:val="00FC1BE6"/>
    <w:rsid w:val="00FC1E12"/>
    <w:rsid w:val="00FC2348"/>
    <w:rsid w:val="00FC2464"/>
    <w:rsid w:val="00FC297A"/>
    <w:rsid w:val="00FC3656"/>
    <w:rsid w:val="00FC3948"/>
    <w:rsid w:val="00FC49C7"/>
    <w:rsid w:val="00FC4CA0"/>
    <w:rsid w:val="00FC601F"/>
    <w:rsid w:val="00FC6865"/>
    <w:rsid w:val="00FC6C83"/>
    <w:rsid w:val="00FD1A75"/>
    <w:rsid w:val="00FD3413"/>
    <w:rsid w:val="00FD5B1B"/>
    <w:rsid w:val="00FD696C"/>
    <w:rsid w:val="00FD741F"/>
    <w:rsid w:val="00FD75EC"/>
    <w:rsid w:val="00FD76F6"/>
    <w:rsid w:val="00FE2FA1"/>
    <w:rsid w:val="00FE46A4"/>
    <w:rsid w:val="00FE5FE4"/>
    <w:rsid w:val="00FF0BBE"/>
    <w:rsid w:val="00FF0D2D"/>
    <w:rsid w:val="00FF135C"/>
    <w:rsid w:val="00FF180F"/>
    <w:rsid w:val="00FF1E02"/>
    <w:rsid w:val="00FF2783"/>
    <w:rsid w:val="00FF35B0"/>
    <w:rsid w:val="00FF680B"/>
    <w:rsid w:val="00FF6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16ECDDB5-8945-40A5-894D-A978731D3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29DC"/>
    <w:pPr>
      <w:spacing w:line="360" w:lineRule="auto"/>
    </w:pPr>
    <w:rPr>
      <w:sz w:val="28"/>
    </w:rPr>
  </w:style>
  <w:style w:type="paragraph" w:styleId="1">
    <w:name w:val="heading 1"/>
    <w:basedOn w:val="a"/>
    <w:next w:val="a"/>
    <w:qFormat/>
    <w:rsid w:val="00D03B08"/>
    <w:pPr>
      <w:keepNext/>
      <w:pageBreakBefore/>
      <w:numPr>
        <w:numId w:val="21"/>
      </w:numPr>
      <w:spacing w:before="240" w:after="60"/>
      <w:jc w:val="center"/>
      <w:outlineLvl w:val="0"/>
    </w:pPr>
    <w:rPr>
      <w:rFonts w:cs="Arial"/>
      <w:bCs/>
      <w:caps/>
      <w:kern w:val="32"/>
      <w:szCs w:val="32"/>
    </w:rPr>
  </w:style>
  <w:style w:type="paragraph" w:styleId="2">
    <w:name w:val="heading 2"/>
    <w:basedOn w:val="a"/>
    <w:next w:val="a"/>
    <w:qFormat/>
    <w:rsid w:val="00FA7C48"/>
    <w:pPr>
      <w:keepNext/>
      <w:numPr>
        <w:ilvl w:val="1"/>
        <w:numId w:val="21"/>
      </w:numPr>
      <w:spacing w:before="240" w:after="60"/>
      <w:ind w:left="862" w:hanging="578"/>
      <w:outlineLvl w:val="1"/>
    </w:pPr>
    <w:rPr>
      <w:rFonts w:cs="Arial"/>
      <w:bCs/>
      <w:iCs/>
      <w:szCs w:val="28"/>
    </w:rPr>
  </w:style>
  <w:style w:type="paragraph" w:styleId="3">
    <w:name w:val="heading 3"/>
    <w:basedOn w:val="a"/>
    <w:next w:val="a"/>
    <w:link w:val="30"/>
    <w:qFormat/>
    <w:rsid w:val="003652E8"/>
    <w:pPr>
      <w:keepNext/>
      <w:numPr>
        <w:ilvl w:val="2"/>
        <w:numId w:val="21"/>
      </w:numPr>
      <w:spacing w:before="240" w:after="60"/>
      <w:outlineLvl w:val="2"/>
    </w:pPr>
    <w:rPr>
      <w:rFonts w:cs="Arial"/>
      <w:bCs/>
      <w:szCs w:val="26"/>
    </w:rPr>
  </w:style>
  <w:style w:type="paragraph" w:styleId="4">
    <w:name w:val="heading 4"/>
    <w:basedOn w:val="a"/>
    <w:next w:val="a"/>
    <w:qFormat/>
    <w:rsid w:val="0073504F"/>
    <w:pPr>
      <w:spacing w:before="120" w:after="240"/>
      <w:ind w:left="227" w:firstLine="57"/>
      <w:outlineLvl w:val="3"/>
    </w:pPr>
    <w:rPr>
      <w:lang w:val="uk-UA"/>
    </w:rPr>
  </w:style>
  <w:style w:type="paragraph" w:styleId="5">
    <w:name w:val="heading 5"/>
    <w:basedOn w:val="a"/>
    <w:next w:val="a"/>
    <w:qFormat/>
    <w:rsid w:val="008A7047"/>
    <w:pPr>
      <w:numPr>
        <w:ilvl w:val="4"/>
        <w:numId w:val="2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8A7047"/>
    <w:pPr>
      <w:numPr>
        <w:ilvl w:val="5"/>
        <w:numId w:val="2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8A7047"/>
    <w:pPr>
      <w:numPr>
        <w:ilvl w:val="6"/>
        <w:numId w:val="21"/>
      </w:numPr>
      <w:spacing w:before="240" w:after="60"/>
      <w:outlineLvl w:val="6"/>
    </w:pPr>
    <w:rPr>
      <w:sz w:val="24"/>
      <w:szCs w:val="24"/>
    </w:rPr>
  </w:style>
  <w:style w:type="paragraph" w:styleId="8">
    <w:name w:val="heading 8"/>
    <w:basedOn w:val="a"/>
    <w:next w:val="a"/>
    <w:qFormat/>
    <w:rsid w:val="008A7047"/>
    <w:pPr>
      <w:numPr>
        <w:ilvl w:val="7"/>
        <w:numId w:val="21"/>
      </w:numPr>
      <w:spacing w:before="240" w:after="60"/>
      <w:outlineLvl w:val="7"/>
    </w:pPr>
    <w:rPr>
      <w:i/>
      <w:iCs/>
      <w:sz w:val="24"/>
      <w:szCs w:val="24"/>
    </w:rPr>
  </w:style>
  <w:style w:type="paragraph" w:styleId="9">
    <w:name w:val="heading 9"/>
    <w:basedOn w:val="a"/>
    <w:next w:val="a"/>
    <w:qFormat/>
    <w:rsid w:val="008A7047"/>
    <w:pPr>
      <w:numPr>
        <w:ilvl w:val="8"/>
        <w:numId w:val="2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autoRedefine/>
    <w:uiPriority w:val="39"/>
    <w:rsid w:val="00AE1906"/>
    <w:pPr>
      <w:tabs>
        <w:tab w:val="left" w:pos="266"/>
        <w:tab w:val="left" w:pos="660"/>
        <w:tab w:val="right" w:leader="dot" w:pos="10206"/>
      </w:tabs>
      <w:ind w:left="284"/>
    </w:pPr>
  </w:style>
  <w:style w:type="character" w:styleId="a3">
    <w:name w:val="Hyperlink"/>
    <w:basedOn w:val="a0"/>
    <w:uiPriority w:val="99"/>
    <w:rsid w:val="00D41838"/>
    <w:rPr>
      <w:color w:val="0000FF"/>
      <w:u w:val="single"/>
    </w:rPr>
  </w:style>
  <w:style w:type="paragraph" w:styleId="20">
    <w:name w:val="toc 2"/>
    <w:basedOn w:val="a"/>
    <w:next w:val="a"/>
    <w:autoRedefine/>
    <w:uiPriority w:val="39"/>
    <w:rsid w:val="00986C17"/>
    <w:pPr>
      <w:tabs>
        <w:tab w:val="left" w:pos="567"/>
        <w:tab w:val="left" w:pos="993"/>
        <w:tab w:val="left" w:pos="1320"/>
        <w:tab w:val="right" w:leader="dot" w:pos="10206"/>
      </w:tabs>
      <w:ind w:left="283" w:firstLine="425"/>
    </w:pPr>
  </w:style>
  <w:style w:type="paragraph" w:styleId="a4">
    <w:name w:val="Subtitle"/>
    <w:basedOn w:val="a"/>
    <w:qFormat/>
    <w:rsid w:val="00AA08CD"/>
    <w:pPr>
      <w:jc w:val="center"/>
    </w:pPr>
  </w:style>
  <w:style w:type="paragraph" w:customStyle="1" w:styleId="31">
    <w:name w:val="Заголовок3"/>
    <w:basedOn w:val="a"/>
    <w:next w:val="a"/>
    <w:autoRedefine/>
    <w:rsid w:val="00D14A5F"/>
    <w:pPr>
      <w:jc w:val="both"/>
    </w:pPr>
    <w:rPr>
      <w:szCs w:val="28"/>
      <w:lang w:val="uk-UA" w:eastAsia="en-US"/>
    </w:rPr>
  </w:style>
  <w:style w:type="paragraph" w:styleId="a5">
    <w:name w:val="caption"/>
    <w:basedOn w:val="a"/>
    <w:next w:val="a"/>
    <w:qFormat/>
    <w:rsid w:val="00AA08CD"/>
    <w:pPr>
      <w:jc w:val="right"/>
    </w:pPr>
    <w:rPr>
      <w:bCs/>
    </w:rPr>
  </w:style>
  <w:style w:type="paragraph" w:styleId="a6">
    <w:name w:val="header"/>
    <w:basedOn w:val="a"/>
    <w:link w:val="a7"/>
    <w:rsid w:val="00B14D6B"/>
    <w:pPr>
      <w:tabs>
        <w:tab w:val="center" w:pos="4677"/>
        <w:tab w:val="right" w:pos="9355"/>
      </w:tabs>
    </w:pPr>
  </w:style>
  <w:style w:type="character" w:styleId="a8">
    <w:name w:val="page number"/>
    <w:basedOn w:val="a0"/>
    <w:rsid w:val="00B14D6B"/>
  </w:style>
  <w:style w:type="paragraph" w:styleId="a9">
    <w:name w:val="footer"/>
    <w:basedOn w:val="a"/>
    <w:link w:val="aa"/>
    <w:uiPriority w:val="99"/>
    <w:rsid w:val="00BA1392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BA1392"/>
    <w:rPr>
      <w:sz w:val="28"/>
    </w:rPr>
  </w:style>
  <w:style w:type="paragraph" w:styleId="32">
    <w:name w:val="toc 3"/>
    <w:basedOn w:val="a"/>
    <w:next w:val="a"/>
    <w:autoRedefine/>
    <w:uiPriority w:val="39"/>
    <w:rsid w:val="00935038"/>
    <w:pPr>
      <w:tabs>
        <w:tab w:val="left" w:pos="1260"/>
        <w:tab w:val="left" w:pos="1760"/>
        <w:tab w:val="right" w:leader="dot" w:pos="10206"/>
      </w:tabs>
      <w:ind w:left="567"/>
      <w:jc w:val="right"/>
    </w:pPr>
  </w:style>
  <w:style w:type="paragraph" w:styleId="ab">
    <w:name w:val="Body Text Indent"/>
    <w:basedOn w:val="a"/>
    <w:rsid w:val="00712CAD"/>
    <w:pPr>
      <w:spacing w:line="240" w:lineRule="auto"/>
      <w:ind w:firstLine="709"/>
      <w:jc w:val="both"/>
    </w:pPr>
  </w:style>
  <w:style w:type="table" w:styleId="ac">
    <w:name w:val="Table Grid"/>
    <w:basedOn w:val="a1"/>
    <w:uiPriority w:val="59"/>
    <w:rsid w:val="008A59B2"/>
    <w:pPr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 Spacing"/>
    <w:uiPriority w:val="1"/>
    <w:qFormat/>
    <w:rsid w:val="00447CD3"/>
    <w:rPr>
      <w:rFonts w:ascii="Calibri" w:eastAsia="Calibri" w:hAnsi="Calibri"/>
      <w:sz w:val="22"/>
      <w:szCs w:val="22"/>
      <w:lang w:eastAsia="en-US"/>
    </w:rPr>
  </w:style>
  <w:style w:type="character" w:customStyle="1" w:styleId="30">
    <w:name w:val="Заголовок 3 Знак"/>
    <w:basedOn w:val="a0"/>
    <w:link w:val="3"/>
    <w:rsid w:val="003652E8"/>
    <w:rPr>
      <w:rFonts w:cs="Arial"/>
      <w:bCs/>
      <w:sz w:val="28"/>
      <w:szCs w:val="26"/>
    </w:rPr>
  </w:style>
  <w:style w:type="paragraph" w:styleId="21">
    <w:name w:val="Body Text 2"/>
    <w:basedOn w:val="a"/>
    <w:rsid w:val="003E0514"/>
    <w:pPr>
      <w:spacing w:after="120" w:line="480" w:lineRule="auto"/>
    </w:pPr>
  </w:style>
  <w:style w:type="paragraph" w:customStyle="1" w:styleId="22">
    <w:name w:val="заголовок 2"/>
    <w:basedOn w:val="a"/>
    <w:next w:val="a"/>
    <w:rsid w:val="00715C58"/>
    <w:pPr>
      <w:keepNext/>
      <w:widowControl w:val="0"/>
      <w:autoSpaceDE w:val="0"/>
      <w:autoSpaceDN w:val="0"/>
      <w:spacing w:line="240" w:lineRule="auto"/>
      <w:ind w:firstLine="709"/>
      <w:jc w:val="both"/>
    </w:pPr>
    <w:rPr>
      <w:szCs w:val="28"/>
    </w:rPr>
  </w:style>
  <w:style w:type="character" w:customStyle="1" w:styleId="ae">
    <w:name w:val="Основной шрифт"/>
    <w:rsid w:val="00715C58"/>
  </w:style>
  <w:style w:type="paragraph" w:styleId="af">
    <w:name w:val="Body Text"/>
    <w:basedOn w:val="a"/>
    <w:rsid w:val="00715C58"/>
    <w:pPr>
      <w:widowControl w:val="0"/>
      <w:autoSpaceDE w:val="0"/>
      <w:autoSpaceDN w:val="0"/>
      <w:spacing w:line="240" w:lineRule="auto"/>
      <w:jc w:val="center"/>
    </w:pPr>
    <w:rPr>
      <w:b/>
      <w:bCs/>
      <w:szCs w:val="28"/>
    </w:rPr>
  </w:style>
  <w:style w:type="paragraph" w:styleId="23">
    <w:name w:val="Body Text Indent 2"/>
    <w:basedOn w:val="a"/>
    <w:rsid w:val="00715C58"/>
    <w:pPr>
      <w:widowControl w:val="0"/>
      <w:autoSpaceDE w:val="0"/>
      <w:autoSpaceDN w:val="0"/>
      <w:spacing w:line="240" w:lineRule="auto"/>
      <w:ind w:firstLine="709"/>
      <w:jc w:val="both"/>
    </w:pPr>
    <w:rPr>
      <w:szCs w:val="28"/>
      <w:lang w:val="en-US"/>
    </w:rPr>
  </w:style>
  <w:style w:type="paragraph" w:styleId="33">
    <w:name w:val="Body Text Indent 3"/>
    <w:basedOn w:val="a"/>
    <w:rsid w:val="00715C58"/>
    <w:pPr>
      <w:widowControl w:val="0"/>
      <w:autoSpaceDE w:val="0"/>
      <w:autoSpaceDN w:val="0"/>
      <w:spacing w:line="240" w:lineRule="auto"/>
      <w:ind w:firstLine="709"/>
      <w:jc w:val="center"/>
    </w:pPr>
    <w:rPr>
      <w:b/>
      <w:bCs/>
      <w:szCs w:val="28"/>
    </w:rPr>
  </w:style>
  <w:style w:type="paragraph" w:customStyle="1" w:styleId="e2">
    <w:name w:val="заголовшeк 2"/>
    <w:basedOn w:val="a"/>
    <w:next w:val="a"/>
    <w:rsid w:val="00715C58"/>
    <w:pPr>
      <w:keepNext/>
      <w:widowControl w:val="0"/>
      <w:autoSpaceDE w:val="0"/>
      <w:autoSpaceDN w:val="0"/>
      <w:spacing w:line="240" w:lineRule="auto"/>
      <w:ind w:firstLine="709"/>
      <w:jc w:val="both"/>
    </w:pPr>
    <w:rPr>
      <w:szCs w:val="28"/>
    </w:rPr>
  </w:style>
  <w:style w:type="paragraph" w:styleId="af0">
    <w:name w:val="Block Text"/>
    <w:basedOn w:val="a"/>
    <w:rsid w:val="00715C58"/>
    <w:pPr>
      <w:autoSpaceDE w:val="0"/>
      <w:autoSpaceDN w:val="0"/>
      <w:spacing w:line="240" w:lineRule="auto"/>
      <w:ind w:left="23" w:right="76" w:firstLine="686"/>
      <w:jc w:val="both"/>
    </w:pPr>
    <w:rPr>
      <w:szCs w:val="28"/>
    </w:rPr>
  </w:style>
  <w:style w:type="character" w:customStyle="1" w:styleId="apple-converted-space">
    <w:name w:val="apple-converted-space"/>
    <w:basedOn w:val="a0"/>
    <w:rsid w:val="00A42BCA"/>
  </w:style>
  <w:style w:type="paragraph" w:styleId="af1">
    <w:name w:val="List Paragraph"/>
    <w:basedOn w:val="a"/>
    <w:uiPriority w:val="34"/>
    <w:qFormat/>
    <w:rsid w:val="00885CD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uk-UA" w:eastAsia="en-US"/>
    </w:rPr>
  </w:style>
  <w:style w:type="paragraph" w:styleId="af2">
    <w:name w:val="Bibliography"/>
    <w:basedOn w:val="a"/>
    <w:next w:val="a"/>
    <w:uiPriority w:val="37"/>
    <w:unhideWhenUsed/>
    <w:rsid w:val="00885CD3"/>
    <w:pPr>
      <w:spacing w:after="200" w:line="276" w:lineRule="auto"/>
    </w:pPr>
    <w:rPr>
      <w:rFonts w:ascii="Calibri" w:eastAsia="Calibri" w:hAnsi="Calibri"/>
      <w:sz w:val="22"/>
      <w:szCs w:val="22"/>
      <w:lang w:val="uk-UA" w:eastAsia="en-US"/>
    </w:rPr>
  </w:style>
  <w:style w:type="paragraph" w:customStyle="1" w:styleId="eko-text">
    <w:name w:val="eko-text"/>
    <w:rsid w:val="008B0BEE"/>
    <w:pPr>
      <w:suppressAutoHyphens/>
      <w:spacing w:line="100" w:lineRule="atLeast"/>
      <w:ind w:firstLine="306"/>
      <w:jc w:val="both"/>
    </w:pPr>
    <w:rPr>
      <w:rFonts w:eastAsia="Arial"/>
      <w:kern w:val="1"/>
      <w:sz w:val="24"/>
      <w:szCs w:val="24"/>
      <w:lang w:val="uk-UA" w:eastAsia="ar-SA"/>
    </w:rPr>
  </w:style>
  <w:style w:type="paragraph" w:customStyle="1" w:styleId="TMtext">
    <w:name w:val="T_M_text"/>
    <w:basedOn w:val="a"/>
    <w:link w:val="TMtext0"/>
    <w:rsid w:val="00057352"/>
    <w:pPr>
      <w:widowControl w:val="0"/>
      <w:suppressLineNumbers/>
      <w:tabs>
        <w:tab w:val="left" w:pos="2268"/>
        <w:tab w:val="left" w:pos="6663"/>
      </w:tabs>
      <w:spacing w:line="240" w:lineRule="auto"/>
      <w:ind w:firstLine="437"/>
      <w:jc w:val="both"/>
    </w:pPr>
    <w:rPr>
      <w:color w:val="000000"/>
      <w:szCs w:val="24"/>
      <w:lang w:val="uk-UA"/>
    </w:rPr>
  </w:style>
  <w:style w:type="character" w:customStyle="1" w:styleId="TMtext0">
    <w:name w:val="T_M_text Знак"/>
    <w:basedOn w:val="a0"/>
    <w:link w:val="TMtext"/>
    <w:rsid w:val="00057352"/>
    <w:rPr>
      <w:color w:val="000000"/>
      <w:sz w:val="28"/>
      <w:szCs w:val="24"/>
      <w:lang w:eastAsia="ru-RU"/>
    </w:rPr>
  </w:style>
  <w:style w:type="character" w:styleId="af3">
    <w:name w:val="Subtle Emphasis"/>
    <w:basedOn w:val="a0"/>
    <w:uiPriority w:val="19"/>
    <w:qFormat/>
    <w:rsid w:val="007B6B8A"/>
    <w:rPr>
      <w:i/>
      <w:iCs/>
      <w:color w:val="808080"/>
    </w:rPr>
  </w:style>
  <w:style w:type="character" w:customStyle="1" w:styleId="af4">
    <w:name w:val="Колонтитул_"/>
    <w:basedOn w:val="a0"/>
    <w:link w:val="af5"/>
    <w:rsid w:val="00612BC1"/>
    <w:rPr>
      <w:shd w:val="clear" w:color="auto" w:fill="FFFFFF"/>
    </w:rPr>
  </w:style>
  <w:style w:type="character" w:customStyle="1" w:styleId="0pt">
    <w:name w:val="Колонтитул + Интервал 0 pt"/>
    <w:basedOn w:val="af4"/>
    <w:rsid w:val="00612BC1"/>
    <w:rPr>
      <w:spacing w:val="10"/>
      <w:shd w:val="clear" w:color="auto" w:fill="FFFFFF"/>
    </w:rPr>
  </w:style>
  <w:style w:type="character" w:customStyle="1" w:styleId="af6">
    <w:name w:val="Основной текст_"/>
    <w:basedOn w:val="a0"/>
    <w:link w:val="11"/>
    <w:rsid w:val="00612BC1"/>
    <w:rPr>
      <w:sz w:val="25"/>
      <w:szCs w:val="25"/>
      <w:shd w:val="clear" w:color="auto" w:fill="FFFFFF"/>
    </w:rPr>
  </w:style>
  <w:style w:type="character" w:customStyle="1" w:styleId="1pt">
    <w:name w:val="Основной текст + Интервал 1 pt"/>
    <w:basedOn w:val="af6"/>
    <w:rsid w:val="00612BC1"/>
    <w:rPr>
      <w:spacing w:val="30"/>
      <w:sz w:val="25"/>
      <w:szCs w:val="25"/>
      <w:shd w:val="clear" w:color="auto" w:fill="FFFFFF"/>
    </w:rPr>
  </w:style>
  <w:style w:type="character" w:customStyle="1" w:styleId="af7">
    <w:name w:val="Подпись к таблице_"/>
    <w:basedOn w:val="a0"/>
    <w:link w:val="af8"/>
    <w:rsid w:val="00612BC1"/>
    <w:rPr>
      <w:sz w:val="25"/>
      <w:szCs w:val="25"/>
      <w:shd w:val="clear" w:color="auto" w:fill="FFFFFF"/>
    </w:rPr>
  </w:style>
  <w:style w:type="character" w:customStyle="1" w:styleId="24">
    <w:name w:val="Подпись к таблице (2)_"/>
    <w:basedOn w:val="a0"/>
    <w:link w:val="25"/>
    <w:rsid w:val="00612BC1"/>
    <w:rPr>
      <w:sz w:val="22"/>
      <w:szCs w:val="22"/>
      <w:shd w:val="clear" w:color="auto" w:fill="FFFFFF"/>
    </w:rPr>
  </w:style>
  <w:style w:type="character" w:customStyle="1" w:styleId="50">
    <w:name w:val="Основной текст (5)_"/>
    <w:basedOn w:val="a0"/>
    <w:link w:val="51"/>
    <w:rsid w:val="00612BC1"/>
    <w:rPr>
      <w:sz w:val="22"/>
      <w:szCs w:val="22"/>
      <w:shd w:val="clear" w:color="auto" w:fill="FFFFFF"/>
    </w:rPr>
  </w:style>
  <w:style w:type="character" w:customStyle="1" w:styleId="65pt">
    <w:name w:val="Основной текст + 6;5 pt"/>
    <w:basedOn w:val="af6"/>
    <w:rsid w:val="00612BC1"/>
    <w:rPr>
      <w:sz w:val="13"/>
      <w:szCs w:val="13"/>
      <w:shd w:val="clear" w:color="auto" w:fill="FFFFFF"/>
    </w:rPr>
  </w:style>
  <w:style w:type="character" w:customStyle="1" w:styleId="95pt0pt">
    <w:name w:val="Основной текст + 9;5 pt;Интервал 0 pt"/>
    <w:basedOn w:val="af6"/>
    <w:rsid w:val="00612BC1"/>
    <w:rPr>
      <w:spacing w:val="10"/>
      <w:sz w:val="19"/>
      <w:szCs w:val="19"/>
      <w:shd w:val="clear" w:color="auto" w:fill="FFFFFF"/>
    </w:rPr>
  </w:style>
  <w:style w:type="character" w:customStyle="1" w:styleId="11pt">
    <w:name w:val="Подпись к таблице + 11 pt"/>
    <w:basedOn w:val="af7"/>
    <w:rsid w:val="00612BC1"/>
    <w:rPr>
      <w:sz w:val="22"/>
      <w:szCs w:val="22"/>
      <w:shd w:val="clear" w:color="auto" w:fill="FFFFFF"/>
    </w:rPr>
  </w:style>
  <w:style w:type="character" w:customStyle="1" w:styleId="af9">
    <w:name w:val="Основной текст + Курсив"/>
    <w:basedOn w:val="af6"/>
    <w:rsid w:val="00612BC1"/>
    <w:rPr>
      <w:i/>
      <w:iCs/>
      <w:sz w:val="25"/>
      <w:szCs w:val="25"/>
      <w:shd w:val="clear" w:color="auto" w:fill="FFFFFF"/>
    </w:rPr>
  </w:style>
  <w:style w:type="paragraph" w:customStyle="1" w:styleId="af5">
    <w:name w:val="Колонтитул"/>
    <w:basedOn w:val="a"/>
    <w:link w:val="af4"/>
    <w:rsid w:val="00612BC1"/>
    <w:pPr>
      <w:shd w:val="clear" w:color="auto" w:fill="FFFFFF"/>
      <w:spacing w:line="240" w:lineRule="auto"/>
    </w:pPr>
    <w:rPr>
      <w:sz w:val="20"/>
      <w:lang w:val="uk-UA" w:eastAsia="uk-UA"/>
    </w:rPr>
  </w:style>
  <w:style w:type="paragraph" w:customStyle="1" w:styleId="11">
    <w:name w:val="Основной текст1"/>
    <w:basedOn w:val="a"/>
    <w:link w:val="af6"/>
    <w:rsid w:val="00612BC1"/>
    <w:pPr>
      <w:shd w:val="clear" w:color="auto" w:fill="FFFFFF"/>
      <w:spacing w:after="720" w:line="0" w:lineRule="atLeast"/>
      <w:ind w:hanging="680"/>
      <w:jc w:val="both"/>
    </w:pPr>
    <w:rPr>
      <w:sz w:val="25"/>
      <w:szCs w:val="25"/>
      <w:lang w:val="uk-UA" w:eastAsia="uk-UA"/>
    </w:rPr>
  </w:style>
  <w:style w:type="paragraph" w:customStyle="1" w:styleId="af8">
    <w:name w:val="Подпись к таблице"/>
    <w:basedOn w:val="a"/>
    <w:link w:val="af7"/>
    <w:rsid w:val="00612BC1"/>
    <w:pPr>
      <w:shd w:val="clear" w:color="auto" w:fill="FFFFFF"/>
      <w:spacing w:line="472" w:lineRule="exact"/>
      <w:jc w:val="both"/>
    </w:pPr>
    <w:rPr>
      <w:sz w:val="25"/>
      <w:szCs w:val="25"/>
      <w:lang w:val="uk-UA" w:eastAsia="uk-UA"/>
    </w:rPr>
  </w:style>
  <w:style w:type="paragraph" w:customStyle="1" w:styleId="25">
    <w:name w:val="Подпись к таблице (2)"/>
    <w:basedOn w:val="a"/>
    <w:link w:val="24"/>
    <w:rsid w:val="00612BC1"/>
    <w:pPr>
      <w:shd w:val="clear" w:color="auto" w:fill="FFFFFF"/>
      <w:spacing w:line="0" w:lineRule="atLeast"/>
    </w:pPr>
    <w:rPr>
      <w:sz w:val="22"/>
      <w:szCs w:val="22"/>
      <w:lang w:val="uk-UA" w:eastAsia="uk-UA"/>
    </w:rPr>
  </w:style>
  <w:style w:type="paragraph" w:customStyle="1" w:styleId="51">
    <w:name w:val="Основной текст (5)"/>
    <w:basedOn w:val="a"/>
    <w:link w:val="50"/>
    <w:rsid w:val="00612BC1"/>
    <w:pPr>
      <w:shd w:val="clear" w:color="auto" w:fill="FFFFFF"/>
      <w:spacing w:line="0" w:lineRule="atLeast"/>
    </w:pPr>
    <w:rPr>
      <w:sz w:val="22"/>
      <w:szCs w:val="22"/>
      <w:lang w:val="uk-UA" w:eastAsia="uk-UA"/>
    </w:rPr>
  </w:style>
  <w:style w:type="paragraph" w:customStyle="1" w:styleId="afa">
    <w:name w:val="Чертежный"/>
    <w:uiPriority w:val="99"/>
    <w:rsid w:val="00C77382"/>
    <w:pPr>
      <w:jc w:val="both"/>
    </w:pPr>
    <w:rPr>
      <w:rFonts w:ascii="ISOCPEUR" w:hAnsi="ISOCPEUR"/>
      <w:i/>
      <w:sz w:val="28"/>
      <w:lang w:val="uk-UA"/>
    </w:rPr>
  </w:style>
  <w:style w:type="character" w:customStyle="1" w:styleId="a7">
    <w:name w:val="Верхний колонтитул Знак"/>
    <w:basedOn w:val="a0"/>
    <w:link w:val="a6"/>
    <w:uiPriority w:val="99"/>
    <w:rsid w:val="005A1EF5"/>
    <w:rPr>
      <w:sz w:val="28"/>
    </w:rPr>
  </w:style>
  <w:style w:type="paragraph" w:styleId="afb">
    <w:name w:val="Balloon Text"/>
    <w:basedOn w:val="a"/>
    <w:link w:val="afc"/>
    <w:uiPriority w:val="99"/>
    <w:semiHidden/>
    <w:unhideWhenUsed/>
    <w:rsid w:val="005A1EF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basedOn w:val="a0"/>
    <w:link w:val="afb"/>
    <w:uiPriority w:val="99"/>
    <w:semiHidden/>
    <w:rsid w:val="005A1EF5"/>
    <w:rPr>
      <w:rFonts w:ascii="Tahoma" w:hAnsi="Tahoma" w:cs="Tahoma"/>
      <w:sz w:val="16"/>
      <w:szCs w:val="16"/>
    </w:rPr>
  </w:style>
  <w:style w:type="character" w:styleId="afd">
    <w:name w:val="Placeholder Text"/>
    <w:basedOn w:val="a0"/>
    <w:uiPriority w:val="99"/>
    <w:semiHidden/>
    <w:rsid w:val="007A3194"/>
    <w:rPr>
      <w:color w:val="808080"/>
    </w:rPr>
  </w:style>
  <w:style w:type="paragraph" w:customStyle="1" w:styleId="afe">
    <w:name w:val="Обычный СП"/>
    <w:basedOn w:val="a"/>
    <w:rsid w:val="001C1A53"/>
    <w:pPr>
      <w:spacing w:line="240" w:lineRule="auto"/>
      <w:ind w:firstLine="720"/>
      <w:jc w:val="both"/>
    </w:pPr>
    <w:rPr>
      <w:lang w:val="en-US"/>
    </w:rPr>
  </w:style>
  <w:style w:type="paragraph" w:customStyle="1" w:styleId="aff">
    <w:name w:val="ОсновнийТекст"/>
    <w:basedOn w:val="a"/>
    <w:link w:val="aff0"/>
    <w:qFormat/>
    <w:rsid w:val="00A858F7"/>
    <w:pPr>
      <w:ind w:firstLine="567"/>
      <w:jc w:val="both"/>
    </w:pPr>
    <w:rPr>
      <w:szCs w:val="28"/>
      <w:lang w:val="uk-UA" w:eastAsia="en-US"/>
    </w:rPr>
  </w:style>
  <w:style w:type="character" w:customStyle="1" w:styleId="aff0">
    <w:name w:val="ОсновнийТекст Знак"/>
    <w:basedOn w:val="a0"/>
    <w:link w:val="aff"/>
    <w:rsid w:val="00A858F7"/>
    <w:rPr>
      <w:sz w:val="28"/>
      <w:szCs w:val="28"/>
      <w:lang w:val="uk-UA" w:eastAsia="en-US"/>
    </w:rPr>
  </w:style>
  <w:style w:type="paragraph" w:customStyle="1" w:styleId="aff1">
    <w:name w:val="СписокМаркерованийДляДиплому"/>
    <w:basedOn w:val="a"/>
    <w:link w:val="aff2"/>
    <w:qFormat/>
    <w:rsid w:val="00A858F7"/>
    <w:pPr>
      <w:suppressAutoHyphens/>
      <w:jc w:val="both"/>
    </w:pPr>
    <w:rPr>
      <w:szCs w:val="28"/>
      <w:lang w:val="uk-UA"/>
    </w:rPr>
  </w:style>
  <w:style w:type="character" w:customStyle="1" w:styleId="aff2">
    <w:name w:val="СписокМаркерованийДляДиплому Знак"/>
    <w:basedOn w:val="a0"/>
    <w:link w:val="aff1"/>
    <w:rsid w:val="00A858F7"/>
    <w:rPr>
      <w:sz w:val="28"/>
      <w:szCs w:val="28"/>
      <w:lang w:val="uk-UA"/>
    </w:rPr>
  </w:style>
  <w:style w:type="paragraph" w:customStyle="1" w:styleId="aff3">
    <w:name w:val="СтильРисунок"/>
    <w:basedOn w:val="a"/>
    <w:link w:val="aff4"/>
    <w:qFormat/>
    <w:rsid w:val="00A858F7"/>
    <w:pPr>
      <w:keepNext/>
      <w:spacing w:line="240" w:lineRule="auto"/>
      <w:jc w:val="center"/>
    </w:pPr>
    <w:rPr>
      <w:sz w:val="24"/>
      <w:szCs w:val="24"/>
      <w:lang w:val="uk-UA" w:eastAsia="en-US"/>
    </w:rPr>
  </w:style>
  <w:style w:type="character" w:customStyle="1" w:styleId="aff4">
    <w:name w:val="СтильРисунок Знак"/>
    <w:basedOn w:val="a0"/>
    <w:link w:val="aff3"/>
    <w:rsid w:val="00A858F7"/>
    <w:rPr>
      <w:sz w:val="24"/>
      <w:szCs w:val="24"/>
      <w:lang w:val="uk-UA" w:eastAsia="en-US"/>
    </w:rPr>
  </w:style>
  <w:style w:type="paragraph" w:styleId="aff5">
    <w:name w:val="TOC Heading"/>
    <w:basedOn w:val="1"/>
    <w:next w:val="a"/>
    <w:uiPriority w:val="39"/>
    <w:semiHidden/>
    <w:unhideWhenUsed/>
    <w:qFormat/>
    <w:rsid w:val="0013641D"/>
    <w:pPr>
      <w:keepLines/>
      <w:pageBreakBefore w:val="0"/>
      <w:numPr>
        <w:numId w:val="0"/>
      </w:numPr>
      <w:spacing w:after="0"/>
      <w:jc w:val="left"/>
      <w:outlineLvl w:val="9"/>
    </w:pPr>
    <w:rPr>
      <w:rFonts w:asciiTheme="majorHAnsi" w:eastAsiaTheme="majorEastAsia" w:hAnsiTheme="majorHAnsi" w:cstheme="majorBidi"/>
      <w:bCs w:val="0"/>
      <w:caps w:val="0"/>
      <w:color w:val="365F91" w:themeColor="accent1" w:themeShade="BF"/>
      <w:kern w:val="0"/>
      <w:sz w:val="32"/>
    </w:rPr>
  </w:style>
  <w:style w:type="paragraph" w:styleId="40">
    <w:name w:val="toc 4"/>
    <w:basedOn w:val="a"/>
    <w:next w:val="a"/>
    <w:autoRedefine/>
    <w:uiPriority w:val="39"/>
    <w:unhideWhenUsed/>
    <w:rsid w:val="00F03FEF"/>
    <w:pPr>
      <w:spacing w:after="100"/>
      <w:ind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739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3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52A60B-6AC7-4BB0-B1F9-B61F2283DD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18</Pages>
  <Words>2227</Words>
  <Characters>12696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затверджений</vt:lpstr>
    </vt:vector>
  </TitlesOfParts>
  <Company/>
  <LinksUpToDate>false</LinksUpToDate>
  <CharactersWithSpaces>14894</CharactersWithSpaces>
  <SharedDoc>false</SharedDoc>
  <HLinks>
    <vt:vector size="174" baseType="variant">
      <vt:variant>
        <vt:i4>1966137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_Toc412669979</vt:lpwstr>
      </vt:variant>
      <vt:variant>
        <vt:i4>1966137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_Toc412669978</vt:lpwstr>
      </vt:variant>
      <vt:variant>
        <vt:i4>1966137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_Toc412669977</vt:lpwstr>
      </vt:variant>
      <vt:variant>
        <vt:i4>1966137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_Toc412669976</vt:lpwstr>
      </vt:variant>
      <vt:variant>
        <vt:i4>1966137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_Toc412669975</vt:lpwstr>
      </vt:variant>
      <vt:variant>
        <vt:i4>1966137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_Toc412669974</vt:lpwstr>
      </vt:variant>
      <vt:variant>
        <vt:i4>1966137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_Toc412669973</vt:lpwstr>
      </vt:variant>
      <vt:variant>
        <vt:i4>1966137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_Toc412669972</vt:lpwstr>
      </vt:variant>
      <vt:variant>
        <vt:i4>1966137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_Toc412669971</vt:lpwstr>
      </vt:variant>
      <vt:variant>
        <vt:i4>1966137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_Toc412669970</vt:lpwstr>
      </vt:variant>
      <vt:variant>
        <vt:i4>2031673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_Toc412669969</vt:lpwstr>
      </vt:variant>
      <vt:variant>
        <vt:i4>2031673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_Toc412669968</vt:lpwstr>
      </vt:variant>
      <vt:variant>
        <vt:i4>2031673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_Toc412669967</vt:lpwstr>
      </vt:variant>
      <vt:variant>
        <vt:i4>2031673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_Toc412669966</vt:lpwstr>
      </vt:variant>
      <vt:variant>
        <vt:i4>2031673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_Toc412669965</vt:lpwstr>
      </vt:variant>
      <vt:variant>
        <vt:i4>2031673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_Toc412669964</vt:lpwstr>
      </vt:variant>
      <vt:variant>
        <vt:i4>2031673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_Toc412669963</vt:lpwstr>
      </vt:variant>
      <vt:variant>
        <vt:i4>2031673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_Toc412669962</vt:lpwstr>
      </vt:variant>
      <vt:variant>
        <vt:i4>2031673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_Toc412669961</vt:lpwstr>
      </vt:variant>
      <vt:variant>
        <vt:i4>2031673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_Toc412669960</vt:lpwstr>
      </vt:variant>
      <vt:variant>
        <vt:i4>1835065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_Toc412669959</vt:lpwstr>
      </vt:variant>
      <vt:variant>
        <vt:i4>1835065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_Toc412669958</vt:lpwstr>
      </vt:variant>
      <vt:variant>
        <vt:i4>1835065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_Toc412669957</vt:lpwstr>
      </vt:variant>
      <vt:variant>
        <vt:i4>1835065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_Toc412669956</vt:lpwstr>
      </vt:variant>
      <vt:variant>
        <vt:i4>1835065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_Toc412669955</vt:lpwstr>
      </vt:variant>
      <vt:variant>
        <vt:i4>1835065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_Toc412669954</vt:lpwstr>
      </vt:variant>
      <vt:variant>
        <vt:i4>1835065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_Toc412669953</vt:lpwstr>
      </vt:variant>
      <vt:variant>
        <vt:i4>1835065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_Toc412669952</vt:lpwstr>
      </vt:variant>
      <vt:variant>
        <vt:i4>1835065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_Toc412669951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затверджений</dc:title>
  <dc:creator>Maria</dc:creator>
  <cp:lastModifiedBy>admin</cp:lastModifiedBy>
  <cp:revision>18</cp:revision>
  <cp:lastPrinted>2015-05-19T16:45:00Z</cp:lastPrinted>
  <dcterms:created xsi:type="dcterms:W3CDTF">2016-05-26T20:47:00Z</dcterms:created>
  <dcterms:modified xsi:type="dcterms:W3CDTF">2016-06-01T21:42:00Z</dcterms:modified>
</cp:coreProperties>
</file>