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8D62" w14:textId="77777777" w:rsidR="006E5D28" w:rsidRDefault="006E5D28" w:rsidP="00BD1C7A">
      <w:pPr>
        <w:rPr>
          <w:rStyle w:val="Hyperlink"/>
          <w:rFonts w:cs="Times New Roman"/>
          <w:color w:val="auto"/>
          <w:sz w:val="24"/>
          <w:szCs w:val="24"/>
          <w:u w:val="none"/>
        </w:rPr>
      </w:pPr>
    </w:p>
    <w:p w14:paraId="728A6232" w14:textId="0D330B63" w:rsidR="00BD1C7A" w:rsidRDefault="00BD1C7A" w:rsidP="00BD1C7A">
      <w:pPr>
        <w:rPr>
          <w:rStyle w:val="Hyperlink"/>
          <w:rFonts w:cs="Times New Roman"/>
          <w:color w:val="auto"/>
          <w:u w:val="none"/>
        </w:rPr>
      </w:pPr>
      <w:r w:rsidRPr="006E5D28">
        <w:rPr>
          <w:rStyle w:val="Hyperlink"/>
          <w:rFonts w:cs="Times New Roman"/>
          <w:color w:val="auto"/>
          <w:sz w:val="24"/>
          <w:szCs w:val="24"/>
          <w:u w:val="none"/>
        </w:rPr>
        <w:t xml:space="preserve">This repository contains the </w:t>
      </w:r>
      <w:r w:rsidRPr="006E5D28">
        <w:rPr>
          <w:sz w:val="24"/>
          <w:szCs w:val="24"/>
        </w:rPr>
        <w:t>data and code that replicates tables and figures for the following paper:</w:t>
      </w:r>
    </w:p>
    <w:p w14:paraId="0502A3C6" w14:textId="77777777" w:rsidR="00E15C09" w:rsidRDefault="006F5DF0" w:rsidP="00E15C09">
      <w:pPr>
        <w:spacing w:after="0" w:line="276" w:lineRule="auto"/>
      </w:pPr>
      <w:r w:rsidRPr="00411523">
        <w:rPr>
          <w:b/>
        </w:rPr>
        <w:t>Title:</w:t>
      </w:r>
      <w:r w:rsidRPr="00411523">
        <w:t xml:space="preserve"> </w:t>
      </w:r>
      <w:r w:rsidR="00E15C09">
        <w:t>TECHNOLOGY-MINDED CLIMATE DELEGATES CAN DELAY</w:t>
      </w:r>
      <w:r w:rsidR="00E15C09">
        <w:t xml:space="preserve"> </w:t>
      </w:r>
      <w:r w:rsidR="00E15C09">
        <w:t>SUSTAINABILITY TRANSFORMATIONS</w:t>
      </w:r>
    </w:p>
    <w:p w14:paraId="08AAD83F" w14:textId="226B2F4F" w:rsidR="00B42C93" w:rsidRPr="0066699E" w:rsidRDefault="00B42C93" w:rsidP="00E15C09">
      <w:pPr>
        <w:spacing w:after="0" w:line="276" w:lineRule="auto"/>
        <w:rPr>
          <w:vertAlign w:val="superscript"/>
        </w:rPr>
      </w:pPr>
      <w:r w:rsidRPr="0066699E">
        <w:rPr>
          <w:b/>
        </w:rPr>
        <w:t>Authors</w:t>
      </w:r>
      <w:r w:rsidRPr="0066699E">
        <w:t>: Maximilian Burger</w:t>
      </w:r>
      <w:r w:rsidRPr="0066699E">
        <w:rPr>
          <w:vertAlign w:val="superscript"/>
        </w:rPr>
        <w:t>1</w:t>
      </w:r>
      <w:r w:rsidRPr="0066699E">
        <w:t>, Donia Mahabadi</w:t>
      </w:r>
      <w:r w:rsidRPr="0066699E">
        <w:rPr>
          <w:vertAlign w:val="superscript"/>
        </w:rPr>
        <w:t>1,2</w:t>
      </w:r>
      <w:r w:rsidRPr="0066699E">
        <w:t>, Björn Vollan</w:t>
      </w:r>
      <w:r w:rsidRPr="0066699E">
        <w:rPr>
          <w:vertAlign w:val="superscript"/>
        </w:rPr>
        <w:t>*,1</w:t>
      </w:r>
    </w:p>
    <w:p w14:paraId="1D36A20F" w14:textId="77777777" w:rsidR="00B42C93" w:rsidRPr="0066699E" w:rsidRDefault="00B42C93" w:rsidP="00B42C93">
      <w:pPr>
        <w:tabs>
          <w:tab w:val="left" w:pos="1276"/>
        </w:tabs>
        <w:spacing w:after="0" w:line="276" w:lineRule="auto"/>
        <w:ind w:left="1276" w:hanging="1276"/>
      </w:pPr>
      <w:r w:rsidRPr="0066699E">
        <w:rPr>
          <w:b/>
        </w:rPr>
        <w:t>Affiliations:</w:t>
      </w:r>
      <w:r w:rsidRPr="0066699E">
        <w:rPr>
          <w:b/>
        </w:rPr>
        <w:tab/>
      </w:r>
      <w:r w:rsidRPr="0066699E">
        <w:rPr>
          <w:vertAlign w:val="superscript"/>
        </w:rPr>
        <w:t>1</w:t>
      </w:r>
      <w:r w:rsidRPr="0066699E">
        <w:t xml:space="preserve"> Department of Economics, Philipps University Marburg, 35032 Marburg, Germany </w:t>
      </w:r>
    </w:p>
    <w:p w14:paraId="53F3E3A1" w14:textId="77777777" w:rsidR="00B42C93" w:rsidRPr="0066699E" w:rsidRDefault="00B42C93" w:rsidP="00B42C93">
      <w:pPr>
        <w:spacing w:after="0" w:line="276" w:lineRule="auto"/>
        <w:ind w:left="1276"/>
      </w:pPr>
      <w:r w:rsidRPr="0066699E">
        <w:rPr>
          <w:vertAlign w:val="superscript"/>
        </w:rPr>
        <w:t>2</w:t>
      </w:r>
      <w:r w:rsidRPr="0066699E">
        <w:t xml:space="preserve"> Leibniz-Institute of Ecological Urban and Regional Development, </w:t>
      </w:r>
      <w:proofErr w:type="spellStart"/>
      <w:r w:rsidRPr="0066699E">
        <w:t>Weberplatz</w:t>
      </w:r>
      <w:proofErr w:type="spellEnd"/>
      <w:r w:rsidRPr="0066699E">
        <w:t xml:space="preserve"> 1, 01217 Dresden, Germany</w:t>
      </w:r>
    </w:p>
    <w:p w14:paraId="4E706A95" w14:textId="77777777" w:rsidR="00B42C93" w:rsidRPr="0066699E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>Correspondence: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* bjoern.vollan@wiwi.uni-marburg.de</w:t>
      </w:r>
    </w:p>
    <w:p w14:paraId="49B5C0D4" w14:textId="77777777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 xml:space="preserve">ORCID: </w:t>
      </w:r>
      <w:r w:rsidRPr="0061623A">
        <w:rPr>
          <w:sz w:val="22"/>
          <w:szCs w:val="22"/>
        </w:rPr>
        <w:t>Burger: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 xml:space="preserve">0000-0003-2334-3885; </w:t>
      </w:r>
      <w:proofErr w:type="spellStart"/>
      <w:r w:rsidRPr="00A50008">
        <w:rPr>
          <w:sz w:val="22"/>
          <w:szCs w:val="22"/>
        </w:rPr>
        <w:t>Mahabadi</w:t>
      </w:r>
      <w:proofErr w:type="spellEnd"/>
      <w:r w:rsidRPr="00A50008">
        <w:rPr>
          <w:sz w:val="22"/>
          <w:szCs w:val="22"/>
        </w:rPr>
        <w:t>: 0000-0002-2104-9247; Vollan: 0000-0002-5592-4185</w:t>
      </w:r>
    </w:p>
    <w:p w14:paraId="3C3ACB8C" w14:textId="557387F0" w:rsidR="00B42C93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BD1C7A">
        <w:rPr>
          <w:rStyle w:val="Fett"/>
          <w:color w:val="24292F"/>
          <w:shd w:val="clear" w:color="auto" w:fill="FFFFFF"/>
        </w:rPr>
        <w:t>Classification:</w:t>
      </w:r>
      <w:r w:rsidRPr="00BD1C7A">
        <w:rPr>
          <w:shd w:val="clear" w:color="auto" w:fill="FFFFFF"/>
        </w:rPr>
        <w:t> Social Sciences</w:t>
      </w:r>
    </w:p>
    <w:p w14:paraId="5CB351AA" w14:textId="75D30A30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sz w:val="22"/>
          <w:szCs w:val="22"/>
        </w:rPr>
      </w:pPr>
      <w:r w:rsidRPr="0066699E">
        <w:rPr>
          <w:b/>
          <w:sz w:val="22"/>
          <w:szCs w:val="22"/>
        </w:rPr>
        <w:t>Keywords: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Technological optimism, Carbon pricing, Climate delay, Mindset, Leverage points</w:t>
      </w:r>
    </w:p>
    <w:p w14:paraId="24A8777F" w14:textId="77777777" w:rsidR="00B42C93" w:rsidRDefault="00B42C93" w:rsidP="00BD1C7A"/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6F0A33C4" w:rsid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7FCF176D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1B9CEAC8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57001D">
        <w:t>delegates</w:t>
      </w:r>
      <w:proofErr w:type="spellEnd"/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E7DB42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4C0E4927" w:rsidR="007B395F" w:rsidRDefault="007B395F" w:rsidP="007B395F">
      <w:pPr>
        <w:pStyle w:val="berschrift1"/>
      </w:pPr>
      <w:r>
        <w:t>Dataset</w:t>
      </w:r>
    </w:p>
    <w:p w14:paraId="71B264E5" w14:textId="5FD10C13" w:rsidR="00FF7196" w:rsidRDefault="00B42C93" w:rsidP="00C83590">
      <w:pPr>
        <w:pStyle w:val="Listenabsatz"/>
        <w:numPr>
          <w:ilvl w:val="0"/>
          <w:numId w:val="3"/>
        </w:numPr>
      </w:pPr>
      <w:r>
        <w:t xml:space="preserve">Online-survey with COP 24 delegates: </w:t>
      </w:r>
      <w:r w:rsidR="00C83590" w:rsidRPr="00FF7196">
        <w:t>The dataset is named ‘</w:t>
      </w:r>
      <w:proofErr w:type="spellStart"/>
      <w:r>
        <w:t>delegates_raw.</w:t>
      </w:r>
      <w:r w:rsidR="00C83590" w:rsidRPr="00FF7196">
        <w:t>dta</w:t>
      </w:r>
      <w:proofErr w:type="spellEnd"/>
      <w:r w:rsidR="00C83590" w:rsidRPr="00FF7196">
        <w:t>’</w:t>
      </w:r>
    </w:p>
    <w:p w14:paraId="608F4263" w14:textId="77777777" w:rsidR="00B42C93" w:rsidRDefault="00B42C93" w:rsidP="00B42C93">
      <w:pPr>
        <w:pStyle w:val="Listenabsatz"/>
      </w:pP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1BF01313" w:rsidR="00976CAA" w:rsidRDefault="00B42C93" w:rsidP="00976CAA">
      <w:r w:rsidRPr="00B42C93">
        <w:rPr>
          <w:b/>
        </w:rPr>
        <w:t xml:space="preserve">01 </w:t>
      </w:r>
      <w:r>
        <w:rPr>
          <w:b/>
        </w:rPr>
        <w:t>–</w:t>
      </w:r>
      <w:r w:rsidRPr="00B42C93">
        <w:rPr>
          <w:b/>
        </w:rPr>
        <w:t xml:space="preserve"> clean</w:t>
      </w:r>
      <w:r>
        <w:rPr>
          <w:b/>
        </w:rPr>
        <w:t>.do</w:t>
      </w:r>
      <w:r w:rsidR="00A34827" w:rsidRPr="00411523">
        <w:t xml:space="preserve"> </w:t>
      </w:r>
    </w:p>
    <w:p w14:paraId="44F2A086" w14:textId="0DBD8F00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</w:t>
      </w:r>
      <w:r w:rsidR="00B42C93">
        <w:t xml:space="preserve">survey </w:t>
      </w:r>
      <w:r w:rsidR="000D477F">
        <w:t xml:space="preserve">data </w:t>
      </w:r>
      <w:r w:rsidRPr="00224B76">
        <w:t>and prepares it for analysis.</w:t>
      </w:r>
    </w:p>
    <w:p w14:paraId="3B83F34C" w14:textId="5D4943AB" w:rsidR="00976CAA" w:rsidRDefault="000D477F" w:rsidP="00976CAA">
      <w:r>
        <w:rPr>
          <w:b/>
        </w:rPr>
        <w:t>02</w:t>
      </w:r>
      <w:r w:rsidR="00847286" w:rsidRPr="00411523">
        <w:rPr>
          <w:b/>
        </w:rPr>
        <w:t>_</w:t>
      </w:r>
      <w:r w:rsidR="00B42C93"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7F7BB87F" w:rsidR="000C33F4" w:rsidRDefault="000D477F" w:rsidP="000D477F">
      <w:r>
        <w:t xml:space="preserve">This script </w:t>
      </w:r>
      <w:r w:rsidRPr="00224B76">
        <w:t xml:space="preserve">estimates </w:t>
      </w:r>
      <w:r w:rsidR="00B42C93">
        <w:t xml:space="preserve">the </w:t>
      </w:r>
      <w:r w:rsidRPr="00224B76">
        <w:t>regression</w:t>
      </w:r>
      <w:r w:rsidR="00B42C93">
        <w:t xml:space="preserve">s </w:t>
      </w:r>
      <w:r w:rsidRPr="00224B76">
        <w:t>in Stata</w:t>
      </w:r>
      <w:r>
        <w:t xml:space="preserve">, </w:t>
      </w:r>
      <w:r w:rsidR="00B42C93">
        <w:t xml:space="preserve">and </w:t>
      </w:r>
      <w:r w:rsidRPr="00224B76">
        <w:t xml:space="preserve">creates figures and tables, </w:t>
      </w:r>
      <w:r w:rsidR="00B42C93">
        <w:t xml:space="preserve">displayed in the main text. </w:t>
      </w:r>
    </w:p>
    <w:p w14:paraId="6F35AC59" w14:textId="5EF8CD72" w:rsidR="00B42C93" w:rsidRDefault="00B42C93" w:rsidP="000D477F">
      <w:pPr>
        <w:rPr>
          <w:b/>
        </w:rPr>
      </w:pPr>
      <w:r>
        <w:rPr>
          <w:b/>
        </w:rPr>
        <w:t>03</w:t>
      </w:r>
      <w:r w:rsidRPr="00411523">
        <w:rPr>
          <w:b/>
        </w:rPr>
        <w:t>_</w:t>
      </w:r>
      <w:r>
        <w:rPr>
          <w:b/>
        </w:rPr>
        <w:t>analysis_som</w:t>
      </w:r>
      <w:r w:rsidRPr="00411523">
        <w:rPr>
          <w:b/>
        </w:rPr>
        <w:t>.do</w:t>
      </w:r>
    </w:p>
    <w:p w14:paraId="76D49F8A" w14:textId="41DB799C" w:rsidR="00B42C93" w:rsidRPr="000D477F" w:rsidRDefault="00B42C93" w:rsidP="000D477F">
      <w:r>
        <w:t>This script carries out all estimations and creates all figures and tables contained in the supplementary online material.</w:t>
      </w:r>
    </w:p>
    <w:sectPr w:rsidR="00B42C93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75E5" w14:textId="77777777" w:rsidR="008B6E78" w:rsidRDefault="008B6E78" w:rsidP="00195989">
      <w:pPr>
        <w:spacing w:after="0" w:line="240" w:lineRule="auto"/>
      </w:pPr>
      <w:r>
        <w:separator/>
      </w:r>
    </w:p>
  </w:endnote>
  <w:endnote w:type="continuationSeparator" w:id="0">
    <w:p w14:paraId="4D437532" w14:textId="77777777" w:rsidR="008B6E78" w:rsidRDefault="008B6E78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975D" w14:textId="77777777" w:rsidR="008B6E78" w:rsidRDefault="008B6E78" w:rsidP="00195989">
      <w:pPr>
        <w:spacing w:after="0" w:line="240" w:lineRule="auto"/>
      </w:pPr>
      <w:r>
        <w:separator/>
      </w:r>
    </w:p>
  </w:footnote>
  <w:footnote w:type="continuationSeparator" w:id="0">
    <w:p w14:paraId="41DA0698" w14:textId="77777777" w:rsidR="008B6E78" w:rsidRDefault="008B6E78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37755">
    <w:abstractNumId w:val="3"/>
  </w:num>
  <w:num w:numId="2" w16cid:durableId="1027367771">
    <w:abstractNumId w:val="4"/>
  </w:num>
  <w:num w:numId="3" w16cid:durableId="1721858102">
    <w:abstractNumId w:val="0"/>
  </w:num>
  <w:num w:numId="4" w16cid:durableId="1461654749">
    <w:abstractNumId w:val="1"/>
  </w:num>
  <w:num w:numId="5" w16cid:durableId="443967589">
    <w:abstractNumId w:val="5"/>
  </w:num>
  <w:num w:numId="6" w16cid:durableId="7893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001D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6C8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E5D28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B6E78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C93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15C09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paragraph" w:customStyle="1" w:styleId="Acknowledgement">
    <w:name w:val="Acknowledgement"/>
    <w:basedOn w:val="Standard"/>
    <w:uiPriority w:val="99"/>
    <w:rsid w:val="00B42C93"/>
    <w:pPr>
      <w:spacing w:before="120" w:after="0" w:line="360" w:lineRule="auto"/>
      <w:ind w:left="720" w:hanging="720"/>
      <w:jc w:val="both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Max Burger</cp:lastModifiedBy>
  <cp:revision>353</cp:revision>
  <cp:lastPrinted>2021-08-31T08:53:00Z</cp:lastPrinted>
  <dcterms:created xsi:type="dcterms:W3CDTF">2019-10-01T14:21:00Z</dcterms:created>
  <dcterms:modified xsi:type="dcterms:W3CDTF">2023-07-27T11:58:00Z</dcterms:modified>
</cp:coreProperties>
</file>