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B7C5" w14:textId="5F524A35" w:rsidR="004D27A7" w:rsidRPr="007D2365" w:rsidRDefault="004D27A7" w:rsidP="004D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365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ТА НАУКИ УКРАЇНИ</w:t>
      </w:r>
    </w:p>
    <w:p w14:paraId="19C8D1CB" w14:textId="72F5C751" w:rsidR="004D27A7" w:rsidRPr="004D27A7" w:rsidRDefault="004D27A7" w:rsidP="004D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7A7"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14:paraId="48250853" w14:textId="59EC5620" w:rsidR="004D27A7" w:rsidRPr="004D27A7" w:rsidRDefault="004D27A7" w:rsidP="004D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7A7">
        <w:rPr>
          <w:rFonts w:ascii="Times New Roman" w:hAnsi="Times New Roman" w:cs="Times New Roman"/>
          <w:b/>
          <w:bCs/>
          <w:sz w:val="28"/>
          <w:szCs w:val="28"/>
        </w:rPr>
        <w:t>НАВЧАЛЬНО-НАУКОВИЙ ІНСТИТУТ АТОМНОЇ ТА ТЕПЛОВОЇ ЕНЕРГЕТИКИ</w:t>
      </w:r>
    </w:p>
    <w:p w14:paraId="4FBD3F1A" w14:textId="5AB0F273" w:rsidR="004D27A7" w:rsidRPr="004D27A7" w:rsidRDefault="004D27A7" w:rsidP="004D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7A7">
        <w:rPr>
          <w:rFonts w:ascii="Times New Roman" w:hAnsi="Times New Roman" w:cs="Times New Roman"/>
          <w:b/>
          <w:bCs/>
          <w:sz w:val="28"/>
          <w:szCs w:val="28"/>
        </w:rPr>
        <w:t>КАФЕДРА ІНЖЕНЕРІЇ ПРОГРАМНОГО ЗАБЕЗПЕЧЕННЯ В ЕНЕРГЕТИЦІ</w:t>
      </w:r>
    </w:p>
    <w:p w14:paraId="564B25A6" w14:textId="77777777" w:rsidR="004D27A7" w:rsidRDefault="004D27A7" w:rsidP="004D27A7">
      <w:pPr>
        <w:rPr>
          <w:rFonts w:ascii="Times New Roman" w:hAnsi="Times New Roman" w:cs="Times New Roman"/>
          <w:sz w:val="28"/>
          <w:szCs w:val="28"/>
        </w:rPr>
      </w:pPr>
    </w:p>
    <w:p w14:paraId="2A2AB851" w14:textId="2502E4F9" w:rsidR="004D27A7" w:rsidRPr="004D27A7" w:rsidRDefault="004D27A7" w:rsidP="004D27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ПУНКТИ </w:t>
      </w:r>
      <w:r w:rsidR="00B56EB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</w:t>
      </w:r>
      <w:r w:rsidR="00B56EB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КУРСОВОЇ РОБОТИ</w:t>
      </w:r>
    </w:p>
    <w:p w14:paraId="43EDB62B" w14:textId="68F5EDA0" w:rsidR="004D27A7" w:rsidRPr="004D27A7" w:rsidRDefault="004D27A7" w:rsidP="004D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7A7">
        <w:rPr>
          <w:rFonts w:ascii="Times New Roman" w:hAnsi="Times New Roman" w:cs="Times New Roman"/>
          <w:b/>
          <w:bCs/>
          <w:sz w:val="28"/>
          <w:szCs w:val="28"/>
        </w:rPr>
        <w:t xml:space="preserve">з дисципліни: </w:t>
      </w:r>
      <w:r w:rsidRPr="004D27A7">
        <w:rPr>
          <w:rFonts w:ascii="Times New Roman" w:hAnsi="Times New Roman" w:cs="Times New Roman"/>
          <w:sz w:val="28"/>
          <w:szCs w:val="28"/>
        </w:rPr>
        <w:t>««Основи Веб-програмування»</w:t>
      </w:r>
    </w:p>
    <w:p w14:paraId="1172790C" w14:textId="36558D05" w:rsidR="004D27A7" w:rsidRPr="004D27A7" w:rsidRDefault="004D27A7" w:rsidP="004D27A7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7A7">
        <w:rPr>
          <w:rFonts w:ascii="Times New Roman" w:hAnsi="Times New Roman" w:cs="Times New Roman"/>
          <w:b/>
          <w:bCs/>
          <w:sz w:val="28"/>
          <w:szCs w:val="28"/>
        </w:rPr>
        <w:t xml:space="preserve">на тему: </w:t>
      </w:r>
      <w:r w:rsidRPr="004D27A7">
        <w:rPr>
          <w:rFonts w:ascii="Times New Roman" w:hAnsi="Times New Roman" w:cs="Times New Roman"/>
          <w:sz w:val="28"/>
          <w:szCs w:val="28"/>
        </w:rPr>
        <w:t>«Додаток, який створює сильні та безпечні паролі»</w:t>
      </w:r>
    </w:p>
    <w:p w14:paraId="48E97D26" w14:textId="77777777" w:rsidR="004D27A7" w:rsidRDefault="004D27A7" w:rsidP="004D27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71A0A4" w14:textId="77777777" w:rsidR="005623ED" w:rsidRPr="00F36FBA" w:rsidRDefault="005623ED" w:rsidP="004D27A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C67F8F" w14:textId="4905A8E9" w:rsidR="004D27A7" w:rsidRDefault="004D27A7" w:rsidP="004D27A7">
      <w:pPr>
        <w:rPr>
          <w:rFonts w:ascii="Times New Roman" w:hAnsi="Times New Roman" w:cs="Times New Roman"/>
          <w:sz w:val="28"/>
          <w:szCs w:val="28"/>
        </w:rPr>
      </w:pPr>
      <w:r w:rsidRPr="004D27A7">
        <w:rPr>
          <w:rFonts w:ascii="Times New Roman" w:hAnsi="Times New Roman" w:cs="Times New Roman"/>
          <w:b/>
          <w:bCs/>
          <w:sz w:val="28"/>
          <w:szCs w:val="28"/>
        </w:rPr>
        <w:t>Викона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4D27A7">
        <w:rPr>
          <w:rFonts w:ascii="Times New Roman" w:hAnsi="Times New Roman" w:cs="Times New Roman"/>
          <w:sz w:val="28"/>
          <w:szCs w:val="28"/>
        </w:rPr>
        <w:t>:  </w:t>
      </w:r>
    </w:p>
    <w:p w14:paraId="6C63CA38" w14:textId="104B4B4D" w:rsidR="004D27A7" w:rsidRDefault="004D27A7" w:rsidP="004D2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Семенов Максим Михайлович</w:t>
      </w:r>
    </w:p>
    <w:p w14:paraId="6168E59B" w14:textId="318A8D03" w:rsidR="004D27A7" w:rsidRDefault="004D27A7" w:rsidP="004D2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47187C35" w14:textId="5499C1C6" w:rsidR="004D27A7" w:rsidRDefault="004D27A7" w:rsidP="004D27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ТВ-32</w:t>
      </w:r>
    </w:p>
    <w:p w14:paraId="281ABD4A" w14:textId="76208300" w:rsidR="004D27A7" w:rsidRDefault="004D27A7" w:rsidP="004D27A7">
      <w:pPr>
        <w:rPr>
          <w:rFonts w:ascii="Times New Roman" w:hAnsi="Times New Roman" w:cs="Times New Roman"/>
          <w:sz w:val="28"/>
          <w:szCs w:val="28"/>
        </w:rPr>
      </w:pPr>
      <w:r w:rsidRPr="004D27A7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4D27A7">
        <w:rPr>
          <w:rFonts w:ascii="Times New Roman" w:hAnsi="Times New Roman" w:cs="Times New Roman"/>
          <w:b/>
          <w:bCs/>
          <w:sz w:val="28"/>
          <w:szCs w:val="28"/>
        </w:rPr>
        <w:t xml:space="preserve">GitHub </w:t>
      </w:r>
      <w:r w:rsidRPr="004D27A7">
        <w:rPr>
          <w:rFonts w:ascii="Times New Roman" w:hAnsi="Times New Roman" w:cs="Times New Roman"/>
          <w:sz w:val="28"/>
          <w:szCs w:val="28"/>
        </w:rPr>
        <w:t>репозиторій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B56EB1" w:rsidRPr="00151C1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https://github.com/max-s-m/web-kursova5-8</w:t>
        </w:r>
      </w:hyperlink>
    </w:p>
    <w:p w14:paraId="6EB2404F" w14:textId="77777777" w:rsidR="00B65814" w:rsidRPr="00B56EB1" w:rsidRDefault="00B65814" w:rsidP="004D27A7">
      <w:pPr>
        <w:rPr>
          <w:rFonts w:ascii="Times New Roman" w:hAnsi="Times New Roman" w:cs="Times New Roman"/>
          <w:sz w:val="28"/>
          <w:szCs w:val="28"/>
        </w:rPr>
      </w:pPr>
    </w:p>
    <w:p w14:paraId="382F250C" w14:textId="77777777" w:rsidR="00B65814" w:rsidRPr="00F36FBA" w:rsidRDefault="00B65814" w:rsidP="004D2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1E0B32" w14:textId="77777777" w:rsidR="00B65814" w:rsidRDefault="00B65814" w:rsidP="004D27A7">
      <w:pPr>
        <w:rPr>
          <w:rFonts w:ascii="Times New Roman" w:hAnsi="Times New Roman" w:cs="Times New Roman"/>
          <w:sz w:val="28"/>
          <w:szCs w:val="28"/>
        </w:rPr>
      </w:pPr>
    </w:p>
    <w:p w14:paraId="0ECC8ED8" w14:textId="77777777" w:rsidR="00B65814" w:rsidRDefault="00B65814" w:rsidP="004D27A7">
      <w:pPr>
        <w:rPr>
          <w:rFonts w:ascii="Times New Roman" w:hAnsi="Times New Roman" w:cs="Times New Roman"/>
          <w:sz w:val="28"/>
          <w:szCs w:val="28"/>
        </w:rPr>
      </w:pPr>
    </w:p>
    <w:p w14:paraId="58466505" w14:textId="77777777" w:rsidR="00B65814" w:rsidRDefault="00B65814" w:rsidP="004D27A7">
      <w:pPr>
        <w:rPr>
          <w:rFonts w:ascii="Times New Roman" w:hAnsi="Times New Roman" w:cs="Times New Roman"/>
          <w:sz w:val="28"/>
          <w:szCs w:val="28"/>
        </w:rPr>
      </w:pPr>
    </w:p>
    <w:p w14:paraId="5EF5C489" w14:textId="19544967" w:rsidR="004D27A7" w:rsidRPr="005623ED" w:rsidRDefault="00B65814" w:rsidP="005623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5814">
        <w:rPr>
          <w:rFonts w:ascii="Times New Roman" w:hAnsi="Times New Roman" w:cs="Times New Roman"/>
          <w:b/>
          <w:bCs/>
          <w:sz w:val="28"/>
          <w:szCs w:val="28"/>
        </w:rPr>
        <w:t>Київ - 202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874A754" w14:textId="77777777" w:rsidR="004D27A7" w:rsidRDefault="004D27A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B67E36E" w14:textId="72776617" w:rsidR="002E3564" w:rsidRPr="003E2A2F" w:rsidRDefault="002E3564" w:rsidP="003E2A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2A2F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Розділ </w:t>
      </w:r>
      <w:r w:rsidR="00B56EB1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3E2A2F">
        <w:rPr>
          <w:rFonts w:ascii="Times New Roman" w:hAnsi="Times New Roman" w:cs="Times New Roman"/>
          <w:b/>
          <w:bCs/>
          <w:sz w:val="36"/>
          <w:szCs w:val="36"/>
        </w:rPr>
        <w:t>. Створення діаграм компонентів, взаємодії та</w:t>
      </w:r>
      <w:r w:rsidR="001B653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3E2A2F">
        <w:rPr>
          <w:rFonts w:ascii="Times New Roman" w:hAnsi="Times New Roman" w:cs="Times New Roman"/>
          <w:b/>
          <w:bCs/>
          <w:sz w:val="36"/>
          <w:szCs w:val="36"/>
        </w:rPr>
        <w:t>класів</w:t>
      </w:r>
      <w:r w:rsidRPr="003E2A2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3E2A2F">
        <w:rPr>
          <w:rFonts w:ascii="Times New Roman" w:hAnsi="Times New Roman" w:cs="Times New Roman"/>
          <w:b/>
          <w:bCs/>
          <w:sz w:val="36"/>
          <w:szCs w:val="36"/>
        </w:rPr>
        <w:t>веб-додатку.</w:t>
      </w:r>
    </w:p>
    <w:p w14:paraId="210273D2" w14:textId="77777777" w:rsidR="00B56EB1" w:rsidRPr="00B56EB1" w:rsidRDefault="00B56EB1" w:rsidP="007F54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EB1">
        <w:rPr>
          <w:rFonts w:ascii="Times New Roman" w:hAnsi="Times New Roman" w:cs="Times New Roman"/>
          <w:sz w:val="28"/>
          <w:szCs w:val="28"/>
        </w:rPr>
        <w:t>Взаємодія клієнтської частини "Генератора Паролів" із сервером відбувається через HTTP API для виконання операцій зі сховищем паролів.</w:t>
      </w:r>
    </w:p>
    <w:p w14:paraId="34A12828" w14:textId="77777777" w:rsidR="00B56EB1" w:rsidRPr="00F979C1" w:rsidRDefault="00B56EB1" w:rsidP="007F54B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Валідація майстер-ключа / Розблокування сховища:</w:t>
      </w:r>
    </w:p>
    <w:p w14:paraId="72D5EFFA" w14:textId="77777777" w:rsidR="00B56EB1" w:rsidRPr="00F979C1" w:rsidRDefault="00B56EB1" w:rsidP="007F54BB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Після введення користувачем майстер-ключа та натискання кнопки "Розблокувати / Створити сховище", клієнт виконує POST-запит на сервер за шляхом /api/validate-key.</w:t>
      </w:r>
    </w:p>
    <w:p w14:paraId="2D8B7652" w14:textId="77777777" w:rsidR="00B56EB1" w:rsidRPr="00F979C1" w:rsidRDefault="00B56EB1" w:rsidP="007F54BB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У тілі запиту передається об'єкт { masterKey: "введений_ключ" }.</w:t>
      </w:r>
    </w:p>
    <w:p w14:paraId="6AB98906" w14:textId="77777777" w:rsidR="00B56EB1" w:rsidRPr="00F979C1" w:rsidRDefault="00B56EB1" w:rsidP="007F54BB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 Обробка відповіді:</w:t>
      </w:r>
    </w:p>
    <w:p w14:paraId="2EB4AB3A" w14:textId="77777777" w:rsidR="00B56EB1" w:rsidRPr="00F979C1" w:rsidRDefault="00B56EB1" w:rsidP="007F54BB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Статус 200 OK: Майстер-ключ валідний (або нове сховище створено). Клієнт зберігає майстер-ключ локально для поточної сесії, відображає повідомлення про успіх та переходить до Головного Меню.</w:t>
      </w:r>
    </w:p>
    <w:p w14:paraId="202AD4D1" w14:textId="77777777" w:rsidR="00B56EB1" w:rsidRPr="00F979C1" w:rsidRDefault="00B56EB1" w:rsidP="007F54BB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Статус 401 Unauthorized: Неправильний майстер-ключ. Клієнт відображає повідомлення про помилку, отримане з тіла відповіді сервера (поле message).</w:t>
      </w:r>
    </w:p>
    <w:p w14:paraId="02A09620" w14:textId="77777777" w:rsidR="00B56EB1" w:rsidRPr="00F979C1" w:rsidRDefault="00B56EB1" w:rsidP="007F54BB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Статус 400 Bad Request: Не надано майстер-ключ. Клієнт відображає відповідне повідомлення.</w:t>
      </w:r>
    </w:p>
    <w:p w14:paraId="0EB44A9E" w14:textId="77777777" w:rsidR="00B56EB1" w:rsidRPr="00F979C1" w:rsidRDefault="00B56EB1" w:rsidP="007F54BB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Статус 5xx Server Error: Клієнт відображає стандартне повідомлення "Серверна помилка, спробуйте ще раз".</w:t>
      </w:r>
    </w:p>
    <w:p w14:paraId="43210CC4" w14:textId="77777777" w:rsidR="00B56EB1" w:rsidRPr="00F979C1" w:rsidRDefault="00B56EB1" w:rsidP="007F54B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Отримання списку збережених паролів:</w:t>
      </w:r>
    </w:p>
    <w:p w14:paraId="20F62CC4" w14:textId="77777777" w:rsidR="00B56EB1" w:rsidRPr="00F979C1" w:rsidRDefault="00B56EB1" w:rsidP="007F54BB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Після вибору пункту "Переглянути паролі" в Головному Меню, клієнт виконує GET-запит на сервер за шляхом /api/passwords.</w:t>
      </w:r>
    </w:p>
    <w:p w14:paraId="24476B58" w14:textId="77777777" w:rsidR="00B56EB1" w:rsidRPr="00F979C1" w:rsidRDefault="00B56EB1" w:rsidP="007F54BB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Обробка відповіді:</w:t>
      </w:r>
    </w:p>
    <w:p w14:paraId="16A32693" w14:textId="77777777" w:rsidR="00B56EB1" w:rsidRPr="00F979C1" w:rsidRDefault="00B56EB1" w:rsidP="007F54BB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Статус 200 OK: Сервер повертає масив об'єктів { id, encrypted_login, encrypted_password }. Клієнт дешифрує encrypted_login та encrypted_password за допомогою збереженого майстер-ключа та відображає список користувачеві.</w:t>
      </w:r>
    </w:p>
    <w:p w14:paraId="3E6D5309" w14:textId="77777777" w:rsidR="00B56EB1" w:rsidRPr="00F979C1" w:rsidRDefault="00B56EB1" w:rsidP="007F54BB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Статус 5xx Server Error: Клієнт відображає повідомлення "Помилка завантаження паролів".</w:t>
      </w:r>
    </w:p>
    <w:p w14:paraId="1C9559DA" w14:textId="77777777" w:rsidR="00B56EB1" w:rsidRPr="00F979C1" w:rsidRDefault="00B56EB1" w:rsidP="007F54B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Додавання нового запису пароля:</w:t>
      </w:r>
    </w:p>
    <w:p w14:paraId="70462F86" w14:textId="77777777" w:rsidR="00B56EB1" w:rsidRPr="00F979C1" w:rsidRDefault="00B56EB1" w:rsidP="007F54BB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lastRenderedPageBreak/>
        <w:t>Після заповнення користувачем даних для нового пароля (логін, пароль) та підтвердження, клієнт спочатку шифрує логін та пароль локально за допомогою майстер-ключа.</w:t>
      </w:r>
    </w:p>
    <w:p w14:paraId="55570B25" w14:textId="77777777" w:rsidR="00B56EB1" w:rsidRPr="00F979C1" w:rsidRDefault="00B56EB1" w:rsidP="007F54BB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Потім виконується POST-запит на сервер за шляхом /api/passwords.</w:t>
      </w:r>
    </w:p>
    <w:p w14:paraId="0CC20DAB" w14:textId="77777777" w:rsidR="00B56EB1" w:rsidRPr="00F979C1" w:rsidRDefault="00B56EB1" w:rsidP="007F54BB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У тілі запиту передається об'єкт { encryptedLogin: "зашифрований_логін", encryptedPassword: "зашифрований_пароль" }.</w:t>
      </w:r>
    </w:p>
    <w:p w14:paraId="02C54C44" w14:textId="77777777" w:rsidR="00B56EB1" w:rsidRPr="00F979C1" w:rsidRDefault="00B56EB1" w:rsidP="007F54BB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Обробка відповіді:</w:t>
      </w:r>
    </w:p>
    <w:p w14:paraId="1CB030FE" w14:textId="77777777" w:rsidR="00B56EB1" w:rsidRPr="00F979C1" w:rsidRDefault="00B56EB1" w:rsidP="007F54BB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Статус 201 Created: Пароль успішно додано. Клієнт відображає повідомлення про успіх.</w:t>
      </w:r>
    </w:p>
    <w:p w14:paraId="70BB6E8D" w14:textId="77777777" w:rsidR="00B56EB1" w:rsidRPr="00F979C1" w:rsidRDefault="00B56EB1" w:rsidP="007F54BB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Статус 400 Bad Request: Некоректні вхідні дані. Клієнт відображає повідомлення про помилку з тіла відповіді.</w:t>
      </w:r>
    </w:p>
    <w:p w14:paraId="5365BBEF" w14:textId="77777777" w:rsidR="00B56EB1" w:rsidRPr="00F979C1" w:rsidRDefault="00B56EB1" w:rsidP="007F54BB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Статус 409 Conflict: Запис з таким (зашифрованим) логіном вже існує. Клієнт відображає відповідне повідомлення.</w:t>
      </w:r>
    </w:p>
    <w:p w14:paraId="512F9149" w14:textId="77777777" w:rsidR="00B56EB1" w:rsidRPr="00F979C1" w:rsidRDefault="00B56EB1" w:rsidP="007F54BB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Статус 5xx Server Error: Клієнт відображає стандартне повідомлення про помилку.</w:t>
      </w:r>
    </w:p>
    <w:p w14:paraId="7970B617" w14:textId="77777777" w:rsidR="00B56EB1" w:rsidRPr="00F979C1" w:rsidRDefault="00B56EB1" w:rsidP="007F54B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Видалення запису пароля:</w:t>
      </w:r>
    </w:p>
    <w:p w14:paraId="39E4AC12" w14:textId="77777777" w:rsidR="00B56EB1" w:rsidRPr="00F979C1" w:rsidRDefault="00B56EB1" w:rsidP="007F54BB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Після введення користувачем логіна для видалення та підтвердження, клієнт спочатку шифрує цей логін локально за допомогою майстер-ключа.</w:t>
      </w:r>
    </w:p>
    <w:p w14:paraId="317F15EB" w14:textId="77777777" w:rsidR="00B56EB1" w:rsidRPr="00F979C1" w:rsidRDefault="00B56EB1" w:rsidP="007F54BB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Потім виконується DELETE-запит на сервер за шляхом /api/passwords.</w:t>
      </w:r>
    </w:p>
    <w:p w14:paraId="50187226" w14:textId="77777777" w:rsidR="00B56EB1" w:rsidRPr="00F979C1" w:rsidRDefault="00B56EB1" w:rsidP="007F54BB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У тілі запиту передається об'єкт { encryptedLogin: "зашифрований_логін_для_видалення" }.</w:t>
      </w:r>
    </w:p>
    <w:p w14:paraId="2E3FB92A" w14:textId="77777777" w:rsidR="00B56EB1" w:rsidRPr="00F979C1" w:rsidRDefault="00B56EB1" w:rsidP="007F54BB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Обробка відповіді:</w:t>
      </w:r>
    </w:p>
    <w:p w14:paraId="35EEEEF0" w14:textId="77777777" w:rsidR="00B56EB1" w:rsidRPr="00F979C1" w:rsidRDefault="00B56EB1" w:rsidP="007F54BB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Статус 200 OK (або 204 No Content): Пароль успішно видалено. Клієнт відображає повідомлення про успіх.</w:t>
      </w:r>
    </w:p>
    <w:p w14:paraId="60014769" w14:textId="77777777" w:rsidR="00B56EB1" w:rsidRPr="00F979C1" w:rsidRDefault="00B56EB1" w:rsidP="007F54BB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Статус 400 Bad Request: Некоректні вхідні дані. Клієнт відображає повідомлення про помилку.</w:t>
      </w:r>
    </w:p>
    <w:p w14:paraId="0CBCC392" w14:textId="77777777" w:rsidR="00B56EB1" w:rsidRPr="00F979C1" w:rsidRDefault="00B56EB1" w:rsidP="007F54BB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Статус 404 Not Found: Пароль з таким (зашифрованим) логіном не знайдено. Клієнт відображає відповідне повідомлення.</w:t>
      </w:r>
    </w:p>
    <w:p w14:paraId="58EA079F" w14:textId="60433107" w:rsidR="00B56EB1" w:rsidRPr="00F979C1" w:rsidRDefault="00B56EB1" w:rsidP="007F54BB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Статус 5xx Server Error: Клієнт відображає стандартне повідомлення про помилку.</w:t>
      </w:r>
    </w:p>
    <w:p w14:paraId="3858A25B" w14:textId="77777777" w:rsidR="00B56EB1" w:rsidRPr="00B56EB1" w:rsidRDefault="00B56EB1" w:rsidP="00B56E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33408C" w14:textId="77777777" w:rsidR="00B56EB1" w:rsidRPr="00B56EB1" w:rsidRDefault="00B56EB1" w:rsidP="00B56EB1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EB1">
        <w:rPr>
          <w:rFonts w:ascii="Times New Roman" w:hAnsi="Times New Roman" w:cs="Times New Roman"/>
          <w:b/>
          <w:bCs/>
          <w:sz w:val="36"/>
          <w:szCs w:val="36"/>
        </w:rPr>
        <w:lastRenderedPageBreak/>
        <w:t>Розділ 6. Розробка бази даних для збереження та отримання інформації</w:t>
      </w:r>
    </w:p>
    <w:p w14:paraId="64AD3620" w14:textId="7557E68F" w:rsidR="00F979C1" w:rsidRPr="00F979C1" w:rsidRDefault="00B56EB1" w:rsidP="007F54B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Обґрунтування вибору СКБД:</w:t>
      </w:r>
      <w:r w:rsidR="00F979C1" w:rsidRPr="00F97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9C1">
        <w:rPr>
          <w:rFonts w:ascii="Times New Roman" w:hAnsi="Times New Roman" w:cs="Times New Roman"/>
          <w:sz w:val="28"/>
          <w:szCs w:val="28"/>
        </w:rPr>
        <w:t>Було обрано реляційну систему керування базами даних (СКБД) MySQL. Вибір обґрунтований її надійністю, широкою розповсюдженістю, доброю підтримкою спільнотою та достатньою продуктивністю для потреб "Генератора Паролів". Структура даних програми є простою та чітко визначеною, що добре узгоджується з реляційною моделлю.</w:t>
      </w:r>
    </w:p>
    <w:p w14:paraId="41E38833" w14:textId="60D87C06" w:rsidR="00B56EB1" w:rsidRPr="007F54BB" w:rsidRDefault="00B56EB1" w:rsidP="007F54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Схема бази даних</w:t>
      </w:r>
      <w:r w:rsidR="007F54BB">
        <w:rPr>
          <w:rFonts w:ascii="Times New Roman" w:hAnsi="Times New Roman" w:cs="Times New Roman"/>
          <w:sz w:val="28"/>
          <w:szCs w:val="28"/>
        </w:rPr>
        <w:t xml:space="preserve"> складається з двох таблиць</w:t>
      </w:r>
      <w:r w:rsidR="007F54B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F54BB" w:rsidRPr="00F979C1">
        <w:rPr>
          <w:rFonts w:ascii="Times New Roman" w:hAnsi="Times New Roman" w:cs="Times New Roman"/>
          <w:sz w:val="28"/>
          <w:szCs w:val="28"/>
        </w:rPr>
        <w:t>passwords та validation_marker.</w:t>
      </w:r>
      <w:r w:rsidRPr="007F54BB">
        <w:rPr>
          <w:rFonts w:ascii="Times New Roman" w:hAnsi="Times New Roman" w:cs="Times New Roman"/>
          <w:sz w:val="28"/>
          <w:szCs w:val="28"/>
        </w:rPr>
        <w:t> </w:t>
      </w:r>
    </w:p>
    <w:p w14:paraId="3FE6F53F" w14:textId="77777777" w:rsidR="00F979C1" w:rsidRPr="00F979C1" w:rsidRDefault="00B56EB1" w:rsidP="007F54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6EB1">
        <w:rPr>
          <w:rFonts w:ascii="Times New Roman" w:hAnsi="Times New Roman" w:cs="Times New Roman"/>
          <w:sz w:val="28"/>
          <w:szCs w:val="28"/>
        </w:rPr>
        <w:t>Таблиця passwords:</w:t>
      </w:r>
    </w:p>
    <w:p w14:paraId="11EB99EC" w14:textId="77777777" w:rsidR="00F979C1" w:rsidRPr="00F979C1" w:rsidRDefault="00B56EB1" w:rsidP="007F54B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id (INT, PK, AI)</w:t>
      </w:r>
    </w:p>
    <w:p w14:paraId="23E35D6A" w14:textId="77777777" w:rsidR="00F979C1" w:rsidRPr="00F979C1" w:rsidRDefault="00B56EB1" w:rsidP="007F54B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encrypted_login (TEXT, NN, UQ)</w:t>
      </w:r>
    </w:p>
    <w:p w14:paraId="026A3FA9" w14:textId="5D626C58" w:rsidR="00B56EB1" w:rsidRPr="00F979C1" w:rsidRDefault="00B56EB1" w:rsidP="007F54B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encrypted_password (TEXT, NN)</w:t>
      </w:r>
    </w:p>
    <w:p w14:paraId="64AB0083" w14:textId="77777777" w:rsidR="00F979C1" w:rsidRPr="00F979C1" w:rsidRDefault="00B56EB1" w:rsidP="007F54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6EB1">
        <w:rPr>
          <w:rFonts w:ascii="Times New Roman" w:hAnsi="Times New Roman" w:cs="Times New Roman"/>
          <w:sz w:val="28"/>
          <w:szCs w:val="28"/>
        </w:rPr>
        <w:t>Таблиця validation_marker:</w:t>
      </w:r>
    </w:p>
    <w:p w14:paraId="4A6091C3" w14:textId="77777777" w:rsidR="00F979C1" w:rsidRPr="00F979C1" w:rsidRDefault="00B56EB1" w:rsidP="007F54B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id (INT, PK, AI)</w:t>
      </w:r>
    </w:p>
    <w:p w14:paraId="4549D9DB" w14:textId="77777777" w:rsidR="00F979C1" w:rsidRPr="00F979C1" w:rsidRDefault="00B56EB1" w:rsidP="007F54B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marker_key (VARCHAR(50), UQ, NN)</w:t>
      </w:r>
    </w:p>
    <w:p w14:paraId="30D15327" w14:textId="6D21D088" w:rsidR="00B56EB1" w:rsidRPr="00F979C1" w:rsidRDefault="00B56EB1" w:rsidP="007F54B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encrypted_value (TEXT, NN)</w:t>
      </w:r>
    </w:p>
    <w:p w14:paraId="696FCF0A" w14:textId="77777777" w:rsidR="00B56EB1" w:rsidRPr="00B56EB1" w:rsidRDefault="00B56EB1" w:rsidP="007F54BB">
      <w:pPr>
        <w:jc w:val="both"/>
        <w:rPr>
          <w:rFonts w:ascii="Times New Roman" w:hAnsi="Times New Roman" w:cs="Times New Roman"/>
          <w:sz w:val="28"/>
          <w:szCs w:val="28"/>
        </w:rPr>
      </w:pPr>
      <w:r w:rsidRPr="00B56EB1">
        <w:rPr>
          <w:rFonts w:ascii="Times New Roman" w:hAnsi="Times New Roman" w:cs="Times New Roman"/>
          <w:sz w:val="28"/>
          <w:szCs w:val="28"/>
        </w:rPr>
        <w:t>(Де PK - Primary Key, AI - Auto Increment, NN - Not Null, UQ - Unique)</w:t>
      </w:r>
    </w:p>
    <w:p w14:paraId="30025727" w14:textId="42231DFC" w:rsidR="00F979C1" w:rsidRPr="00F979C1" w:rsidRDefault="009828CD" w:rsidP="009828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4236DE" wp14:editId="2809AA19">
            <wp:extent cx="3724275" cy="1181100"/>
            <wp:effectExtent l="0" t="0" r="9525" b="0"/>
            <wp:docPr id="2" name="Picture 2" descr="A black and white imag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image of a perso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B482" w14:textId="6B520DD9" w:rsidR="00F979C1" w:rsidRPr="00F979C1" w:rsidRDefault="00B56EB1" w:rsidP="00F979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6EB1">
        <w:rPr>
          <w:rFonts w:ascii="Times New Roman" w:hAnsi="Times New Roman" w:cs="Times New Roman"/>
          <w:sz w:val="28"/>
          <w:szCs w:val="28"/>
        </w:rPr>
        <w:t>Рисунок 6</w:t>
      </w:r>
      <w:r w:rsidR="006317FB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56EB1">
        <w:rPr>
          <w:rFonts w:ascii="Times New Roman" w:hAnsi="Times New Roman" w:cs="Times New Roman"/>
          <w:sz w:val="28"/>
          <w:szCs w:val="28"/>
        </w:rPr>
        <w:t xml:space="preserve"> Схема бази даних</w:t>
      </w:r>
    </w:p>
    <w:p w14:paraId="0166A49A" w14:textId="15922387" w:rsidR="00B56EB1" w:rsidRPr="00B56EB1" w:rsidRDefault="00B56EB1" w:rsidP="006317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6EB1">
        <w:rPr>
          <w:rFonts w:ascii="Times New Roman" w:hAnsi="Times New Roman" w:cs="Times New Roman"/>
          <w:sz w:val="28"/>
          <w:szCs w:val="28"/>
        </w:rPr>
        <w:t>(На рисунку зображено дві таблиці без прямих зв'язків зовнішніми ключами між ними).</w:t>
      </w:r>
    </w:p>
    <w:p w14:paraId="7B539AED" w14:textId="77777777" w:rsidR="00F979C1" w:rsidRPr="00F979C1" w:rsidRDefault="00B56EB1" w:rsidP="006317F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Створені індекси:</w:t>
      </w:r>
    </w:p>
    <w:p w14:paraId="2CEFA6AC" w14:textId="2E4B941D" w:rsidR="00F979C1" w:rsidRPr="00F979C1" w:rsidRDefault="00B56EB1" w:rsidP="006317FB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Таблиця passwords, індекс за полем encrypted_login (тип UNIQUE INDEX).</w:t>
      </w:r>
      <w:r w:rsidR="006317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9C1">
        <w:rPr>
          <w:rFonts w:ascii="Times New Roman" w:hAnsi="Times New Roman" w:cs="Times New Roman"/>
          <w:sz w:val="28"/>
          <w:szCs w:val="28"/>
        </w:rPr>
        <w:t xml:space="preserve">Використовується для забезпечення унікальності зашифрованих логінів та для прискорення </w:t>
      </w:r>
      <w:r w:rsidRPr="00F979C1">
        <w:rPr>
          <w:rFonts w:ascii="Times New Roman" w:hAnsi="Times New Roman" w:cs="Times New Roman"/>
          <w:sz w:val="28"/>
          <w:szCs w:val="28"/>
        </w:rPr>
        <w:lastRenderedPageBreak/>
        <w:t>операцій пошуку записів (наприклад, при видаленні або перевірці на дублікати перед вставкою).</w:t>
      </w:r>
    </w:p>
    <w:p w14:paraId="59C565FC" w14:textId="17D09B30" w:rsidR="00B56EB1" w:rsidRPr="00F979C1" w:rsidRDefault="00B56EB1" w:rsidP="006317FB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79C1">
        <w:rPr>
          <w:rFonts w:ascii="Times New Roman" w:hAnsi="Times New Roman" w:cs="Times New Roman"/>
          <w:sz w:val="28"/>
          <w:szCs w:val="28"/>
        </w:rPr>
        <w:t>Таблиця validation_marker, індекс за полем marker_key (тип UNIQUE INDEX).</w:t>
      </w:r>
      <w:r w:rsidR="006317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9C1">
        <w:rPr>
          <w:rFonts w:ascii="Times New Roman" w:hAnsi="Times New Roman" w:cs="Times New Roman"/>
          <w:sz w:val="28"/>
          <w:szCs w:val="28"/>
        </w:rPr>
        <w:t>Використовується для швидкого доступу до єдиного запису маркера валідації та забезпечення його унікальності.</w:t>
      </w:r>
    </w:p>
    <w:p w14:paraId="04E65DAD" w14:textId="77777777" w:rsidR="00B56EB1" w:rsidRDefault="00B56EB1" w:rsidP="006317FB">
      <w:pPr>
        <w:jc w:val="both"/>
        <w:rPr>
          <w:rFonts w:ascii="Times New Roman" w:hAnsi="Times New Roman" w:cs="Times New Roman"/>
          <w:sz w:val="28"/>
          <w:szCs w:val="28"/>
        </w:rPr>
      </w:pPr>
      <w:r w:rsidRPr="00B56EB1">
        <w:rPr>
          <w:rFonts w:ascii="Times New Roman" w:hAnsi="Times New Roman" w:cs="Times New Roman"/>
          <w:sz w:val="28"/>
          <w:szCs w:val="28"/>
        </w:rPr>
        <w:t>(Первинні ключі id в обох таблицях автоматично індексуються СКБД MySQL).</w:t>
      </w:r>
    </w:p>
    <w:p w14:paraId="4DAF2F1D" w14:textId="77777777" w:rsidR="009828CD" w:rsidRDefault="009828CD" w:rsidP="006317F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FBABF7" w14:textId="77777777" w:rsidR="009828CD" w:rsidRPr="009828CD" w:rsidRDefault="009828CD" w:rsidP="009828CD">
      <w:pPr>
        <w:jc w:val="center"/>
        <w:rPr>
          <w:rFonts w:ascii="Times New Roman" w:hAnsi="Times New Roman" w:cs="Times New Roman"/>
          <w:sz w:val="36"/>
          <w:szCs w:val="36"/>
        </w:rPr>
      </w:pPr>
      <w:r w:rsidRPr="009828CD">
        <w:rPr>
          <w:rFonts w:ascii="Times New Roman" w:hAnsi="Times New Roman" w:cs="Times New Roman"/>
          <w:b/>
          <w:bCs/>
          <w:sz w:val="36"/>
          <w:szCs w:val="36"/>
        </w:rPr>
        <w:t>Розділ 7. Інтеграція сторонніх сервісів в систему</w:t>
      </w:r>
    </w:p>
    <w:p w14:paraId="0900E93E" w14:textId="268B1B83" w:rsidR="009828CD" w:rsidRDefault="009828CD" w:rsidP="009828C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28CD">
        <w:rPr>
          <w:rFonts w:ascii="Times New Roman" w:hAnsi="Times New Roman" w:cs="Times New Roman"/>
          <w:sz w:val="28"/>
          <w:szCs w:val="28"/>
        </w:rPr>
        <w:t>У програмі "Генератор Паролів" не передбачено інтеграції зі сторонніми сервісам</w:t>
      </w:r>
      <w:r>
        <w:rPr>
          <w:rFonts w:ascii="Times New Roman" w:hAnsi="Times New Roman" w:cs="Times New Roman"/>
          <w:sz w:val="28"/>
          <w:szCs w:val="28"/>
        </w:rPr>
        <w:t xml:space="preserve"> (система не розгортається, шифрування </w:t>
      </w:r>
      <w:r w:rsidR="00F35B5D">
        <w:rPr>
          <w:rFonts w:ascii="Times New Roman" w:hAnsi="Times New Roman" w:cs="Times New Roman"/>
          <w:sz w:val="28"/>
          <w:szCs w:val="28"/>
        </w:rPr>
        <w:t>оригінальне, а база даних локальна</w:t>
      </w:r>
      <w:r>
        <w:rPr>
          <w:rFonts w:ascii="Times New Roman" w:hAnsi="Times New Roman" w:cs="Times New Roman"/>
          <w:sz w:val="28"/>
          <w:szCs w:val="28"/>
        </w:rPr>
        <w:t>), ч</w:t>
      </w:r>
      <w:r w:rsidR="00F35B5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рез що, як вказано у інструкції, ця частина не виконується</w:t>
      </w:r>
      <w:r w:rsidRPr="009828CD">
        <w:rPr>
          <w:rFonts w:ascii="Times New Roman" w:hAnsi="Times New Roman" w:cs="Times New Roman"/>
          <w:sz w:val="28"/>
          <w:szCs w:val="28"/>
        </w:rPr>
        <w:t>.</w:t>
      </w:r>
    </w:p>
    <w:p w14:paraId="6233BC90" w14:textId="77777777" w:rsidR="00F35B5D" w:rsidRPr="009828CD" w:rsidRDefault="00F35B5D" w:rsidP="00F35B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600A9B" w14:textId="77777777" w:rsidR="009828CD" w:rsidRPr="009828CD" w:rsidRDefault="009828CD" w:rsidP="00F35B5D">
      <w:pPr>
        <w:jc w:val="center"/>
        <w:rPr>
          <w:rFonts w:ascii="Times New Roman" w:hAnsi="Times New Roman" w:cs="Times New Roman"/>
          <w:sz w:val="36"/>
          <w:szCs w:val="36"/>
        </w:rPr>
      </w:pPr>
      <w:r w:rsidRPr="009828CD">
        <w:rPr>
          <w:rFonts w:ascii="Times New Roman" w:hAnsi="Times New Roman" w:cs="Times New Roman"/>
          <w:b/>
          <w:bCs/>
          <w:sz w:val="36"/>
          <w:szCs w:val="36"/>
        </w:rPr>
        <w:t>Розділ 8. Створення серверної архітектури додатку</w:t>
      </w:r>
    </w:p>
    <w:p w14:paraId="1D83A717" w14:textId="01119D8C" w:rsidR="009828CD" w:rsidRPr="009828CD" w:rsidRDefault="009828CD" w:rsidP="00F35B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28CD">
        <w:rPr>
          <w:rFonts w:ascii="Times New Roman" w:hAnsi="Times New Roman" w:cs="Times New Roman"/>
          <w:sz w:val="28"/>
          <w:szCs w:val="28"/>
        </w:rPr>
        <w:t>Для розробки серверної частини програми було обрано монолітну архітектуру. Такий підхід був обраний через відносно невеликий та чітко визначений набір функціональних вимог, що дозволяє спростити розробку</w:t>
      </w:r>
      <w:r w:rsidR="00F35B5D" w:rsidRPr="00F35B5D">
        <w:rPr>
          <w:rFonts w:ascii="Times New Roman" w:hAnsi="Times New Roman" w:cs="Times New Roman"/>
          <w:sz w:val="28"/>
          <w:szCs w:val="28"/>
        </w:rPr>
        <w:t xml:space="preserve"> </w:t>
      </w:r>
      <w:r w:rsidRPr="009828CD">
        <w:rPr>
          <w:rFonts w:ascii="Times New Roman" w:hAnsi="Times New Roman" w:cs="Times New Roman"/>
          <w:sz w:val="28"/>
          <w:szCs w:val="28"/>
        </w:rPr>
        <w:t>серверного додатку. Всі серверні компоненти працюють в межах одного процесу Node.js.</w:t>
      </w:r>
    </w:p>
    <w:p w14:paraId="5EADDB78" w14:textId="77777777" w:rsidR="009828CD" w:rsidRPr="009828CD" w:rsidRDefault="009828CD" w:rsidP="00F35B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28CD">
        <w:rPr>
          <w:rFonts w:ascii="Times New Roman" w:hAnsi="Times New Roman" w:cs="Times New Roman"/>
          <w:sz w:val="28"/>
          <w:szCs w:val="28"/>
        </w:rPr>
        <w:t>Серверний додаток реалізований з використанням фреймворку Express.js і відповідає за наступні основні функції:</w:t>
      </w:r>
    </w:p>
    <w:p w14:paraId="4EC97AB0" w14:textId="77777777" w:rsidR="009828CD" w:rsidRPr="009828CD" w:rsidRDefault="009828CD" w:rsidP="009828C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28CD">
        <w:rPr>
          <w:rFonts w:ascii="Times New Roman" w:hAnsi="Times New Roman" w:cs="Times New Roman"/>
          <w:sz w:val="28"/>
          <w:szCs w:val="28"/>
        </w:rPr>
        <w:t>Обробка HTTP-запитів від клієнтської частини.</w:t>
      </w:r>
    </w:p>
    <w:p w14:paraId="22748197" w14:textId="77777777" w:rsidR="009828CD" w:rsidRPr="009828CD" w:rsidRDefault="009828CD" w:rsidP="009828C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28CD">
        <w:rPr>
          <w:rFonts w:ascii="Times New Roman" w:hAnsi="Times New Roman" w:cs="Times New Roman"/>
          <w:sz w:val="28"/>
          <w:szCs w:val="28"/>
        </w:rPr>
        <w:t>Валідація майстер-ключа через взаємодію з маркером у базі даних.</w:t>
      </w:r>
    </w:p>
    <w:p w14:paraId="6A9C348D" w14:textId="77777777" w:rsidR="009828CD" w:rsidRPr="009828CD" w:rsidRDefault="009828CD" w:rsidP="009828C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28CD">
        <w:rPr>
          <w:rFonts w:ascii="Times New Roman" w:hAnsi="Times New Roman" w:cs="Times New Roman"/>
          <w:sz w:val="28"/>
          <w:szCs w:val="28"/>
        </w:rPr>
        <w:t>Збереження, отримання та видалення зашифрованих записів паролів з бази даних MySQL.</w:t>
      </w:r>
    </w:p>
    <w:p w14:paraId="0598F5FE" w14:textId="77777777" w:rsidR="009828CD" w:rsidRPr="009828CD" w:rsidRDefault="009828CD" w:rsidP="009828CD">
      <w:pPr>
        <w:jc w:val="both"/>
        <w:rPr>
          <w:rFonts w:ascii="Times New Roman" w:hAnsi="Times New Roman" w:cs="Times New Roman"/>
          <w:sz w:val="28"/>
          <w:szCs w:val="28"/>
        </w:rPr>
      </w:pPr>
      <w:r w:rsidRPr="009828CD">
        <w:rPr>
          <w:rFonts w:ascii="Times New Roman" w:hAnsi="Times New Roman" w:cs="Times New Roman"/>
          <w:sz w:val="28"/>
          <w:szCs w:val="28"/>
        </w:rPr>
        <w:t>Основні модулі/компоненти серверної частини:</w:t>
      </w:r>
    </w:p>
    <w:p w14:paraId="24A512FB" w14:textId="7D4F4D42" w:rsidR="009828CD" w:rsidRPr="009828CD" w:rsidRDefault="009828CD" w:rsidP="00F35B5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28CD">
        <w:rPr>
          <w:rFonts w:ascii="Times New Roman" w:hAnsi="Times New Roman" w:cs="Times New Roman"/>
          <w:sz w:val="28"/>
          <w:szCs w:val="28"/>
        </w:rPr>
        <w:t>Головний файл сервера (server.js):</w:t>
      </w:r>
      <w:r w:rsidR="00F35B5D" w:rsidRPr="00F35B5D">
        <w:rPr>
          <w:rFonts w:ascii="Times New Roman" w:hAnsi="Times New Roman" w:cs="Times New Roman"/>
          <w:sz w:val="28"/>
          <w:szCs w:val="28"/>
        </w:rPr>
        <w:t xml:space="preserve"> </w:t>
      </w:r>
      <w:r w:rsidRPr="009828CD">
        <w:rPr>
          <w:rFonts w:ascii="Times New Roman" w:hAnsi="Times New Roman" w:cs="Times New Roman"/>
          <w:sz w:val="28"/>
          <w:szCs w:val="28"/>
        </w:rPr>
        <w:t xml:space="preserve">Ініціалізація Express-додатку, налаштування проміжного програмного забезпечення (middleware) </w:t>
      </w:r>
      <w:r w:rsidRPr="009828CD">
        <w:rPr>
          <w:rFonts w:ascii="Times New Roman" w:hAnsi="Times New Roman" w:cs="Times New Roman"/>
          <w:sz w:val="28"/>
          <w:szCs w:val="28"/>
        </w:rPr>
        <w:lastRenderedPageBreak/>
        <w:t>для обробки запитів (наприклад, cors, express.json), визначення маршрутів API, запуск HTTP-сервера.</w:t>
      </w:r>
    </w:p>
    <w:p w14:paraId="0A2349AD" w14:textId="5365A3F2" w:rsidR="009828CD" w:rsidRPr="009828CD" w:rsidRDefault="009828CD" w:rsidP="00F35B5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28CD">
        <w:rPr>
          <w:rFonts w:ascii="Times New Roman" w:hAnsi="Times New Roman" w:cs="Times New Roman"/>
          <w:sz w:val="28"/>
          <w:szCs w:val="28"/>
        </w:rPr>
        <w:t>Модуль маршрутизації API (вбудований в server.js):</w:t>
      </w:r>
      <w:r w:rsidR="00F35B5D" w:rsidRPr="00F35B5D">
        <w:rPr>
          <w:rFonts w:ascii="Times New Roman" w:hAnsi="Times New Roman" w:cs="Times New Roman"/>
          <w:sz w:val="28"/>
          <w:szCs w:val="28"/>
        </w:rPr>
        <w:t xml:space="preserve"> </w:t>
      </w:r>
      <w:r w:rsidRPr="009828CD">
        <w:rPr>
          <w:rFonts w:ascii="Times New Roman" w:hAnsi="Times New Roman" w:cs="Times New Roman"/>
          <w:sz w:val="28"/>
          <w:szCs w:val="28"/>
        </w:rPr>
        <w:t>Визначення ендпоінтів (/api/validate-key, /api/passwords) та прив'язка їх до відповідних функцій-обробників.</w:t>
      </w:r>
    </w:p>
    <w:p w14:paraId="2F1E5FF2" w14:textId="32A7333E" w:rsidR="009828CD" w:rsidRPr="009828CD" w:rsidRDefault="009828CD" w:rsidP="00F35B5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28CD">
        <w:rPr>
          <w:rFonts w:ascii="Times New Roman" w:hAnsi="Times New Roman" w:cs="Times New Roman"/>
          <w:sz w:val="28"/>
          <w:szCs w:val="28"/>
        </w:rPr>
        <w:t>Функції-обробники API запитів (в server.js):</w:t>
      </w:r>
      <w:r w:rsidR="00F35B5D" w:rsidRPr="00F35B5D">
        <w:rPr>
          <w:rFonts w:ascii="Times New Roman" w:hAnsi="Times New Roman" w:cs="Times New Roman"/>
          <w:sz w:val="28"/>
          <w:szCs w:val="28"/>
        </w:rPr>
        <w:t xml:space="preserve"> </w:t>
      </w:r>
      <w:r w:rsidRPr="009828CD">
        <w:rPr>
          <w:rFonts w:ascii="Times New Roman" w:hAnsi="Times New Roman" w:cs="Times New Roman"/>
          <w:sz w:val="28"/>
          <w:szCs w:val="28"/>
        </w:rPr>
        <w:t>Обробка логіки для кожного ендпоінта. Включає отримання даних із запиту, взаємодію з модулем доступу до БД та модулем криптографії (для маркера), формування та відправлення HTTP-відповіді клієнту.</w:t>
      </w:r>
    </w:p>
    <w:p w14:paraId="0E4B8BD4" w14:textId="603A16D5" w:rsidR="009828CD" w:rsidRPr="009828CD" w:rsidRDefault="009828CD" w:rsidP="00F35B5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28CD">
        <w:rPr>
          <w:rFonts w:ascii="Times New Roman" w:hAnsi="Times New Roman" w:cs="Times New Roman"/>
          <w:sz w:val="28"/>
          <w:szCs w:val="28"/>
        </w:rPr>
        <w:t>Модуль доступу до бази даних (server/db.js):</w:t>
      </w:r>
      <w:r w:rsidR="00F35B5D" w:rsidRPr="00F35B5D">
        <w:rPr>
          <w:rFonts w:ascii="Times New Roman" w:hAnsi="Times New Roman" w:cs="Times New Roman"/>
          <w:sz w:val="28"/>
          <w:szCs w:val="28"/>
        </w:rPr>
        <w:t xml:space="preserve"> </w:t>
      </w:r>
      <w:r w:rsidRPr="009828CD">
        <w:rPr>
          <w:rFonts w:ascii="Times New Roman" w:hAnsi="Times New Roman" w:cs="Times New Roman"/>
          <w:sz w:val="28"/>
          <w:szCs w:val="28"/>
        </w:rPr>
        <w:t>Налаштування з'єднання з MySQL (створення пулу з'єднань), надання функцій для виконання SQL-запитів (INSERT, SELECT, DELETE), ініціалізація схеми бази даних (створення таблиць, якщо вони не існують).</w:t>
      </w:r>
    </w:p>
    <w:p w14:paraId="49599F2F" w14:textId="7CDFA570" w:rsidR="009828CD" w:rsidRPr="009828CD" w:rsidRDefault="009828CD" w:rsidP="00F35B5D">
      <w:pPr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28CD">
        <w:rPr>
          <w:rFonts w:ascii="Times New Roman" w:hAnsi="Times New Roman" w:cs="Times New Roman"/>
          <w:sz w:val="28"/>
          <w:szCs w:val="28"/>
        </w:rPr>
        <w:t>Модуль криптографії (server/cryptoService.js</w:t>
      </w:r>
      <w:r w:rsidR="00F35B5D" w:rsidRPr="00F35B5D">
        <w:rPr>
          <w:rFonts w:ascii="Times New Roman" w:hAnsi="Times New Roman" w:cs="Times New Roman"/>
          <w:sz w:val="28"/>
          <w:szCs w:val="28"/>
        </w:rPr>
        <w:t>):</w:t>
      </w:r>
      <w:r w:rsidRPr="009828CD">
        <w:rPr>
          <w:rFonts w:ascii="Times New Roman" w:hAnsi="Times New Roman" w:cs="Times New Roman"/>
          <w:sz w:val="28"/>
          <w:szCs w:val="28"/>
        </w:rPr>
        <w:t xml:space="preserve"> На сервері використовується для шифрування/дешифрування маркера валідації майстер-ключа. Логіка ідентична клієнтському крипто-сервісу.</w:t>
      </w:r>
    </w:p>
    <w:p w14:paraId="0E3CB3E8" w14:textId="77777777" w:rsidR="009828CD" w:rsidRPr="009828CD" w:rsidRDefault="009828CD" w:rsidP="009828CD">
      <w:pPr>
        <w:jc w:val="both"/>
        <w:rPr>
          <w:rFonts w:ascii="Times New Roman" w:hAnsi="Times New Roman" w:cs="Times New Roman"/>
          <w:sz w:val="28"/>
          <w:szCs w:val="28"/>
        </w:rPr>
      </w:pPr>
      <w:r w:rsidRPr="009828CD">
        <w:rPr>
          <w:rFonts w:ascii="Times New Roman" w:hAnsi="Times New Roman" w:cs="Times New Roman"/>
          <w:sz w:val="28"/>
          <w:szCs w:val="28"/>
        </w:rPr>
        <w:t>Схема основних компонентів серверної частини:</w:t>
      </w:r>
    </w:p>
    <w:p w14:paraId="66DFBDB4" w14:textId="6EAEF4D7" w:rsidR="00F35B5D" w:rsidRDefault="009C2B05" w:rsidP="00F35B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F3D856" wp14:editId="162DAE97">
            <wp:extent cx="4762832" cy="3103763"/>
            <wp:effectExtent l="0" t="0" r="0" b="1905"/>
            <wp:docPr id="4" name="Picture 4" descr="A group of white rectangular lab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oup of white rectangular label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628" cy="310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2CB7" w14:textId="25EE2154" w:rsidR="009828CD" w:rsidRPr="00B56EB1" w:rsidRDefault="009828CD" w:rsidP="009C2B05">
      <w:pPr>
        <w:jc w:val="center"/>
        <w:rPr>
          <w:rFonts w:ascii="Times New Roman" w:hAnsi="Times New Roman" w:cs="Times New Roman"/>
          <w:sz w:val="28"/>
          <w:szCs w:val="28"/>
        </w:rPr>
      </w:pPr>
      <w:r w:rsidRPr="009828CD">
        <w:rPr>
          <w:rFonts w:ascii="Times New Roman" w:hAnsi="Times New Roman" w:cs="Times New Roman"/>
          <w:sz w:val="28"/>
          <w:szCs w:val="28"/>
        </w:rPr>
        <w:t>Рисунок 8</w:t>
      </w:r>
      <w:r w:rsidR="00A21FCA">
        <w:rPr>
          <w:rFonts w:ascii="Times New Roman" w:hAnsi="Times New Roman" w:cs="Times New Roman"/>
          <w:sz w:val="28"/>
          <w:szCs w:val="28"/>
        </w:rPr>
        <w:t xml:space="preserve"> -</w:t>
      </w:r>
      <w:r w:rsidRPr="009828CD">
        <w:rPr>
          <w:rFonts w:ascii="Times New Roman" w:hAnsi="Times New Roman" w:cs="Times New Roman"/>
          <w:sz w:val="28"/>
          <w:szCs w:val="28"/>
        </w:rPr>
        <w:t xml:space="preserve"> Діаграма компонентів серверної частини</w:t>
      </w:r>
    </w:p>
    <w:p w14:paraId="407FB2F3" w14:textId="77777777" w:rsidR="00DF6EA5" w:rsidRPr="00DF6EA5" w:rsidRDefault="00DF6EA5" w:rsidP="00B56EB1">
      <w:pPr>
        <w:rPr>
          <w:rFonts w:ascii="Times New Roman" w:hAnsi="Times New Roman" w:cs="Times New Roman"/>
          <w:sz w:val="28"/>
          <w:szCs w:val="28"/>
        </w:rPr>
      </w:pPr>
    </w:p>
    <w:sectPr w:rsidR="00DF6EA5" w:rsidRPr="00DF6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B35"/>
    <w:multiLevelType w:val="hybridMultilevel"/>
    <w:tmpl w:val="FFD8CA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F4489"/>
    <w:multiLevelType w:val="multilevel"/>
    <w:tmpl w:val="D8329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64F48"/>
    <w:multiLevelType w:val="multilevel"/>
    <w:tmpl w:val="9D96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43350"/>
    <w:multiLevelType w:val="hybridMultilevel"/>
    <w:tmpl w:val="A9687204"/>
    <w:lvl w:ilvl="0" w:tplc="9E36F9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B4DFE"/>
    <w:multiLevelType w:val="hybridMultilevel"/>
    <w:tmpl w:val="11DEE1C0"/>
    <w:lvl w:ilvl="0" w:tplc="E84A00B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23A78"/>
    <w:multiLevelType w:val="hybridMultilevel"/>
    <w:tmpl w:val="DA36DAF2"/>
    <w:lvl w:ilvl="0" w:tplc="EF60DF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80C77"/>
    <w:multiLevelType w:val="hybridMultilevel"/>
    <w:tmpl w:val="B00E9A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1170C"/>
    <w:multiLevelType w:val="hybridMultilevel"/>
    <w:tmpl w:val="D88AB91E"/>
    <w:lvl w:ilvl="0" w:tplc="64E88B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73174"/>
    <w:multiLevelType w:val="hybridMultilevel"/>
    <w:tmpl w:val="C4382D42"/>
    <w:lvl w:ilvl="0" w:tplc="9E36F9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A6870"/>
    <w:multiLevelType w:val="multilevel"/>
    <w:tmpl w:val="A2CC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4395F"/>
    <w:multiLevelType w:val="hybridMultilevel"/>
    <w:tmpl w:val="684CCD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8286B"/>
    <w:multiLevelType w:val="hybridMultilevel"/>
    <w:tmpl w:val="787CB050"/>
    <w:lvl w:ilvl="0" w:tplc="6BF02D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3532C"/>
    <w:multiLevelType w:val="hybridMultilevel"/>
    <w:tmpl w:val="004CB9A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73950"/>
    <w:multiLevelType w:val="multilevel"/>
    <w:tmpl w:val="F366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125BF2"/>
    <w:multiLevelType w:val="hybridMultilevel"/>
    <w:tmpl w:val="68029714"/>
    <w:lvl w:ilvl="0" w:tplc="6BF02D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57696E"/>
    <w:multiLevelType w:val="multilevel"/>
    <w:tmpl w:val="F18C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694E1E"/>
    <w:multiLevelType w:val="multilevel"/>
    <w:tmpl w:val="2EDE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630E47"/>
    <w:multiLevelType w:val="hybridMultilevel"/>
    <w:tmpl w:val="B9740C6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5435E"/>
    <w:multiLevelType w:val="multilevel"/>
    <w:tmpl w:val="631A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A4633D"/>
    <w:multiLevelType w:val="hybridMultilevel"/>
    <w:tmpl w:val="E8BAAB58"/>
    <w:lvl w:ilvl="0" w:tplc="64E88B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513F6"/>
    <w:multiLevelType w:val="multilevel"/>
    <w:tmpl w:val="FA78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FB157F"/>
    <w:multiLevelType w:val="hybridMultilevel"/>
    <w:tmpl w:val="AF16566A"/>
    <w:lvl w:ilvl="0" w:tplc="9E36F9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7C5BA4"/>
    <w:multiLevelType w:val="multilevel"/>
    <w:tmpl w:val="C008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6D36B7"/>
    <w:multiLevelType w:val="multilevel"/>
    <w:tmpl w:val="9FFA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E361A2"/>
    <w:multiLevelType w:val="hybridMultilevel"/>
    <w:tmpl w:val="9C527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8E5084"/>
    <w:multiLevelType w:val="hybridMultilevel"/>
    <w:tmpl w:val="5B16E7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72475"/>
    <w:multiLevelType w:val="hybridMultilevel"/>
    <w:tmpl w:val="D19ABF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973429"/>
    <w:multiLevelType w:val="hybridMultilevel"/>
    <w:tmpl w:val="DA64DAB0"/>
    <w:lvl w:ilvl="0" w:tplc="9E36F9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B47E4"/>
    <w:multiLevelType w:val="hybridMultilevel"/>
    <w:tmpl w:val="7FA8E8FA"/>
    <w:lvl w:ilvl="0" w:tplc="A940A8C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602772">
    <w:abstractNumId w:val="17"/>
  </w:num>
  <w:num w:numId="2" w16cid:durableId="1322155032">
    <w:abstractNumId w:val="5"/>
  </w:num>
  <w:num w:numId="3" w16cid:durableId="573203583">
    <w:abstractNumId w:val="6"/>
  </w:num>
  <w:num w:numId="4" w16cid:durableId="1410270632">
    <w:abstractNumId w:val="14"/>
  </w:num>
  <w:num w:numId="5" w16cid:durableId="1833527777">
    <w:abstractNumId w:val="11"/>
  </w:num>
  <w:num w:numId="6" w16cid:durableId="1263033413">
    <w:abstractNumId w:val="2"/>
  </w:num>
  <w:num w:numId="7" w16cid:durableId="686948523">
    <w:abstractNumId w:val="28"/>
  </w:num>
  <w:num w:numId="8" w16cid:durableId="1632861982">
    <w:abstractNumId w:val="26"/>
  </w:num>
  <w:num w:numId="9" w16cid:durableId="836768319">
    <w:abstractNumId w:val="10"/>
  </w:num>
  <w:num w:numId="10" w16cid:durableId="2029678665">
    <w:abstractNumId w:val="0"/>
  </w:num>
  <w:num w:numId="11" w16cid:durableId="956646296">
    <w:abstractNumId w:val="25"/>
  </w:num>
  <w:num w:numId="12" w16cid:durableId="938872186">
    <w:abstractNumId w:val="12"/>
  </w:num>
  <w:num w:numId="13" w16cid:durableId="23140992">
    <w:abstractNumId w:val="9"/>
  </w:num>
  <w:num w:numId="14" w16cid:durableId="275336785">
    <w:abstractNumId w:val="20"/>
  </w:num>
  <w:num w:numId="15" w16cid:durableId="601762283">
    <w:abstractNumId w:val="16"/>
  </w:num>
  <w:num w:numId="16" w16cid:durableId="750856530">
    <w:abstractNumId w:val="23"/>
  </w:num>
  <w:num w:numId="17" w16cid:durableId="743651172">
    <w:abstractNumId w:val="19"/>
  </w:num>
  <w:num w:numId="18" w16cid:durableId="1422292273">
    <w:abstractNumId w:val="7"/>
  </w:num>
  <w:num w:numId="19" w16cid:durableId="347489873">
    <w:abstractNumId w:val="18"/>
  </w:num>
  <w:num w:numId="20" w16cid:durableId="1115977576">
    <w:abstractNumId w:val="22"/>
  </w:num>
  <w:num w:numId="21" w16cid:durableId="426773443">
    <w:abstractNumId w:val="24"/>
  </w:num>
  <w:num w:numId="22" w16cid:durableId="88624284">
    <w:abstractNumId w:val="27"/>
  </w:num>
  <w:num w:numId="23" w16cid:durableId="2045515130">
    <w:abstractNumId w:val="3"/>
  </w:num>
  <w:num w:numId="24" w16cid:durableId="2097821698">
    <w:abstractNumId w:val="8"/>
  </w:num>
  <w:num w:numId="25" w16cid:durableId="1499077279">
    <w:abstractNumId w:val="4"/>
  </w:num>
  <w:num w:numId="26" w16cid:durableId="1265845030">
    <w:abstractNumId w:val="21"/>
  </w:num>
  <w:num w:numId="27" w16cid:durableId="1172910657">
    <w:abstractNumId w:val="15"/>
  </w:num>
  <w:num w:numId="28" w16cid:durableId="918904794">
    <w:abstractNumId w:val="13"/>
  </w:num>
  <w:num w:numId="29" w16cid:durableId="1626423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71"/>
    <w:rsid w:val="001260A8"/>
    <w:rsid w:val="001A7FBA"/>
    <w:rsid w:val="001B6532"/>
    <w:rsid w:val="001D2726"/>
    <w:rsid w:val="001F79D1"/>
    <w:rsid w:val="00237E54"/>
    <w:rsid w:val="00241CE0"/>
    <w:rsid w:val="002E3564"/>
    <w:rsid w:val="002F0E71"/>
    <w:rsid w:val="00302821"/>
    <w:rsid w:val="00394EA4"/>
    <w:rsid w:val="003A264B"/>
    <w:rsid w:val="003E2A2F"/>
    <w:rsid w:val="004174AB"/>
    <w:rsid w:val="004D27A7"/>
    <w:rsid w:val="004D6A50"/>
    <w:rsid w:val="004E2BB3"/>
    <w:rsid w:val="005623ED"/>
    <w:rsid w:val="005822A4"/>
    <w:rsid w:val="005C6718"/>
    <w:rsid w:val="006317FB"/>
    <w:rsid w:val="00786D8E"/>
    <w:rsid w:val="007C54EE"/>
    <w:rsid w:val="007D2365"/>
    <w:rsid w:val="007F54BB"/>
    <w:rsid w:val="008307B5"/>
    <w:rsid w:val="00850468"/>
    <w:rsid w:val="008546FC"/>
    <w:rsid w:val="008F29D7"/>
    <w:rsid w:val="008F443F"/>
    <w:rsid w:val="009733EE"/>
    <w:rsid w:val="009828CD"/>
    <w:rsid w:val="009901E3"/>
    <w:rsid w:val="009C2B05"/>
    <w:rsid w:val="009D0FC0"/>
    <w:rsid w:val="00A21FCA"/>
    <w:rsid w:val="00A6451A"/>
    <w:rsid w:val="00A96B5D"/>
    <w:rsid w:val="00B56EB1"/>
    <w:rsid w:val="00B65814"/>
    <w:rsid w:val="00B74D1F"/>
    <w:rsid w:val="00C3228D"/>
    <w:rsid w:val="00D31DCA"/>
    <w:rsid w:val="00DF6EA5"/>
    <w:rsid w:val="00E02AE2"/>
    <w:rsid w:val="00F35B5D"/>
    <w:rsid w:val="00F36FBA"/>
    <w:rsid w:val="00F9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78490"/>
  <w15:chartTrackingRefBased/>
  <w15:docId w15:val="{B9A33637-AAA9-44B6-8AD6-56E0BD47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E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27A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36F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x-s-m/web-kursova5-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4557</Words>
  <Characters>2599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Семенов</dc:creator>
  <cp:keywords/>
  <dc:description/>
  <cp:lastModifiedBy>Максим Семенов</cp:lastModifiedBy>
  <cp:revision>31</cp:revision>
  <dcterms:created xsi:type="dcterms:W3CDTF">2025-05-25T10:05:00Z</dcterms:created>
  <dcterms:modified xsi:type="dcterms:W3CDTF">2025-05-25T16:42:00Z</dcterms:modified>
</cp:coreProperties>
</file>