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B5797"/>
          <w:sz w:val="56"/>
          <w:szCs w:val="56"/>
        </w:rPr>
        <w:t xml:space="preserve">SMM-ВОРОНКА</w:t>
      </w:r>
    </w:p>
    <w:p>
      <w:pPr>
        <w:spacing w:after="60"/>
        <w:jc w:val="center"/>
      </w:pPr>
      <w:r>
        <w:rPr>
          <w:rFonts w:ascii="Arial" w:cs="Arial" w:eastAsia="Arial" w:hAnsi="Arial"/>
          <w:color w:val="F18500"/>
          <w:sz w:val="36"/>
          <w:szCs w:val="36"/>
        </w:rPr>
        <w:t xml:space="preserve">АВТОНОМНАЯ СИСТЕМА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Instagram + Facebook + Pinterest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STUDIOKOOK  •  studiokook.ee</w:t>
      </w:r>
    </w:p>
    <w:p>
      <w:pPr>
        <w:pBdr>
          <w:top w:val="single" w:color="CCCCCC" w:sz="2" w:space="8"/>
        </w:pBdr>
        <w:spacing w:before="200" w:after="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Февраль 2026  •  v5.0 + GEO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2B5797"/>
          <w:sz w:val="20"/>
          <w:szCs w:val="20"/>
        </w:rPr>
        <w:t xml:space="preserve">Brand Guide • GEO • Воронка • Автоматизация • Отчётность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F18500"/>
          <w:sz w:val="20"/>
          <w:szCs w:val="20"/>
        </w:rPr>
        <w:t xml:space="preserve">GEO/AEO • AI-ранжирование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F18500"/>
          <w:sz w:val="20"/>
          <w:szCs w:val="20"/>
        </w:rPr>
        <w:t xml:space="preserve">Kie.ai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+ </w:t>
      </w: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n8n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+ </w:t>
      </w:r>
      <w:r>
        <w:rPr>
          <w:rFonts w:ascii="Arial" w:cs="Arial" w:eastAsia="Arial" w:hAnsi="Arial"/>
          <w:b/>
          <w:bCs/>
          <w:color w:val="2B5797"/>
          <w:sz w:val="20"/>
          <w:szCs w:val="20"/>
        </w:rPr>
        <w:t xml:space="preserve">Claude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+ </w:t>
      </w:r>
      <w:r>
        <w:rPr>
          <w:rFonts w:ascii="Arial" w:cs="Arial" w:eastAsia="Arial" w:hAnsi="Arial"/>
          <w:b/>
          <w:bCs/>
          <w:color w:val="1877F2"/>
          <w:sz w:val="20"/>
          <w:szCs w:val="20"/>
        </w:rPr>
        <w:t xml:space="preserve">Meta API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Бренд и позиционирование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Кухонный бизнес Tallinn, Estonia. 15+ лет опыта. Ориентация: малый бизнес → средний класс. Моноценовая сегментация (базовая, комфорт, премиум).</w:t>
      </w:r>
    </w:p>
    <w:p>
      <w:pPr>
        <w:spacing w:after="80"/>
      </w:pPr>
    </w:p>
    <w:p>
      <w:pPr>
        <w:pStyle w:val="Heading2"/>
      </w:pPr>
      <w:r>
        <w:t xml:space="preserve">1.1 Ценностные предложения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Ценность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Бренд-сообщение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Базовая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Скорость + цена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BLUM механизмы, Egger декоры, 6-8 недель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Комфорт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Качество + дизайн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Fenix фасады, Caesarstone, 3D-проектирование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Премиум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Сложность + эксклюзив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Нестандартные геометрии, custom хардвер, авторский дизайн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Целевая аудитория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00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Возраст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Доход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Поводы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Каналы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Молодые семьи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25-35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€2-5k/мес.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Первый ремонт, переезд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IG, Pinterest, TikTok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Обновляющие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35-50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€3-8k/мес.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Апгрейд старой кухни, новый стиль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Facebook, Pinterest, Search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Состоятельные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€8k+/мес.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Премиум проект, инвестиция в дом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Instagram, Search, Referral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1.2.1 Языковая политика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Язык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 используется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Основной: соцсети (IG, FB), блог, hub-страницы, GEO, schema, GBP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для всего контента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Pinterest (primary), EN-версия сайта, международный GEO-охват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 language контента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RU-версия сайта (блог, FAQ, hub-страницы) + коммуникация с владельцем (отчёты, Telegram)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используется в соцсетях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FI-версия сайта (блог, FAQ, hub-страницы) + таргетинг рекламы (Meta/Pinterest Ads на финскую аудиторию)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 используется в соцсетях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1.3 Тональность (Tone of Voice)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Экспертная, дружелюбная, детальная. Не продажная, не AI-фальшивая. Julia как эксперт, а не автомат. Эстонский язык — основной для всего контента. EN — Pinterest и международный. RU/FI — только версии сайта (через TranslatePress). RU — также язык коммуникации с владельцем.</w:t>
      </w:r>
    </w:p>
    <w:p>
      <w:pPr>
        <w:spacing w:after="80"/>
      </w:pP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Платформа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Тон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Язык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Авторский, визуальный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 + 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Reels, Stories, Posts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Community-driven, Q&amp;A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 основной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Posts, Comments, Q&amp;A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Pinterest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SEO-driven, идеи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+ ET pins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 Pins, collections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Блог/Сайт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Экспертный, SEO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 основной, EN + RU + FI (TranslatePress)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Статьи 2000-3000 сл.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1.4 Визуальный язык (Kie.ai модели)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800"/>
        <w:gridCol w:w="2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контента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Kie.ai модель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дополнение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Фото кухни (пост)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GPT-Image-1 (4o)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конкретный стиль/цвет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~$0.04/img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Фото материала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Midjourney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close-up texture: Fenix, quartz, veneer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~$0.05/img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Carousel слайд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GPT-Image-1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overlay, infographic style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~$0.04/img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Video: До/После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Kling 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kitchen transformation, before/after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~$0.125/5s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Video: процесс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Wan 2.5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timelapse kitchen assembly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~$0.10/5s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Idea Pin видео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Kling 2.1 Standard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kitchen tour, material showcase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~$0.125/5s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Kie.ai интегрируется через REST API (Bearer Token). Готовый n8n-шаблон существует. Реальные фото от владельца — приоритет, AI — когда реальных нет.</w:t>
      </w:r>
    </w:p>
    <w:p>
      <w:pPr>
        <w:spacing w:after="80"/>
      </w:pPr>
    </w:p>
    <w:p>
      <w:pPr>
        <w:pStyle w:val="Heading2"/>
      </w:pPr>
      <w:r>
        <w:t xml:space="preserve">1.5 Контент-столбы (экспертные темы)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 основе реальной базы знаний компании. Claude использует эти темы для генерации постов.</w:t>
      </w:r>
    </w:p>
    <w:p>
      <w:pPr>
        <w:spacing w:after="80"/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1800"/>
        <w:gridCol w:w="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Столб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Темы для постов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постов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Материалы и фурнитура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Fenix vs ЛДСП vs краш. МДФ; кварц vs HPL; BLUM механизмы; Egger декоры; Häfele/Hettich; системы хранения Kesseböhmer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Carousel, Reel, Idea Pin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Стили кухонь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Минимализм, Сканди, Лофт, Неоклассика; тренд цвета; планировки: линейная, L, U, остров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AI-фото, Carousel, Pin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Процесс заказа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«Как заказать»; 10 этапов; 3D-проектирование; замер; сроки 6-8 нед.; предоплата 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Carousel, Story, Reel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Цены и выгода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Диапазоны цен; база/комфорт/премиум; скидки на технику Bosch/AEG/Miele; почему дешевле салонов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Carousel, Post, Pin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Освещение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LED COB vs накладные; 4000K рабочее vs 2700K декор; Neon LED; датчики движения; экономия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Reel, Idea Pin, 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 — ответы эксперта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Какой материал практичнее; столешница какая лучше; сколько служит; уход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Carousel, Post, Story Q&amp;A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Технические нюансы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Подготовка помещения; коммуникации; розетки; встраиваемая техника; нестандартные размеры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Carousel, Idea Pin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1.6 Шаблоны постов (Tone of Voice в действии)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Проект недели (ET):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"Selle nädala projekt — [kirjeldus]. [Mat. detailid]. Iga köök on ainulaadne, nagu ka tema omanik. ✨
Materaal: [X] | Furnituur: BLUM | Valmistusaeg: [X]n
#köök #köögimööbel #tallinn #eritellimus"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Совет/лайфхак (ET):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"[Pealkiri: küsimus või probleem?]
[3-5 lühikest punkti]
Salvesta see postitus — võib hiljem kasuks tulla!
#köögiideed #sisekujundus #köögidisain"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Ценовой пост (ET):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"Köök [style] alates [price]€
✅ 3D-projekt tasuta
✅ Ülemõõt kogu Eestis
✅ BLUM furnituur
✅ 2a garantii
Hinnapakkumine: studiokook.ee/hinnaparing/
#köök #köögimööbel #tallinn #eritellimus"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EN-хэштеги для Pinterest: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"#kitchendesign #customkitchen #scandinaviankitchen #kitchenideas #kitchenrenovation #tallinn"</w:t>
      </w:r>
    </w:p>
    <w:p>
      <w:r>
        <w:br w:type="page"/>
      </w:r>
    </w:p>
    <w:p>
      <w:pPr>
        <w:pStyle w:val="Heading2"/>
      </w:pPr>
      <w:r>
        <w:t xml:space="preserve">1.7 Фото-библиотека реальных проектов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16 завершённых проектов, 119 фотографий. Расположение: Photos/[Client]. Также доступны в галерее studiokook.ee.</w:t>
      </w:r>
    </w:p>
    <w:p>
      <w:pPr>
        <w:spacing w:after="80"/>
      </w:pP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8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Фото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Проект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Фото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Agne Roos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Jana Luzanova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Aleksander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Nilo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Aleksander Jogis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Qarima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Andrew Antonov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Artur Jacobson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Rivo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Brenda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Tarmo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Egert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George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Gerli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Helena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Приоритет использования: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Реальные фото из библиотеки — макс. доверие и уникальность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Новые фото от владельца (через Telegram bot) — свежий контент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AI-генерация Kie.ai — только когда реальных нет (тренды, стили, mood boards)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n8n ротирует фото из библиотеки: каждый проект можно показать 3-4 раза в разных форматах (post, carousel, story, pin).</w:t>
      </w:r>
    </w:p>
    <w:p>
      <w:pPr>
        <w:spacing w:after="80"/>
      </w:pPr>
    </w:p>
    <w:p>
      <w:pPr>
        <w:pStyle w:val="Heading2"/>
      </w:pPr>
      <w:r>
        <w:t xml:space="preserve">1.8 Гуманизация контента — анти-AI чеклист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Только 12% людей доверяют чисто AI-контенту (Reuters 2026). Человеческий контент получает 5.4x больше трафика. Ниже — правила, которые встраиваются в system prompt Claude.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ПРАВИЛО 1: Первое лицо всегда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Писать «мы сделали», «наш мастер подобрал», «я всегда советую». Никогда от третьего лица. AI по умолчанию пишет безлико — это главный маркер.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ПРАВИЛО 2: Конкретные детали вместо общих фраз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 писать (робот)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Писать (человек)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Мы используем качественные материалы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Здесь столешница Caesarstone 5110 — не боится горячих кастрюль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Наша фурнитура от лучших производителей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BLUM Legrabox с доводчиком — открой одним касанием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Индивидуальный подход к каждому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 Gerli была ниша 12 см — мы сделали выдвижную бутылочницу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Кухня вашей мечты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Этот проект делали 8 недель — сложный угол с островом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ПРАВИЛО 3: Рваный ритм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Короткое предложение. Потом подлиннее. Потом вопрос? AI пишет ровными блоками одинаковой длины — люди так не пишут. Чередовать 3-5 слов с 15-20.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ПРАВИЛО 4: Запрещённые слова (AI-маркеры)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Запрещено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Замена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Важно отметить, что...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(удалить, начать с сути)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заключение / Подводя итог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(просто написать вывод)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Несомненно / Безусловно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(убрать)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Это обеспечивает / Это позволяет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Значит / Поэтому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 современном мире...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(удалить)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Широкий спектр / Множество вариантов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Конкретные примеры: «5 декоров», «3 варианта»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Идеальное решение / Прекрасный выбор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Подходит если... / Хорошо работает когда...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ПРАВИЛО 5: Реальные истории проектов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Каждый пост с реальным фото должен содержать мини-историю: задача клиента → сложность → решение → результат. Пример: «У Andrew была кухня 6м² с колонной посередине. Мы обыграли её как разделитель зон...»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ПРАВИЛО 6: Несовершенство = подлинность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Иногда показывать процесс, а не только результат. «Этот угол мы переделывали 2 раза», «После 3 вариантов цвета остановились на этом». Это невозможно подделать AI.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ПРАВИЛО 7: Вопросы в конце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Заканчивать пост не CTA-шаблоном, а настоящим вопросом: «А у вас какой цвет на кухне?», «Кто уже пробовал Fenix?», «Что важнее — цвет или материал?"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prompt для Claude — соцсети (ET):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"Sa oled Studiokook'i SMM-juht. Kirjuta nagu Julia, ettevõtte omanik 15+ aasta kogemusega. Esimene isik: «meie»/«meie oma». Konkreetsed materjalide ja brändide nimed. Lühike lause + pikk lause + küsimus. Mitte kunagi: «oluline märkida», «kokkuvõtteks», «lai valik», «ideaalne lahendus», «tänapäeva maailmas». Kasuta ettevõtte teadmistebaasi."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 prompt для Claude — блог-статьи (ET → TranslatePress RU/FI/EN):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"Kirjuta ekspertartikkel Studiokook blogisse. Keel: eesti. Struktuur: küsimus-pealkiri → otsene vastus (1 lõik) → eksperdi detailid → näited brändide/hindadega. AI kasutab esimest lõiku tsiteerimiseks. TranslatePress tõlgib automaatselt RU/FI/EN + hreflang."</w:t>
      </w:r>
    </w:p>
    <w:p>
      <w:pPr>
        <w:spacing w:after="80"/>
      </w:pPr>
    </w:p>
    <w:p>
      <w:pPr>
        <w:pStyle w:val="Heading2"/>
      </w:pPr>
      <w:r>
        <w:t xml:space="preserve">1.9 GEO-оптимизация — видимость для AI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50% потребителей используют AI-поиск (ChatGPT, Gemini, Perplexity) для решений о покупке. Gartner прогнозирует падение традиционного поиска на 25%. Контент только в соцсетях = невидимость для AI. Нужен сайтовый слой.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Hub-страницы на studiokook.ee (создать):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600"/>
        <w:gridCol w:w="20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Hub-страница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Объём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 из brand/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SEO-запрос (ET primary)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SEO-запрос (RU secondary)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Eritellimusköök Tallinnas — juhend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2000-3000 сл.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1_company + 2_styles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eritellimusköök tallinn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кухня на заказ таллинн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Fassaadimaterjalid: Fenix vs MDF vs LDSP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1500-2000 сл.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3_materials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köögimööbli materjalid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материалы для кухни фасады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Milline tööpind valida?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1500-2000 сл.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3_materials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milline tööpind valida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какую столешницу выбрать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Kui palju maksab eritellimusköök? 2026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1000-1500 сл.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5_pricing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eritellimusköök hind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кухня на заказ цена эстония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BLUM furnituur — miks valisime just nende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1000-1500 сл.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3_materials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blum furnituur köök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blum фурнитура кухня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Kuidas tellida kööki: 10 sammu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1500-2000 сл.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4_order_process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kuidas tellida kööki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 заказать кухню на заказ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KKK — 30 sagedast küsimust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2000-3000 сл.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7_extended_faq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eritellimusköök KKK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кухня на заказ вопросы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 SEO-запросы работают для RU-версий страниц через hreflang. ET-версия — primary для Google и AI-поисковиков.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Markup (WordPress):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Реализация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LocalBusiness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Главная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Yoast/Rank Math + Code Snippets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Каждая FAQ-статья блога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 через n8n при публикации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Product/Service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Страницы услуг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Диапазоны цен, описания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Article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Каждый блог-пост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 Julia, дата, тема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«Kuidas tellida kööki: 10 sammu»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Step-by-step schema для AI-ответов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hreflang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страницы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ET/EN/RU/FI — важно для GEO, AI учитывает языковые версии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Страница отзывов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Интеграция Google Reviews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E-E-A-T сигналы: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Страница «О нас» с фото Julia и команды, сертификатами, 15+ лет опыта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Автор блога = Julia (Person schema с credentials)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Логотипы партнёров: BLUM, Egger, Bosch, Caesarstone, Häfele на сайте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Отзывы клиентов с фото проектов на сайте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• Google Business Profile — полностью заполнить, фото проектов, Q&amp;A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Формат статей для AI-цитирования: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Заголовок-вопрос → Прямой ответ (1 абзац) → Экспертные детали → Примеры с брендами/ценами. AI берёт первый абзац для цитирования — он должен содержать чёткий ответ.</w:t>
      </w:r>
    </w:p>
    <w:p>
      <w:r>
        <w:br w:type="page"/>
      </w:r>
    </w:p>
    <w:p>
      <w:pPr>
        <w:pStyle w:val="Heading1"/>
      </w:pPr>
      <w:r>
        <w:t xml:space="preserve">2. Автономный пайплайн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Вся система работает без ручного участия. Владелец может опционально добавлять реальные фото/видео — система их подхватит и приоритизирует.</w:t>
      </w:r>
    </w:p>
    <w:p>
      <w:pPr>
        <w:spacing w:after="80"/>
      </w:pPr>
    </w:p>
    <w:p>
      <w:pPr>
        <w:pStyle w:val="Heading2"/>
      </w:pPr>
      <w:r>
        <w:t xml:space="preserve">2.1 Архитектура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Оркестрация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(VPS)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Cron-триггеры, логика, API вызовы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Контент-мозг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Prompt → текст постов по brand guide + база знаний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Генерация медиа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Kie.ai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Изображения: GPT-Image-1, Kling, Midjourney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Распределение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Автопост в IG, FB, Messenger (scheduled)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Pinterest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Pinterest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Auto-Pinner: утром, обед, вечер (3 волны)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Сбор insights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+ Pinterest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Аналитика в БД (n8n логи)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Хранение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Bot + Dropbox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Фото от владельца, базы знаний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Анализ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Report: best/worst посты, рекомендации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n8n Workflows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workflow в /n8n/prod/ (версионированы, копируются из /dev/). Основной VPS: https://n8n.studiokook.ee (API key в credentials/n8n-api.env).</w:t>
      </w:r>
    </w:p>
    <w:p>
      <w:pPr>
        <w:spacing w:after="8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400"/>
        <w:gridCol w:w="1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Триггер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Generator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Cron: 08:00 ежедневно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Claude: генерация контента ежедневно. ПН/СР/ПТ → пост (ET) + EN-версия для Pinterest + Images → Meta API. Остальные дни → Stories (ET)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Посты 3х/нед., Stories ежедн.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Stories Poster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Cron: 09:00, 13:00, 18:00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Выбрать фото из библиотеки → resize → IG Stories ET (3 слота/день = 21 Stories/нед.)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3х/сутки = 21/нед.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 Scanner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Cron: 10:00 ежедневно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Trends → подходит ли для Studiokook → Claude prompt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1х/сутки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FB Group Poster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Cron: 12:00 ПН-ПТ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готовит текст → уведомление в Telegram → владелец постит вручную (снижает риск бана)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5х/нед. (ручной постинг)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Pinterest Pinner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Cron: 06:00, 12:00, 18:00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Board rotation → Rich Pins → schedule 4 hours ahead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3х/сутки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 Processor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Telegram Webhook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Владелец → Telegram bot → Save to Dropbox → приоритетная ротация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 мере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Weekly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Cron: ПН 09:00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Insights API → GA4 → PDF отчёт → Email. Язык: RU (коммуникация с владельцем)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1х/нед.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Report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Cron: 1-е 09:00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Итоги месяца → best/worst → анализ Claude → presentation. Язык: RU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1х/мес.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Publisher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Cron: ПН/СР/ПТ 10:00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Claude: расширенная статья (ET) → WordPress REST API + auto-schema → TranslatePress автоперевод RU/FI/EN + hreflang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3х/нед.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 Updater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Cron: 1 и 15 числа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DM/Messenger вопросы → FAQ на сайте + FAQPage schema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2х/мес.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GBP Updater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Cron: Пн 11:00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Фото проекта + текст → Google Business Profile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1х/нед.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Источники контента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Объём/Примечание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собирается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База знаний (brand/)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файлов: материалы, цены, FAQ, процесс, освещение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System prompt Claude → экспертные посты + блог-статьи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 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 проектов × 119 фото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Вручную + Telegram bot добавляет новые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Тренды (Google Trends)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Ежедневный скан по ключевикам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Trend Scanner → Claude: есть ли связь с Studiokook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User-Generated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DM, Comments, Telegram bot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Moderation panel (n8n UI) → aprovide → контент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 из DM/Messenger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~10-15 вопросов/мес.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 Updater сортирует, добавляет на сайт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Интеграции с соцсетями</w:t>
      </w:r>
    </w:p>
    <w:p>
      <w:pPr>
        <w:spacing w:after="80"/>
      </w:pPr>
    </w:p>
    <w:p>
      <w:pPr>
        <w:spacing w:before="160" w:after="80"/>
      </w:pPr>
      <w:r>
        <w:rPr>
          <w:rFonts w:ascii="Arial" w:cs="Arial" w:eastAsia="Arial" w:hAnsi="Arial"/>
          <w:color w:val="C13584"/>
          <w:sz w:val="22"/>
          <w:szCs w:val="22"/>
        </w:rPr>
        <w:t xml:space="preserve">● </w:t>
      </w:r>
      <w:r>
        <w:rPr>
          <w:rFonts w:ascii="Arial" w:cs="Arial" w:eastAsia="Arial" w:hAnsi="Arial"/>
          <w:b/>
          <w:bCs/>
          <w:color w:val="C13584"/>
          <w:sz w:val="24"/>
          <w:szCs w:val="24"/>
        </w:rPr>
        <w:t xml:space="preserve">Instagram @studiokook_ee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Ёмкость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Posts (Reels 60% + Photos 40%)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3x в неделю (ПН/СР/ПТ)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 контент, max 15s video / 1200×1200 img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+ Kie.ai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3x ежедневно (09:00, 13:00, 18:00)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ET, 15s clips from library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 Processor (n8n)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DM Automation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24/7 Messenger bot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автоответ FAQ + lead capture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API Messenger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cs="Arial" w:eastAsia="Arial" w:hAnsi="Arial"/>
          <w:color w:val="1877F2"/>
          <w:sz w:val="22"/>
          <w:szCs w:val="22"/>
        </w:rPr>
        <w:t xml:space="preserve">● </w:t>
      </w:r>
      <w:r>
        <w:rPr>
          <w:rFonts w:ascii="Arial" w:cs="Arial" w:eastAsia="Arial" w:hAnsi="Arial"/>
          <w:b/>
          <w:bCs/>
          <w:color w:val="1877F2"/>
          <w:sz w:val="24"/>
          <w:szCs w:val="24"/>
        </w:rPr>
        <w:t xml:space="preserve">Facebook (Studiokook)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Контент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 posts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2x в неделю (ПН, ЧТ)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Статьи + ссылка на блог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 Generator + Blog Publisher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posts (Groups)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5x в неделю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 только. Soft-promo без явной рекламы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FB Group Poster (ручной постинг)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Engagement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24/7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Быстрые ответы на вопросы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+ Claude suggestion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●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TikTok (кросс-постинг)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Reels автоматически дублируются в TikTok через n8n workflow (Phase 3). Отдельный контент для TikTok не создаётся — только кросс-постинг видео из IG Reels.</w:t>
      </w:r>
    </w:p>
    <w:p>
      <w:pPr>
        <w:spacing w:after="80"/>
      </w:pPr>
    </w:p>
    <w:p>
      <w:pPr>
        <w:spacing w:before="160" w:after="80"/>
      </w:pPr>
      <w:r>
        <w:rPr>
          <w:rFonts w:ascii="Arial" w:cs="Arial" w:eastAsia="Arial" w:hAnsi="Arial"/>
          <w:color w:val="E60023"/>
          <w:sz w:val="22"/>
          <w:szCs w:val="22"/>
        </w:rPr>
        <w:t xml:space="preserve">● </w:t>
      </w:r>
      <w:r>
        <w:rPr>
          <w:rFonts w:ascii="Arial" w:cs="Arial" w:eastAsia="Arial" w:hAnsi="Arial"/>
          <w:b/>
          <w:bCs/>
          <w:color w:val="E60023"/>
          <w:sz w:val="24"/>
          <w:szCs w:val="24"/>
        </w:rPr>
        <w:t xml:space="preserve">Pinterest (@_studiokook)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пина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Откуда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 Pins (Article)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1x в день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+ ET, link to блог-статей +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Publisher (auto-pin)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 Pins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1x в день (rotation)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 + ET, фото кухонь + overlay 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Photo Library + Kie.ai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Infographic Pins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2x в неделю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EN, tips, материалы, процесс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Carousel slides + Kie.ai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2.5 Аналитика и feedback-петля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данные сливаются в единую БД (n8n PostgreSQL):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собирается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Обновление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Reach, engagement, saves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Insights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Ежедневный pull ~02:00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Instagram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insights, Reels analytics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Insights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reach, engagement, Messenger opens, ad spend/ROAS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Insights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Pinterest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Impressions, saves, outbound clicks, top pins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Pinterest Analytics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Сайт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Traffic from social, conversion rate, top landing pages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Контент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Опубликовано постов, из них реальных vs 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логи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Auto-tracking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Воронка: 5 этапов × 3 платформы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600"/>
        <w:gridCol w:w="1600"/>
        <w:gridCol w:w="1600"/>
        <w:gridCol w:w="1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Pinterest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постов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Awareness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Охват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Reels, поллы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Boost, группы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Idea Pins, видео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Удержание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Carousels, Q&amp;A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Статьи, Messenger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Гайды, инфо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Consider.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Доверие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Projects, UGC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Альбомы, отзывы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 Pins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Заявка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Оффер, DM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Ads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 Pins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Loyalty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Рекомендации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UGC, Broadcast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Reviews, re-engage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UGC board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 Автономный контент-календарь (неделя)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900"/>
        <w:gridCol w:w="700"/>
        <w:gridCol w:w="1900"/>
        <w:gridCol w:w="700"/>
        <w:gridCol w:w="27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День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Pinterest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08:00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Reel: awareness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08:30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Кросс-пост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пина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Story: poll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в группу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пина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08:00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Carousel: interest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08:30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Статья + блог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пина + Idea Pin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Story: Q&amp;A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14:00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в группу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пина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08:00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Post: convert.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08:30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Кросс-пост + блог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пина + видео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Story: вдохновение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10:00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пина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12:00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Story: Q&amp;A sticker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(Trend Scanner)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Итого в неделю: IG 3 поста (ET) + 21 Story (ET, 3×/день), FB 4-5 постов (ET) + 3 блог-статьи (ET→TranslatePress), Pinterest 14-21 пин (EN+ET, 2-3/день). Всё автоматически, кроме FB Groups (ручной постинг).</w:t>
      </w:r>
    </w:p>
    <w:p>
      <w:r>
        <w:br w:type="page"/>
      </w:r>
    </w:p>
    <w:p>
      <w:pPr>
        <w:pStyle w:val="Heading1"/>
      </w:pPr>
      <w:r>
        <w:t xml:space="preserve">4. Отчётность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Все отчёты приходят в Telegram автоматически.</w:t>
      </w:r>
    </w:p>
    <w:p>
      <w:pPr>
        <w:spacing w:after="80"/>
      </w:pPr>
    </w:p>
    <w:p>
      <w:pPr>
        <w:pStyle w:val="Heading2"/>
      </w:pPr>
      <w:r>
        <w:t xml:space="preserve">4.1 Еженедельный отчёт (ПН 09:00)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+ Top 3 posts по engagement с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+ Что сработало (формат, время, тема)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+ Рекомендации на следующую неделю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+ Метрики: IG followers, FB reach, Pinterest saves, сайт traffic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Целевой показатель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50 likes на IG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Insights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Engagement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2%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calc: (likes+saves)/reach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Traffic from social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100 sessions/нед.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GA4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GEO/AI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Упоминания в ChatGPT/Perplexity, трафик от AI referrals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 check + GA4 UTM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Ежемесячный отчёт (1-е число 09:00)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+ Компаративе с прошлым месяцем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+ Best/worst посты с анализом почему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+ Рекомендации на следующий месяц (Claude анализ)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+ Бюджет: затраты на Kie.ai + рекламу vs результат</w:t>
      </w:r>
    </w:p>
    <w:p>
      <w:pPr>
        <w:spacing w:after="80"/>
      </w:pPr>
    </w:p>
    <w:p>
      <w:pPr>
        <w:pStyle w:val="Heading2"/>
      </w:pPr>
      <w:r>
        <w:t xml:space="preserve">4.3 KPI дашборд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380"/>
        <w:gridCol w:w="23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Текущее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3 мес.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6 мес.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 подписчики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IG Engagement 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&gt;3%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&gt;4%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FB подписчики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2,500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2,800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3,500+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Pinterest показы/мес.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50,000+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Трафик из соцсетей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+50%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Заявки/мес.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Ads ROAS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&gt;2x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&gt;3x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Затраты Kie.ai/мес.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~€30-50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~€50-80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статей/мес.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GEO: AI-упоминания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тест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появление в ответах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Schema покрытие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2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Бюджет автономной системы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1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Мес. 1-2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Мес. 3-4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Мес. 5-6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Kie.ai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€30-50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€50-80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€50-100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~100 imgs + 10 videos/мес.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€10-20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€15-25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€20-30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Texts, analysis,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VPS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Уже есть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WordPress хостинг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studiokook.ee уже на WP (Zone.ee)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€500-1,000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€1,000-2,000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€2,000-5,000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+ Boost + Retarget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Ads (FI targeting)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€200-400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€300-600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Отдельные ad sets на финскую аудиторию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Pinterest Ads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€300-500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€500-1,000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Старт с мес.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Инструменты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€0-50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€50-100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€50-100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Linktree, Buffer (опц.)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ИТОГО (без ads)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€50-130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€125-215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€130-240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Автономная система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ИТОГО (с ads)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€550-1,130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€1,425-2,715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€2,630-5,240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Система + реклама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Автономная система (Kie.ai + Claude + n8n) стоит ~€50-130/мес. Реклама — отдельный бюджет, масштабируется по ROAS.</w:t>
      </w:r>
    </w:p>
    <w:p>
      <w:r>
        <w:br w:type="page"/>
      </w:r>
    </w:p>
    <w:p>
      <w:pPr>
        <w:pStyle w:val="Heading1"/>
      </w:pPr>
      <w:r>
        <w:t xml:space="preserve">6. Риски и митигация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Изменение политики → система встанет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 через Buffer/Later API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Pinterest спам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14-21 пин/нед. может быть много для нового аккаунта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Старт с 7-10 пинов/нед., наращивать до 2-3/день за 4 недели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FB Group Poster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Бан модераторами при автопостинге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готовит текст → владелец постит вручную через Telegram-уведомление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 сайтовой базы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Контент только в соцсетях = не контролируете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Blog на сайте = контент, который ваш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KPI подписчики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82→250 за 3 мес. амбициозно без ads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Реалистичнее: 150 органически, 250 с ads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План внедрения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1: Фундамент (неделя 1-2)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1. Зарегистрировать Kie.ai, получить API key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2. Обновить IG bio, создать 6 Highlights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3. Оптимизировать FB Page + Messenger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4. Создать Pinterest Business + 10-12 досок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5. Настроить Linktree + UTM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6. Подготовить базу знаний (brand/) как system prompt для Claude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7. Написать n8n workflow: Content Generator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8. Написать n8n workflow: Pinterest Pinner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9. Schema markup на studiokook.ee (LocalBusiness + Product/Service)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10. Google Business Profile — полная оптимизация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11. FAQ-раздел на сайте на ET (15+ вопросов + FAQPage schema). RU/FI/EN через TranslatePress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12. Страница «О нас» с E-E-A-T сигналами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13. robots.txt + sitemap для AI-краулеров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14. GEO baseline: проверить AI-ответы по ключевым запросам (до начала работ)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2: Запуск (неделя 3-4)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15. Запустить Content Generator + Stories Poster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16. Запустить Trend Scanner + FB Group Poster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17. Настроить Photo Processor (Telegram bot)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18. Запустить Weekly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19. Создать lead magnet PDF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20. Blog Publisher workflow в n8n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21. Первые 5 hub-страниц на сайте (ET) + запуск TranslatePress автоперевода RU/FI/EN с hreflang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3: Рост (месяц 2-3)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22. Запустить Video Generator (Kie.ai Kling)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23. Запустить Meta Ads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24. Настроить Rich Pins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25. Запустить Monthly Report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26. A/B тесты: время, форматы, CTA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27. GEO-метрики в Weekly/Monthly Report + FI ad sets в Meta Ads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28. Сбор отзывов на Google, Houzz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29. Кросс-постинг Reels → TikTok + YouTube Shorts (n8n workflow)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Фаза 4: Масштаб (месяц 4+)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30. Pinterest Ads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31. Масштабировать успешные кампании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32. Микро-инфлюенсеры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33. Оптимизация по KPI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34. Мониторинг AI-упоминаний и оптимизация hub-страниц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35. TikTok Ads (при достижении 500+ подписчиков)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Стр.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7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Studiokook — Автономная SMM-воронка v5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2026-02-14T14:35:38.020Z</dcterms:created>
  <dcterms:modified xsi:type="dcterms:W3CDTF">2026-02-14T14:35:38.021Z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