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4B84FDB" w:rsidP="00B33977" w:rsidRDefault="04B84FDB" w14:paraId="2887E233" w14:textId="5BC53F5B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 о проделанной работе. Этап 4. Интеграция фронтенда и бэкенда.</w:t>
      </w:r>
    </w:p>
    <w:p w:rsidR="00B33977" w:rsidP="00B33977" w:rsidRDefault="00B33977" w14:paraId="078EC334" w14:textId="523C2080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B33977" wp14:paraId="569CE7D7" wp14:textId="61021573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B33977" wp14:paraId="63A48BEB" wp14:textId="138C27F8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Обзор интеграции</w:t>
      </w:r>
    </w:p>
    <w:p xmlns:wp14="http://schemas.microsoft.com/office/word/2010/wordml" w:rsidP="00B33977" wp14:paraId="591D25A2" wp14:textId="2B479741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четвертом этапе была осуществлена полная интеграция фронтенд-приложения с REST API бэкенда. В результате пользователи получили возможность взаимодействовать с системой через веб-интерфейс, обеспечивающий полный цикл CRUD операций для управления продукцией, типами продуктов и материалами.</w:t>
      </w:r>
    </w:p>
    <w:p xmlns:wp14="http://schemas.microsoft.com/office/word/2010/wordml" w:rsidP="00B33977" wp14:paraId="040FCA1B" wp14:textId="697CC69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Настройка подключения к API</w:t>
      </w:r>
    </w:p>
    <w:p xmlns:wp14="http://schemas.microsoft.com/office/word/2010/wordml" w:rsidP="00B33977" wp14:paraId="191BFA73" wp14:textId="3CF77C94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Конфигурация Axios</w:t>
      </w:r>
    </w:p>
    <w:p xmlns:wp14="http://schemas.microsoft.com/office/word/2010/wordml" w:rsidP="00B33977" wp14:paraId="6A898788" wp14:textId="6F16F5C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взаимодействия с REST API был использован HTTP клиент axios. Базовый URL указывает на локальный сервер, запущенный на порту 3000.</w:t>
      </w:r>
    </w:p>
    <w:p xmlns:wp14="http://schemas.microsoft.com/office/word/2010/wordml" w:rsidP="00B33977" wp14:paraId="4312ACC5" wp14:textId="0EF7DCC3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Структура API функций</w:t>
      </w:r>
    </w:p>
    <w:p xmlns:wp14="http://schemas.microsoft.com/office/word/2010/wordml" w:rsidP="00B33977" wp14:paraId="057C1747" wp14:textId="06B33F2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каждой сущности созданы файлы API с функциями для взаимодействия с эндпоинтами:</w:t>
      </w:r>
    </w:p>
    <w:p xmlns:wp14="http://schemas.microsoft.com/office/word/2010/wordml" w:rsidP="00B33977" wp14:paraId="269BD0A9" wp14:textId="5CD6810D">
      <w:pPr>
        <w:pStyle w:val="ListParagraph"/>
        <w:numPr>
          <w:ilvl w:val="0"/>
          <w:numId w:val="1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ProductsAPI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функции для работы с продуктами</w:t>
      </w:r>
    </w:p>
    <w:p xmlns:wp14="http://schemas.microsoft.com/office/word/2010/wordml" w:rsidP="00B33977" wp14:paraId="10A4A1E9" wp14:textId="6006CBB7">
      <w:pPr>
        <w:pStyle w:val="ListParagraph"/>
        <w:numPr>
          <w:ilvl w:val="0"/>
          <w:numId w:val="1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ProductTypesAPI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функции для работы с типами продуктов</w:t>
      </w:r>
    </w:p>
    <w:p xmlns:wp14="http://schemas.microsoft.com/office/word/2010/wordml" w:rsidP="00B33977" wp14:paraId="6F282612" wp14:textId="226ACB4F">
      <w:pPr>
        <w:pStyle w:val="ListParagraph"/>
        <w:numPr>
          <w:ilvl w:val="0"/>
          <w:numId w:val="1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MaterialsAPI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функции для работы с материалами</w:t>
      </w:r>
    </w:p>
    <w:p xmlns:wp14="http://schemas.microsoft.com/office/word/2010/wordml" w:rsidP="00B33977" wp14:paraId="59CA9458" wp14:textId="0BC8309C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Интеграция React Query с API</w:t>
      </w:r>
    </w:p>
    <w:p xmlns:wp14="http://schemas.microsoft.com/office/word/2010/wordml" w:rsidP="00B33977" wp14:paraId="40B54509" wp14:textId="0726A600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Кастомные хуки для запросов</w:t>
      </w:r>
    </w:p>
    <w:p xmlns:wp14="http://schemas.microsoft.com/office/word/2010/wordml" w:rsidP="00B33977" wp14:paraId="58DFBAA8" wp14:textId="19860DE1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работы с асинхронными операциями созданы кастомные React Query хуки:</w:t>
      </w:r>
    </w:p>
    <w:p xmlns:wp14="http://schemas.microsoft.com/office/word/2010/wordml" w:rsidP="00B33977" wp14:paraId="609676F5" wp14:textId="227E0784">
      <w:pPr>
        <w:pStyle w:val="ListParagraph"/>
        <w:numPr>
          <w:ilvl w:val="0"/>
          <w:numId w:val="1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useProducts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загрузка списка всех продуктов</w:t>
      </w:r>
    </w:p>
    <w:p xmlns:wp14="http://schemas.microsoft.com/office/word/2010/wordml" w:rsidP="00B33977" wp14:paraId="7214B7DF" wp14:textId="0E8C0083">
      <w:pPr>
        <w:pStyle w:val="ListParagraph"/>
        <w:numPr>
          <w:ilvl w:val="0"/>
          <w:numId w:val="1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useProductById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загрузка данных одного продукта по ID</w:t>
      </w:r>
    </w:p>
    <w:p xmlns:wp14="http://schemas.microsoft.com/office/word/2010/wordml" w:rsidP="00B33977" wp14:paraId="1072B75A" wp14:textId="3CF66F7E">
      <w:pPr>
        <w:pStyle w:val="ListParagraph"/>
        <w:numPr>
          <w:ilvl w:val="0"/>
          <w:numId w:val="1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Аналогичные хуки для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4C9776BC" wp14:textId="709525B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Кастомные хуки для мутаций.</w:t>
      </w:r>
    </w:p>
    <w:p xmlns:wp14="http://schemas.microsoft.com/office/word/2010/wordml" w:rsidP="00B33977" wp14:paraId="5B01B853" wp14:textId="775FB9F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операций изменения данных созданы хуки мутаций:</w:t>
      </w:r>
    </w:p>
    <w:p xmlns:wp14="http://schemas.microsoft.com/office/word/2010/wordml" w:rsidP="00B33977" wp14:paraId="3E2A383D" wp14:textId="4251D596">
      <w:pPr>
        <w:pStyle w:val="ListParagraph"/>
        <w:numPr>
          <w:ilvl w:val="0"/>
          <w:numId w:val="1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useCreateProduct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создание нового продукта</w:t>
      </w:r>
    </w:p>
    <w:p xmlns:wp14="http://schemas.microsoft.com/office/word/2010/wordml" w:rsidP="00B33977" wp14:paraId="3EE19E0B" wp14:textId="3E3655C3">
      <w:pPr>
        <w:pStyle w:val="ListParagraph"/>
        <w:numPr>
          <w:ilvl w:val="0"/>
          <w:numId w:val="1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useUpdateProduct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обновление существующего продукта</w:t>
      </w:r>
    </w:p>
    <w:p xmlns:wp14="http://schemas.microsoft.com/office/word/2010/wordml" w:rsidP="00B33977" wp14:paraId="41AA487E" wp14:textId="1B7701FF">
      <w:pPr>
        <w:pStyle w:val="ListParagraph"/>
        <w:numPr>
          <w:ilvl w:val="0"/>
          <w:numId w:val="1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useDeleteProduct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удаление продукта</w:t>
      </w:r>
    </w:p>
    <w:p xmlns:wp14="http://schemas.microsoft.com/office/word/2010/wordml" w:rsidP="00B33977" wp14:paraId="30DA89FA" wp14:textId="34E6B02F">
      <w:pPr>
        <w:pStyle w:val="ListParagraph"/>
        <w:numPr>
          <w:ilvl w:val="0"/>
          <w:numId w:val="1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Аналогичные мутации для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</w:t>
      </w:r>
    </w:p>
    <w:p xmlns:wp14="http://schemas.microsoft.com/office/word/2010/wordml" w:rsidP="00B33977" wp14:paraId="2FE22CDF" wp14:textId="50C3AC5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Валидация данных на фронтенде</w:t>
      </w:r>
    </w:p>
    <w:p xmlns:wp14="http://schemas.microsoft.com/office/word/2010/wordml" w:rsidP="00B33977" wp14:paraId="071B395B" wp14:textId="32DBC7DD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Zod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схемы валидации</w:t>
      </w:r>
      <w:r w:rsidRPr="00B33977" w:rsidR="2239B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29AB475E" wp14:textId="6A97C2AC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каждой сущности созданы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Zod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схемы с</w:t>
      </w:r>
      <w:r w:rsidRPr="00B33977" w:rsidR="5992E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сообщениями об ошибках. Валидация происходит как на уровне отдельных полей (при потере фокуса), так и при отправке формы.</w:t>
      </w:r>
    </w:p>
    <w:p xmlns:wp14="http://schemas.microsoft.com/office/word/2010/wordml" w:rsidP="00B33977" wp14:paraId="1C0892E7" wp14:textId="11AEBBCF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Реализация форм с управлением состоянием</w:t>
      </w:r>
    </w:p>
    <w:p xmlns:wp14="http://schemas.microsoft.com/office/word/2010/wordml" w:rsidP="00B33977" wp14:paraId="5FADF77B" wp14:textId="7536552F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CreateProductForm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форма создания продукта</w:t>
      </w:r>
      <w:r w:rsidRPr="00B33977" w:rsidR="7E0E7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6BD57985" wp14:textId="06C11868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Форма использует React Hook Form с интеграцией Zod. При отправке проверяется валидность всех полей и вызывается useCreateProduct мутация.</w:t>
      </w:r>
    </w:p>
    <w:p xmlns:wp14="http://schemas.microsoft.com/office/word/2010/wordml" w:rsidP="00B33977" wp14:paraId="5E6932D4" wp14:textId="13768235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EditProductForm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форма редактирования продукта</w:t>
      </w:r>
      <w:r w:rsidRPr="00B33977" w:rsidR="59624A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774C691F" wp14:textId="279E46E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Форма похожа на форму создания, но с дополнительной функциональностью для загрузки и редактирования существующего продукта.</w:t>
      </w:r>
    </w:p>
    <w:p xmlns:wp14="http://schemas.microsoft.com/office/word/2010/wordml" w:rsidP="00B33977" wp14:paraId="3CC3959C" wp14:textId="7589C9BC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Формы для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</w:t>
      </w:r>
      <w:r w:rsidRPr="00B33977" w:rsidR="7BAC77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1ACCE94B" wp14:textId="27C9AB4E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Реализованы по аналогии с Product, адаптированы для специфических полей каждой сущности.</w:t>
      </w:r>
    </w:p>
    <w:p xmlns:wp14="http://schemas.microsoft.com/office/word/2010/wordml" w:rsidP="00B33977" wp14:paraId="468895D5" wp14:textId="2DFA859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Таблицы для отображения данных</w:t>
      </w:r>
    </w:p>
    <w:p xmlns:wp14="http://schemas.microsoft.com/office/word/2010/wordml" w:rsidP="00B33977" wp14:paraId="19A37C37" wp14:textId="4A3D342F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ProductsTable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таблица продуктов</w:t>
      </w:r>
      <w:r w:rsidRPr="00B33977" w:rsidR="3EDE3F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2C9DD130" wp14:textId="2762FBAE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Отображает столбцы: название, артикул, минимальная цена, тип, материал. Для каждой строки доступны действия: редактирование и удаление.</w:t>
      </w:r>
    </w:p>
    <w:p xmlns:wp14="http://schemas.microsoft.com/office/word/2010/wordml" w:rsidP="00B33977" wp14:paraId="228F6E59" wp14:textId="24BE5439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MaterialsTable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ProductTypesTable</w:t>
      </w:r>
      <w:r w:rsidRPr="00B33977" w:rsidR="543D1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2B68FB62" wp14:textId="2D717B34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Реализованы по аналогии с ProductsTable с поддержкой соответствующих операций.</w:t>
      </w:r>
    </w:p>
    <w:p xmlns:wp14="http://schemas.microsoft.com/office/word/2010/wordml" w:rsidP="00B33977" wp14:paraId="4EAF05A1" wp14:textId="0A51DB2F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Маршрутизация и навигация</w:t>
      </w:r>
    </w:p>
    <w:p xmlns:wp14="http://schemas.microsoft.com/office/word/2010/wordml" w:rsidP="00B33977" wp14:paraId="30B079C9" wp14:textId="390BE171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Структура маршрутов</w:t>
      </w:r>
      <w:r w:rsidRPr="00B33977" w:rsidR="0FD1D1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19D9AA62" wp14:textId="74EB358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Приложение использует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Router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 логически организованной структурой маршрутов для всех страниц приложения.</w:t>
      </w:r>
    </w:p>
    <w:p xmlns:wp14="http://schemas.microsoft.com/office/word/2010/wordml" w:rsidP="00B33977" wp14:paraId="305C4DD4" wp14:textId="7D3AEE9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Навигация между страницами</w:t>
      </w:r>
    </w:p>
    <w:p xmlns:wp14="http://schemas.microsoft.com/office/word/2010/wordml" w:rsidP="00B33977" wp14:paraId="0AA5E0F4" wp14:textId="2694ABD4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боковом меню размещены ссылки на основные страницы. Кнопки действий (Добавить, Изменить) перенаправляют на соответствующие страницы с передачей необходимых параметров.</w:t>
      </w:r>
    </w:p>
    <w:p xmlns:wp14="http://schemas.microsoft.com/office/word/2010/wordml" w:rsidP="00B33977" wp14:paraId="70C8E94B" wp14:textId="4D1ECDB1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8. Обработка ошибок и уведомления</w:t>
      </w:r>
    </w:p>
    <w:p xmlns:wp14="http://schemas.microsoft.com/office/word/2010/wordml" w:rsidP="00B33977" wp14:paraId="6C52B021" wp14:textId="6D23379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Система уведомлений</w:t>
      </w:r>
    </w:p>
    <w:p xmlns:wp14="http://schemas.microsoft.com/office/word/2010/wordml" w:rsidP="00B33977" wp14:paraId="53FED461" wp14:textId="5A7EB00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Используется встроенная система уведомлений Ant Design для информирования пользователя о результатах операций:</w:t>
      </w:r>
    </w:p>
    <w:p xmlns:wp14="http://schemas.microsoft.com/office/word/2010/wordml" w:rsidP="00B33977" wp14:paraId="3C4EE488" wp14:textId="2D5057B3">
      <w:pPr>
        <w:pStyle w:val="ListParagraph"/>
        <w:numPr>
          <w:ilvl w:val="0"/>
          <w:numId w:val="20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message.success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() - для успешных операций</w:t>
      </w:r>
    </w:p>
    <w:p xmlns:wp14="http://schemas.microsoft.com/office/word/2010/wordml" w:rsidP="00B33977" wp14:paraId="78FD2E4B" wp14:textId="663F757A">
      <w:pPr>
        <w:pStyle w:val="ListParagraph"/>
        <w:numPr>
          <w:ilvl w:val="0"/>
          <w:numId w:val="20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message.error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() - для ошибок</w:t>
      </w:r>
    </w:p>
    <w:p xmlns:wp14="http://schemas.microsoft.com/office/word/2010/wordml" w:rsidP="00B33977" wp14:paraId="25BC6DF7" wp14:textId="11E5AA8E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9. Типизация и типобезопасность</w:t>
      </w:r>
    </w:p>
    <w:p xmlns:wp14="http://schemas.microsoft.com/office/word/2010/wordml" w:rsidP="00B33977" wp14:paraId="02353950" wp14:textId="404AF600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всех сущностей определены TypeScript интерфейсы. Type inference в React Hook Form обеспечивает полную типизацию при работе с формами.</w:t>
      </w:r>
    </w:p>
    <w:p xmlns:wp14="http://schemas.microsoft.com/office/word/2010/wordml" w:rsidP="00B33977" wp14:paraId="56DF74A5" wp14:textId="576D6D1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10. Оптимизация производительности</w:t>
      </w:r>
    </w:p>
    <w:p xmlns:wp14="http://schemas.microsoft.com/office/word/2010/wordml" w:rsidP="00B33977" wp14:paraId="5272E1EC" wp14:textId="365AC4E2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Кэширование React Query</w:t>
      </w:r>
    </w:p>
    <w:p xmlns:wp14="http://schemas.microsoft.com/office/word/2010/wordml" w:rsidP="00B33977" wp14:paraId="2CEF6625" wp14:textId="5CAF9C79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Query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автоматически кэширует результаты запросов.</w:t>
      </w:r>
    </w:p>
    <w:p xmlns:wp14="http://schemas.microsoft.com/office/word/2010/wordml" w:rsidP="00B33977" wp14:paraId="620690D9" wp14:textId="38BC9FDC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11. Интеграция с UI компонентами Ant Design</w:t>
      </w:r>
    </w:p>
    <w:p xmlns:wp14="http://schemas.microsoft.com/office/word/2010/wordml" w:rsidP="00B33977" wp14:paraId="2AED9363" wp14:textId="74CEC0BA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Используются компоненты Ant Design для таблиц, форм, модальных окон и уведомлений, обеспечивая единый и профессиональный внешний вид приложения.</w:t>
      </w:r>
    </w:p>
    <w:p xmlns:wp14="http://schemas.microsoft.com/office/word/2010/wordml" w:rsidP="00B33977" wp14:paraId="566D016E" wp14:textId="5BD40685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12. Тестирование интеграции</w:t>
      </w:r>
    </w:p>
    <w:p xmlns:wp14="http://schemas.microsoft.com/office/word/2010/wordml" w:rsidP="00B33977" wp14:paraId="39C7116B" wp14:textId="4A76B8E5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Проверка подключения к API</w:t>
      </w:r>
    </w:p>
    <w:p xmlns:wp14="http://schemas.microsoft.com/office/word/2010/wordml" w:rsidP="00B33977" wp14:paraId="151DF48F" wp14:textId="0AA38DA5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Все 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эндпоинты</w:t>
      </w: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доступны и возвращают ожидаемые данные. CORS политика настроена </w:t>
      </w:r>
      <w:r w:rsidRPr="00B33977" w:rsidR="491CE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 </w:t>
      </w:r>
      <w:hyperlink r:id="R4caa332a81934bcc">
        <w:r w:rsidRPr="00B33977" w:rsidR="491CE67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ru-RU"/>
          </w:rPr>
          <w:t>http://localhost:5173</w:t>
        </w:r>
      </w:hyperlink>
    </w:p>
    <w:p xmlns:wp14="http://schemas.microsoft.com/office/word/2010/wordml" w:rsidP="00B33977" wp14:paraId="6FAF5773" wp14:textId="639FB017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Тестирование CRUD операций</w:t>
      </w:r>
    </w:p>
    <w:p xmlns:wp14="http://schemas.microsoft.com/office/word/2010/wordml" w:rsidP="00B33977" wp14:paraId="7F2E4ECD" wp14:textId="0C22E77C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Все операции (создание, чтение, обновление, удаление) протестированы и работают корректно.</w:t>
      </w:r>
    </w:p>
    <w:p xmlns:wp14="http://schemas.microsoft.com/office/word/2010/wordml" w:rsidP="00B33977" wp14:paraId="243AA0B7" wp14:textId="66755ACA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Проверка навигации</w:t>
      </w:r>
      <w:r w:rsidRPr="00B33977" w:rsidR="20FE6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00B33977" wp14:paraId="501817AE" wp14:textId="41147828">
      <w:pPr>
        <w:pStyle w:val="Normal"/>
        <w:spacing w:after="160" w:afterAutospacing="off" w:line="360" w:lineRule="auto"/>
        <w:ind w:left="0"/>
        <w:jc w:val="both"/>
      </w:pPr>
      <w:r w:rsidRPr="00B33977" w:rsidR="04B84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Переходы между страницами работают корректно. История браузера и глубокие ссылки работают правильно.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1929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0f5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e0e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c00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368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5">
    <w:nsid w:val="371e16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4">
    <w:nsid w:val="413cc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904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438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a0d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31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103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d48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bd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972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3f3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91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79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4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e2a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C5DF9"/>
    <w:rsid w:val="00B33977"/>
    <w:rsid w:val="020629C9"/>
    <w:rsid w:val="04B84FDB"/>
    <w:rsid w:val="0C772F10"/>
    <w:rsid w:val="0D3C5DF9"/>
    <w:rsid w:val="0EB93E83"/>
    <w:rsid w:val="0FD1D1E7"/>
    <w:rsid w:val="120C76A4"/>
    <w:rsid w:val="125DDC11"/>
    <w:rsid w:val="1394B866"/>
    <w:rsid w:val="1ED173A3"/>
    <w:rsid w:val="2091720D"/>
    <w:rsid w:val="20FE644C"/>
    <w:rsid w:val="2239B9E8"/>
    <w:rsid w:val="2333EB84"/>
    <w:rsid w:val="245D09A8"/>
    <w:rsid w:val="2B9074C1"/>
    <w:rsid w:val="2D06B34C"/>
    <w:rsid w:val="2D260348"/>
    <w:rsid w:val="2EF6D61C"/>
    <w:rsid w:val="30DA430E"/>
    <w:rsid w:val="34AA9219"/>
    <w:rsid w:val="355C1B8F"/>
    <w:rsid w:val="356084B6"/>
    <w:rsid w:val="35E27EA6"/>
    <w:rsid w:val="36D5145B"/>
    <w:rsid w:val="39ED13B3"/>
    <w:rsid w:val="3B3241EB"/>
    <w:rsid w:val="3B55EEAF"/>
    <w:rsid w:val="3CF3D82E"/>
    <w:rsid w:val="3EDE3FA7"/>
    <w:rsid w:val="421AA40F"/>
    <w:rsid w:val="491CE672"/>
    <w:rsid w:val="4A6B8791"/>
    <w:rsid w:val="4B49B74F"/>
    <w:rsid w:val="4DD09B61"/>
    <w:rsid w:val="50136B2D"/>
    <w:rsid w:val="5037D580"/>
    <w:rsid w:val="50E22C7D"/>
    <w:rsid w:val="53776CE6"/>
    <w:rsid w:val="537FEF2D"/>
    <w:rsid w:val="539247F7"/>
    <w:rsid w:val="543D10E8"/>
    <w:rsid w:val="5542AF6A"/>
    <w:rsid w:val="55619B03"/>
    <w:rsid w:val="5623E93B"/>
    <w:rsid w:val="573A333A"/>
    <w:rsid w:val="58F64F61"/>
    <w:rsid w:val="59624A1D"/>
    <w:rsid w:val="5992EC72"/>
    <w:rsid w:val="59A871BB"/>
    <w:rsid w:val="5C5A8A80"/>
    <w:rsid w:val="5CE97A0D"/>
    <w:rsid w:val="5F77AF03"/>
    <w:rsid w:val="609B3CE7"/>
    <w:rsid w:val="65558919"/>
    <w:rsid w:val="670EE573"/>
    <w:rsid w:val="6A3E4935"/>
    <w:rsid w:val="6C3CEE0A"/>
    <w:rsid w:val="6FE88494"/>
    <w:rsid w:val="73065815"/>
    <w:rsid w:val="75B3E421"/>
    <w:rsid w:val="767DEAF5"/>
    <w:rsid w:val="78294CC6"/>
    <w:rsid w:val="78E056D7"/>
    <w:rsid w:val="78E4D4E9"/>
    <w:rsid w:val="79A41829"/>
    <w:rsid w:val="7A91A7D6"/>
    <w:rsid w:val="7BAC77BC"/>
    <w:rsid w:val="7E0E7A3A"/>
    <w:rsid w:val="7E5BB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5DF9"/>
  <w15:chartTrackingRefBased/>
  <w15:docId w15:val="{CDC87C97-5B99-48CD-B0E6-4FFE7C0B0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5DDC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25DDC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B339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de13165b7e4dd4" /><Relationship Type="http://schemas.openxmlformats.org/officeDocument/2006/relationships/hyperlink" Target="http://localhost:5173" TargetMode="External" Id="R4caa332a81934b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2025-12-11T08:54:58.1465122Z</dcterms:created>
  <dcterms:modified xsi:type="dcterms:W3CDTF">2025-12-13T07:55:55.7938019Z</dcterms:modified>
  <dc:creator>Максим Богомяков</dc:creator>
  <lastModifiedBy>Максим Богомяков</lastModifiedBy>
</coreProperties>
</file>