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5A7" w:rsidRPr="00991073" w:rsidRDefault="007D25A7" w:rsidP="007D25A7">
      <w:pPr>
        <w:pStyle w:val="a6"/>
        <w:jc w:val="center"/>
        <w:rPr>
          <w:szCs w:val="24"/>
        </w:rPr>
      </w:pPr>
      <w:bookmarkStart w:id="0" w:name="_Toc326218896"/>
      <w:r w:rsidRPr="00991073">
        <w:rPr>
          <w:szCs w:val="24"/>
        </w:rPr>
        <w:t>МИНИСТЕРСТВО ОБРАЗОВАНИЯ И НАУКИ РОССИЙСКОЙ ФЕДЕРАЦИИ</w:t>
      </w:r>
    </w:p>
    <w:p w:rsidR="007D25A7" w:rsidRPr="00991073" w:rsidRDefault="007D25A7" w:rsidP="007D25A7">
      <w:pPr>
        <w:pStyle w:val="a6"/>
        <w:jc w:val="center"/>
        <w:rPr>
          <w:szCs w:val="24"/>
        </w:rPr>
      </w:pPr>
    </w:p>
    <w:p w:rsidR="007D25A7" w:rsidRPr="00991073" w:rsidRDefault="007D25A7" w:rsidP="007D25A7">
      <w:pPr>
        <w:pStyle w:val="a6"/>
        <w:jc w:val="center"/>
        <w:rPr>
          <w:sz w:val="20"/>
          <w:szCs w:val="24"/>
        </w:rPr>
      </w:pPr>
      <w:r w:rsidRPr="00991073">
        <w:rPr>
          <w:sz w:val="20"/>
          <w:szCs w:val="24"/>
        </w:rPr>
        <w:t>ФЕДЕРАЛЬНОЕ ГОСУДАРСТВЕННОЕ БЮДЖЕТНОЕ ОБРАЗОВАТЕЛЬНОЕ</w:t>
      </w:r>
    </w:p>
    <w:p w:rsidR="007D25A7" w:rsidRPr="00991073" w:rsidRDefault="007D25A7" w:rsidP="007D25A7">
      <w:pPr>
        <w:pStyle w:val="a6"/>
        <w:jc w:val="center"/>
        <w:rPr>
          <w:sz w:val="20"/>
          <w:szCs w:val="24"/>
        </w:rPr>
      </w:pPr>
      <w:r w:rsidRPr="00991073">
        <w:rPr>
          <w:sz w:val="20"/>
          <w:szCs w:val="24"/>
        </w:rPr>
        <w:t>УЧРЕЖДЕНИЕ ВЫСШЕГО ПРОФЕССИОНАЛЬНОГО ОБРАЗОВАНИЯ</w:t>
      </w:r>
    </w:p>
    <w:p w:rsidR="007D25A7" w:rsidRPr="00991073" w:rsidRDefault="007D25A7" w:rsidP="007D25A7">
      <w:pPr>
        <w:pStyle w:val="a6"/>
        <w:jc w:val="center"/>
        <w:rPr>
          <w:szCs w:val="24"/>
        </w:rPr>
      </w:pPr>
      <w:r w:rsidRPr="00991073">
        <w:rPr>
          <w:b/>
          <w:szCs w:val="24"/>
        </w:rPr>
        <w:t>«Рязанский государственный радиотехнический университет»</w:t>
      </w:r>
    </w:p>
    <w:p w:rsidR="007D25A7" w:rsidRPr="00991073" w:rsidRDefault="007D25A7" w:rsidP="007D25A7">
      <w:pPr>
        <w:pStyle w:val="a6"/>
        <w:jc w:val="center"/>
        <w:rPr>
          <w:szCs w:val="24"/>
        </w:rPr>
      </w:pPr>
    </w:p>
    <w:p w:rsidR="007D25A7" w:rsidRPr="00991073" w:rsidRDefault="007D25A7" w:rsidP="007D25A7">
      <w:pPr>
        <w:pStyle w:val="a6"/>
        <w:spacing w:line="336" w:lineRule="auto"/>
        <w:rPr>
          <w:szCs w:val="24"/>
        </w:rPr>
      </w:pPr>
    </w:p>
    <w:p w:rsidR="007D25A7" w:rsidRPr="00991073" w:rsidRDefault="007D25A7" w:rsidP="007D25A7">
      <w:pPr>
        <w:pStyle w:val="a6"/>
        <w:spacing w:line="336" w:lineRule="auto"/>
        <w:rPr>
          <w:szCs w:val="24"/>
        </w:rPr>
      </w:pPr>
    </w:p>
    <w:p w:rsidR="007D25A7" w:rsidRPr="00991073" w:rsidRDefault="007D25A7" w:rsidP="007D25A7">
      <w:pPr>
        <w:pStyle w:val="a6"/>
        <w:spacing w:line="336" w:lineRule="auto"/>
        <w:rPr>
          <w:szCs w:val="24"/>
        </w:rPr>
      </w:pPr>
    </w:p>
    <w:p w:rsidR="007D25A7" w:rsidRPr="00991073" w:rsidRDefault="007D25A7" w:rsidP="007D25A7">
      <w:pPr>
        <w:pStyle w:val="a6"/>
        <w:spacing w:line="336" w:lineRule="auto"/>
        <w:rPr>
          <w:szCs w:val="24"/>
        </w:rPr>
      </w:pPr>
    </w:p>
    <w:p w:rsidR="007D25A7" w:rsidRPr="00991073" w:rsidRDefault="007D25A7" w:rsidP="007D25A7">
      <w:pPr>
        <w:pStyle w:val="a6"/>
        <w:spacing w:line="336" w:lineRule="auto"/>
        <w:rPr>
          <w:szCs w:val="24"/>
        </w:rPr>
      </w:pPr>
    </w:p>
    <w:p w:rsidR="007D25A7" w:rsidRPr="00991073" w:rsidRDefault="007D25A7" w:rsidP="007D25A7">
      <w:pPr>
        <w:pStyle w:val="a6"/>
        <w:spacing w:line="288" w:lineRule="auto"/>
        <w:rPr>
          <w:szCs w:val="24"/>
        </w:rPr>
      </w:pPr>
    </w:p>
    <w:p w:rsidR="007D25A7" w:rsidRPr="00991073" w:rsidRDefault="007D25A7" w:rsidP="007D25A7">
      <w:pPr>
        <w:pStyle w:val="a6"/>
        <w:tabs>
          <w:tab w:val="left" w:pos="5102"/>
        </w:tabs>
        <w:spacing w:line="288" w:lineRule="auto"/>
        <w:rPr>
          <w:sz w:val="24"/>
          <w:szCs w:val="24"/>
        </w:rPr>
      </w:pPr>
      <w:r w:rsidRPr="00991073">
        <w:rPr>
          <w:sz w:val="24"/>
          <w:szCs w:val="24"/>
        </w:rPr>
        <w:t>Факультет: ФВТ</w:t>
      </w:r>
      <w:r w:rsidRPr="00991073">
        <w:rPr>
          <w:sz w:val="24"/>
          <w:szCs w:val="24"/>
        </w:rPr>
        <w:tab/>
        <w:t>К защите</w:t>
      </w:r>
    </w:p>
    <w:p w:rsidR="007D25A7" w:rsidRPr="00991073" w:rsidRDefault="007D25A7" w:rsidP="007D25A7">
      <w:pPr>
        <w:pStyle w:val="a6"/>
        <w:tabs>
          <w:tab w:val="left" w:pos="5102"/>
        </w:tabs>
        <w:spacing w:line="408" w:lineRule="auto"/>
        <w:rPr>
          <w:sz w:val="24"/>
          <w:szCs w:val="24"/>
        </w:rPr>
      </w:pPr>
      <w:r w:rsidRPr="00991073">
        <w:rPr>
          <w:sz w:val="24"/>
          <w:szCs w:val="24"/>
        </w:rPr>
        <w:t xml:space="preserve">Направление: </w:t>
      </w:r>
      <w:r w:rsidRPr="00991073">
        <w:rPr>
          <w:sz w:val="24"/>
          <w:szCs w:val="24"/>
          <w:u w:val="single"/>
        </w:rPr>
        <w:t>11.03.03</w:t>
      </w:r>
      <w:r w:rsidRPr="00991073">
        <w:rPr>
          <w:sz w:val="24"/>
          <w:szCs w:val="24"/>
        </w:rPr>
        <w:tab/>
        <w:t xml:space="preserve">Зав. </w:t>
      </w:r>
      <w:proofErr w:type="gramStart"/>
      <w:r w:rsidRPr="00991073">
        <w:rPr>
          <w:sz w:val="24"/>
          <w:szCs w:val="24"/>
        </w:rPr>
        <w:t>кафедрой  САПР</w:t>
      </w:r>
      <w:proofErr w:type="gramEnd"/>
      <w:r w:rsidRPr="00991073">
        <w:rPr>
          <w:sz w:val="24"/>
          <w:szCs w:val="24"/>
        </w:rPr>
        <w:t xml:space="preserve">  ВС __________ </w:t>
      </w:r>
    </w:p>
    <w:p w:rsidR="007D25A7" w:rsidRPr="00991073" w:rsidRDefault="007D25A7" w:rsidP="007D25A7">
      <w:pPr>
        <w:pStyle w:val="a6"/>
        <w:tabs>
          <w:tab w:val="left" w:pos="5102"/>
        </w:tabs>
        <w:spacing w:line="408" w:lineRule="auto"/>
        <w:rPr>
          <w:sz w:val="24"/>
          <w:szCs w:val="24"/>
        </w:rPr>
      </w:pPr>
      <w:r w:rsidRPr="00991073">
        <w:rPr>
          <w:sz w:val="24"/>
          <w:szCs w:val="24"/>
        </w:rPr>
        <w:tab/>
      </w:r>
      <w:proofErr w:type="gramStart"/>
      <w:r w:rsidRPr="00991073">
        <w:rPr>
          <w:sz w:val="24"/>
          <w:szCs w:val="24"/>
        </w:rPr>
        <w:t xml:space="preserve">« </w:t>
      </w:r>
      <w:r w:rsidRPr="00991073">
        <w:rPr>
          <w:sz w:val="24"/>
          <w:szCs w:val="24"/>
          <w:u w:val="single"/>
        </w:rPr>
        <w:t xml:space="preserve"> </w:t>
      </w:r>
      <w:proofErr w:type="gramEnd"/>
      <w:r w:rsidRPr="00991073">
        <w:rPr>
          <w:sz w:val="24"/>
          <w:szCs w:val="24"/>
          <w:u w:val="single"/>
        </w:rPr>
        <w:t xml:space="preserve">  15   </w:t>
      </w:r>
      <w:r w:rsidRPr="00991073">
        <w:rPr>
          <w:sz w:val="24"/>
          <w:szCs w:val="24"/>
        </w:rPr>
        <w:t xml:space="preserve"> » </w:t>
      </w:r>
      <w:r w:rsidRPr="00991073">
        <w:rPr>
          <w:sz w:val="24"/>
          <w:szCs w:val="24"/>
          <w:u w:val="single"/>
        </w:rPr>
        <w:t xml:space="preserve">         июня         </w:t>
      </w:r>
      <w:r w:rsidRPr="00991073">
        <w:rPr>
          <w:sz w:val="24"/>
          <w:szCs w:val="24"/>
        </w:rPr>
        <w:t xml:space="preserve">  2015 г.</w:t>
      </w:r>
    </w:p>
    <w:p w:rsidR="007D25A7" w:rsidRPr="00991073" w:rsidRDefault="007D25A7" w:rsidP="007D25A7">
      <w:pPr>
        <w:pStyle w:val="a6"/>
        <w:tabs>
          <w:tab w:val="left" w:pos="5102"/>
        </w:tabs>
        <w:spacing w:line="336" w:lineRule="auto"/>
        <w:rPr>
          <w:sz w:val="48"/>
          <w:szCs w:val="24"/>
        </w:rPr>
      </w:pPr>
    </w:p>
    <w:p w:rsidR="007D25A7" w:rsidRPr="00991073" w:rsidRDefault="007D25A7" w:rsidP="007D25A7">
      <w:pPr>
        <w:pStyle w:val="a6"/>
        <w:tabs>
          <w:tab w:val="left" w:pos="5102"/>
        </w:tabs>
        <w:spacing w:line="336" w:lineRule="auto"/>
        <w:rPr>
          <w:sz w:val="48"/>
          <w:szCs w:val="24"/>
        </w:rPr>
      </w:pPr>
    </w:p>
    <w:p w:rsidR="007D25A7" w:rsidRPr="00991073" w:rsidRDefault="007D25A7" w:rsidP="007D25A7">
      <w:pPr>
        <w:pStyle w:val="a6"/>
        <w:tabs>
          <w:tab w:val="left" w:pos="5102"/>
        </w:tabs>
        <w:spacing w:line="336" w:lineRule="auto"/>
        <w:jc w:val="center"/>
        <w:rPr>
          <w:b/>
          <w:sz w:val="48"/>
          <w:szCs w:val="24"/>
        </w:rPr>
      </w:pPr>
      <w:r w:rsidRPr="00991073">
        <w:rPr>
          <w:b/>
          <w:sz w:val="48"/>
          <w:szCs w:val="24"/>
        </w:rPr>
        <w:t>ПОЯСНИТЕЛЬНАЯ ЗАПИСКА</w:t>
      </w:r>
    </w:p>
    <w:p w:rsidR="007D25A7" w:rsidRPr="00991073" w:rsidRDefault="007D25A7" w:rsidP="007D25A7">
      <w:pPr>
        <w:pStyle w:val="a6"/>
        <w:tabs>
          <w:tab w:val="left" w:pos="5102"/>
        </w:tabs>
        <w:spacing w:line="336" w:lineRule="auto"/>
        <w:jc w:val="center"/>
        <w:rPr>
          <w:b/>
          <w:szCs w:val="24"/>
        </w:rPr>
      </w:pPr>
      <w:r w:rsidRPr="00991073">
        <w:rPr>
          <w:b/>
          <w:szCs w:val="24"/>
        </w:rPr>
        <w:t>к бакалаврской выпускной квалификационной работе на тему</w:t>
      </w:r>
    </w:p>
    <w:p w:rsidR="007D25A7" w:rsidRPr="00991073" w:rsidRDefault="007D25A7" w:rsidP="007D25A7">
      <w:pPr>
        <w:pStyle w:val="a6"/>
        <w:tabs>
          <w:tab w:val="left" w:pos="5102"/>
        </w:tabs>
        <w:jc w:val="center"/>
        <w:rPr>
          <w:szCs w:val="24"/>
        </w:rPr>
      </w:pPr>
      <w:r w:rsidRPr="00991073">
        <w:rPr>
          <w:szCs w:val="24"/>
        </w:rPr>
        <w:t>«Разработка программных средств расчета надежности электронных средств»</w:t>
      </w:r>
    </w:p>
    <w:p w:rsidR="007D25A7" w:rsidRPr="00991073" w:rsidRDefault="007D25A7" w:rsidP="007D25A7">
      <w:pPr>
        <w:pStyle w:val="a6"/>
        <w:tabs>
          <w:tab w:val="left" w:pos="5102"/>
        </w:tabs>
        <w:jc w:val="center"/>
        <w:rPr>
          <w:szCs w:val="24"/>
        </w:rPr>
      </w:pPr>
    </w:p>
    <w:p w:rsidR="007D25A7" w:rsidRPr="00991073" w:rsidRDefault="007D25A7" w:rsidP="007D25A7">
      <w:pPr>
        <w:pStyle w:val="a6"/>
        <w:tabs>
          <w:tab w:val="left" w:pos="5102"/>
        </w:tabs>
        <w:jc w:val="center"/>
        <w:rPr>
          <w:szCs w:val="24"/>
        </w:rPr>
      </w:pPr>
    </w:p>
    <w:p w:rsidR="007D25A7" w:rsidRPr="00991073" w:rsidRDefault="007D25A7" w:rsidP="007D25A7">
      <w:pPr>
        <w:pStyle w:val="a6"/>
        <w:tabs>
          <w:tab w:val="left" w:pos="5102"/>
        </w:tabs>
        <w:jc w:val="center"/>
        <w:rPr>
          <w:szCs w:val="24"/>
        </w:rPr>
      </w:pPr>
    </w:p>
    <w:p w:rsidR="007D25A7" w:rsidRPr="00991073" w:rsidRDefault="007D25A7" w:rsidP="007D25A7">
      <w:pPr>
        <w:pStyle w:val="a6"/>
        <w:tabs>
          <w:tab w:val="left" w:pos="5102"/>
        </w:tabs>
        <w:spacing w:line="408" w:lineRule="auto"/>
        <w:jc w:val="center"/>
        <w:rPr>
          <w:szCs w:val="24"/>
        </w:rPr>
      </w:pPr>
    </w:p>
    <w:p w:rsidR="007D25A7" w:rsidRPr="00991073" w:rsidRDefault="007D25A7" w:rsidP="007D25A7">
      <w:pPr>
        <w:pStyle w:val="a6"/>
        <w:tabs>
          <w:tab w:val="right" w:pos="6236"/>
          <w:tab w:val="right" w:pos="6293"/>
          <w:tab w:val="right" w:pos="9071"/>
        </w:tabs>
        <w:spacing w:line="408" w:lineRule="auto"/>
        <w:rPr>
          <w:sz w:val="24"/>
          <w:szCs w:val="24"/>
        </w:rPr>
      </w:pPr>
      <w:r w:rsidRPr="00991073">
        <w:rPr>
          <w:sz w:val="24"/>
          <w:szCs w:val="24"/>
        </w:rPr>
        <w:t xml:space="preserve">Студент </w:t>
      </w:r>
      <w:proofErr w:type="gramStart"/>
      <w:r w:rsidRPr="00991073">
        <w:rPr>
          <w:i/>
          <w:sz w:val="24"/>
          <w:szCs w:val="24"/>
          <w:u w:val="single"/>
        </w:rPr>
        <w:tab/>
      </w:r>
      <w:r w:rsidRPr="00991073">
        <w:rPr>
          <w:sz w:val="24"/>
          <w:szCs w:val="24"/>
        </w:rPr>
        <w:t>(</w:t>
      </w:r>
      <w:proofErr w:type="gramEnd"/>
      <w:r w:rsidRPr="00991073">
        <w:rPr>
          <w:sz w:val="24"/>
          <w:szCs w:val="24"/>
        </w:rPr>
        <w:tab/>
      </w:r>
      <w:r w:rsidRPr="00991073">
        <w:rPr>
          <w:i/>
          <w:sz w:val="24"/>
          <w:szCs w:val="24"/>
          <w:u w:val="single"/>
        </w:rPr>
        <w:t xml:space="preserve">   Афанасьев М.Н.</w:t>
      </w:r>
      <w:r w:rsidRPr="00991073">
        <w:rPr>
          <w:i/>
          <w:sz w:val="24"/>
          <w:szCs w:val="24"/>
          <w:u w:val="single"/>
        </w:rPr>
        <w:tab/>
      </w:r>
      <w:r w:rsidRPr="00991073">
        <w:rPr>
          <w:sz w:val="24"/>
          <w:szCs w:val="24"/>
        </w:rPr>
        <w:t xml:space="preserve"> )</w:t>
      </w:r>
    </w:p>
    <w:p w:rsidR="007D25A7" w:rsidRPr="00991073" w:rsidRDefault="007D25A7" w:rsidP="007D25A7">
      <w:pPr>
        <w:pStyle w:val="a6"/>
        <w:tabs>
          <w:tab w:val="right" w:pos="6236"/>
          <w:tab w:val="right" w:pos="6293"/>
          <w:tab w:val="right" w:pos="9071"/>
        </w:tabs>
        <w:spacing w:line="336" w:lineRule="atLeast"/>
        <w:rPr>
          <w:sz w:val="24"/>
          <w:szCs w:val="24"/>
        </w:rPr>
      </w:pPr>
      <w:r w:rsidRPr="00991073">
        <w:rPr>
          <w:sz w:val="24"/>
          <w:szCs w:val="24"/>
        </w:rPr>
        <w:t>Руководитель бакалаврской</w:t>
      </w:r>
    </w:p>
    <w:p w:rsidR="007D25A7" w:rsidRPr="00991073" w:rsidRDefault="007D25A7" w:rsidP="007D25A7">
      <w:pPr>
        <w:pStyle w:val="a6"/>
        <w:tabs>
          <w:tab w:val="right" w:pos="6236"/>
          <w:tab w:val="right" w:pos="6293"/>
          <w:tab w:val="right" w:pos="9071"/>
        </w:tabs>
        <w:spacing w:line="408" w:lineRule="auto"/>
        <w:rPr>
          <w:sz w:val="24"/>
          <w:szCs w:val="24"/>
        </w:rPr>
      </w:pPr>
      <w:r w:rsidRPr="00991073">
        <w:rPr>
          <w:sz w:val="24"/>
          <w:szCs w:val="24"/>
        </w:rPr>
        <w:t>выпускной квалификационной работы</w:t>
      </w:r>
      <w:proofErr w:type="gramStart"/>
      <w:r w:rsidRPr="00991073">
        <w:rPr>
          <w:i/>
          <w:sz w:val="24"/>
          <w:szCs w:val="24"/>
          <w:u w:val="single"/>
        </w:rPr>
        <w:tab/>
      </w:r>
      <w:r w:rsidRPr="00991073">
        <w:rPr>
          <w:sz w:val="24"/>
          <w:szCs w:val="24"/>
        </w:rPr>
        <w:t>(</w:t>
      </w:r>
      <w:proofErr w:type="gramEnd"/>
      <w:r w:rsidRPr="00991073">
        <w:rPr>
          <w:sz w:val="24"/>
          <w:szCs w:val="24"/>
        </w:rPr>
        <w:tab/>
      </w:r>
      <w:r w:rsidRPr="00991073">
        <w:rPr>
          <w:i/>
          <w:sz w:val="24"/>
          <w:szCs w:val="24"/>
          <w:u w:val="single"/>
        </w:rPr>
        <w:t xml:space="preserve">    Федоров В.П.</w:t>
      </w:r>
      <w:r w:rsidRPr="00991073">
        <w:rPr>
          <w:i/>
          <w:sz w:val="24"/>
          <w:szCs w:val="24"/>
          <w:u w:val="single"/>
        </w:rPr>
        <w:tab/>
      </w:r>
      <w:r w:rsidRPr="00991073">
        <w:rPr>
          <w:sz w:val="24"/>
          <w:szCs w:val="24"/>
        </w:rPr>
        <w:t xml:space="preserve"> )</w:t>
      </w:r>
    </w:p>
    <w:p w:rsidR="007D25A7" w:rsidRPr="00991073" w:rsidRDefault="007D25A7" w:rsidP="007D25A7">
      <w:pPr>
        <w:pStyle w:val="a6"/>
        <w:tabs>
          <w:tab w:val="right" w:pos="6236"/>
          <w:tab w:val="right" w:pos="6293"/>
          <w:tab w:val="right" w:pos="9071"/>
        </w:tabs>
        <w:spacing w:line="408" w:lineRule="auto"/>
        <w:rPr>
          <w:sz w:val="24"/>
          <w:szCs w:val="24"/>
        </w:rPr>
      </w:pPr>
      <w:r w:rsidRPr="00991073">
        <w:rPr>
          <w:sz w:val="24"/>
          <w:szCs w:val="24"/>
        </w:rPr>
        <w:t xml:space="preserve">Консультант кафедры </w:t>
      </w:r>
      <w:proofErr w:type="gramStart"/>
      <w:r w:rsidRPr="00991073">
        <w:rPr>
          <w:i/>
          <w:sz w:val="24"/>
          <w:szCs w:val="24"/>
          <w:u w:val="single"/>
        </w:rPr>
        <w:tab/>
      </w:r>
      <w:r w:rsidRPr="00991073">
        <w:rPr>
          <w:sz w:val="24"/>
          <w:szCs w:val="24"/>
        </w:rPr>
        <w:t>(</w:t>
      </w:r>
      <w:proofErr w:type="gramEnd"/>
      <w:r w:rsidRPr="00991073">
        <w:rPr>
          <w:sz w:val="24"/>
          <w:szCs w:val="24"/>
        </w:rPr>
        <w:tab/>
      </w:r>
      <w:r w:rsidRPr="00991073">
        <w:rPr>
          <w:i/>
          <w:sz w:val="24"/>
          <w:szCs w:val="24"/>
          <w:u w:val="single"/>
        </w:rPr>
        <w:t xml:space="preserve">   Федоров В.П. </w:t>
      </w:r>
      <w:r w:rsidRPr="00991073">
        <w:rPr>
          <w:i/>
          <w:sz w:val="24"/>
          <w:szCs w:val="24"/>
          <w:u w:val="single"/>
        </w:rPr>
        <w:tab/>
      </w:r>
      <w:r w:rsidRPr="00991073">
        <w:rPr>
          <w:sz w:val="24"/>
          <w:szCs w:val="24"/>
        </w:rPr>
        <w:t xml:space="preserve"> )</w:t>
      </w:r>
    </w:p>
    <w:p w:rsidR="007D25A7" w:rsidRPr="00991073" w:rsidRDefault="007D25A7" w:rsidP="007D25A7">
      <w:pPr>
        <w:pStyle w:val="a6"/>
        <w:tabs>
          <w:tab w:val="right" w:pos="6236"/>
          <w:tab w:val="right" w:pos="6293"/>
          <w:tab w:val="right" w:pos="9071"/>
        </w:tabs>
        <w:spacing w:line="408" w:lineRule="auto"/>
        <w:rPr>
          <w:sz w:val="24"/>
          <w:szCs w:val="24"/>
        </w:rPr>
      </w:pPr>
      <w:r w:rsidRPr="00991073">
        <w:rPr>
          <w:sz w:val="24"/>
          <w:szCs w:val="24"/>
        </w:rPr>
        <w:t xml:space="preserve"> </w:t>
      </w:r>
    </w:p>
    <w:p w:rsidR="007D25A7" w:rsidRPr="00991073" w:rsidRDefault="007D25A7" w:rsidP="007D25A7">
      <w:pPr>
        <w:pStyle w:val="a6"/>
        <w:tabs>
          <w:tab w:val="right" w:pos="6236"/>
          <w:tab w:val="right" w:pos="6293"/>
          <w:tab w:val="right" w:pos="9071"/>
        </w:tabs>
        <w:spacing w:line="408" w:lineRule="auto"/>
        <w:rPr>
          <w:sz w:val="24"/>
          <w:szCs w:val="24"/>
        </w:rPr>
      </w:pPr>
    </w:p>
    <w:p w:rsidR="007D25A7" w:rsidRPr="00991073" w:rsidRDefault="007D25A7" w:rsidP="007D25A7">
      <w:pPr>
        <w:pStyle w:val="a6"/>
        <w:tabs>
          <w:tab w:val="right" w:pos="6236"/>
          <w:tab w:val="right" w:pos="6293"/>
          <w:tab w:val="right" w:pos="9071"/>
        </w:tabs>
        <w:jc w:val="center"/>
        <w:rPr>
          <w:szCs w:val="24"/>
        </w:rPr>
      </w:pPr>
      <w:r w:rsidRPr="00991073">
        <w:rPr>
          <w:sz w:val="24"/>
          <w:szCs w:val="24"/>
        </w:rPr>
        <w:t xml:space="preserve"> </w:t>
      </w:r>
      <w:proofErr w:type="gramStart"/>
      <w:r w:rsidRPr="00991073">
        <w:rPr>
          <w:sz w:val="24"/>
          <w:szCs w:val="24"/>
        </w:rPr>
        <w:t xml:space="preserve">« </w:t>
      </w:r>
      <w:r w:rsidRPr="00991073">
        <w:rPr>
          <w:sz w:val="24"/>
          <w:szCs w:val="24"/>
          <w:u w:val="single"/>
        </w:rPr>
        <w:t xml:space="preserve"> </w:t>
      </w:r>
      <w:proofErr w:type="gramEnd"/>
      <w:r w:rsidRPr="00991073">
        <w:rPr>
          <w:sz w:val="24"/>
          <w:szCs w:val="24"/>
          <w:u w:val="single"/>
        </w:rPr>
        <w:t xml:space="preserve"> 15  </w:t>
      </w:r>
      <w:r w:rsidRPr="00991073">
        <w:rPr>
          <w:sz w:val="24"/>
          <w:szCs w:val="24"/>
        </w:rPr>
        <w:t xml:space="preserve"> » </w:t>
      </w:r>
      <w:r w:rsidRPr="00991073">
        <w:rPr>
          <w:sz w:val="24"/>
          <w:szCs w:val="24"/>
          <w:u w:val="single"/>
        </w:rPr>
        <w:t xml:space="preserve">     июня     </w:t>
      </w:r>
      <w:r w:rsidRPr="00991073">
        <w:rPr>
          <w:sz w:val="24"/>
          <w:szCs w:val="24"/>
        </w:rPr>
        <w:t xml:space="preserve">  2015 г.</w:t>
      </w:r>
    </w:p>
    <w:p w:rsidR="007D25A7" w:rsidRPr="00991073" w:rsidRDefault="007D25A7">
      <w:pPr>
        <w:spacing w:after="160" w:line="259" w:lineRule="auto"/>
        <w:rPr>
          <w:rFonts w:ascii="Cambria" w:eastAsia="Times New Roman" w:hAnsi="Cambria" w:cs="Times New Roman"/>
          <w:b/>
          <w:bCs/>
          <w:szCs w:val="28"/>
        </w:rPr>
      </w:pPr>
      <w:r w:rsidRPr="00991073">
        <w:br w:type="page"/>
      </w:r>
    </w:p>
    <w:sdt>
      <w:sdtPr>
        <w:rPr>
          <w:color w:val="000000"/>
        </w:rPr>
        <w:id w:val="1214783858"/>
        <w:docPartObj>
          <w:docPartGallery w:val="Table of Contents"/>
          <w:docPartUnique/>
        </w:docPartObj>
      </w:sdtPr>
      <w:sdtEndPr>
        <w:rPr>
          <w:rFonts w:ascii="Times New Roman" w:eastAsiaTheme="minorEastAsia" w:hAnsi="Times New Roman" w:cstheme="minorBidi"/>
          <w:szCs w:val="22"/>
        </w:rPr>
      </w:sdtEndPr>
      <w:sdtContent>
        <w:p w:rsidR="003C3408" w:rsidRPr="00991073" w:rsidRDefault="003C3408">
          <w:pPr>
            <w:pStyle w:val="af7"/>
            <w:rPr>
              <w:rFonts w:ascii="Times New Roman" w:hAnsi="Times New Roman"/>
              <w:color w:val="000000"/>
            </w:rPr>
          </w:pPr>
          <w:r w:rsidRPr="00991073">
            <w:rPr>
              <w:rFonts w:ascii="Times New Roman" w:hAnsi="Times New Roman"/>
              <w:color w:val="000000"/>
            </w:rPr>
            <w:t>Оглавление</w:t>
          </w:r>
        </w:p>
        <w:p w:rsidR="00BD0A45" w:rsidRDefault="003C3408">
          <w:pPr>
            <w:pStyle w:val="13"/>
            <w:tabs>
              <w:tab w:val="right" w:leader="dot" w:pos="9344"/>
            </w:tabs>
            <w:rPr>
              <w:rFonts w:asciiTheme="minorHAnsi" w:eastAsiaTheme="minorEastAsia" w:hAnsiTheme="minorHAnsi" w:cstheme="minorBidi"/>
              <w:noProof/>
              <w:color w:val="auto"/>
              <w:sz w:val="22"/>
              <w:lang w:eastAsia="ru-RU"/>
            </w:rPr>
          </w:pPr>
          <w:r w:rsidRPr="00991073">
            <w:fldChar w:fldCharType="begin"/>
          </w:r>
          <w:r w:rsidRPr="00991073">
            <w:instrText xml:space="preserve"> TOC \o "1-3" \h \z \u </w:instrText>
          </w:r>
          <w:r w:rsidRPr="00991073">
            <w:fldChar w:fldCharType="separate"/>
          </w:r>
          <w:bookmarkStart w:id="1" w:name="_GoBack"/>
          <w:bookmarkEnd w:id="1"/>
          <w:r w:rsidR="00BD0A45" w:rsidRPr="00A44D53">
            <w:rPr>
              <w:rStyle w:val="a4"/>
              <w:noProof/>
            </w:rPr>
            <w:fldChar w:fldCharType="begin"/>
          </w:r>
          <w:r w:rsidR="00BD0A45" w:rsidRPr="00A44D53">
            <w:rPr>
              <w:rStyle w:val="a4"/>
              <w:noProof/>
            </w:rPr>
            <w:instrText xml:space="preserve"> </w:instrText>
          </w:r>
          <w:r w:rsidR="00BD0A45">
            <w:rPr>
              <w:noProof/>
            </w:rPr>
            <w:instrText>HYPERLINK \l "_Toc422351860"</w:instrText>
          </w:r>
          <w:r w:rsidR="00BD0A45" w:rsidRPr="00A44D53">
            <w:rPr>
              <w:rStyle w:val="a4"/>
              <w:noProof/>
            </w:rPr>
            <w:instrText xml:space="preserve"> </w:instrText>
          </w:r>
          <w:r w:rsidR="00BD0A45" w:rsidRPr="00A44D53">
            <w:rPr>
              <w:rStyle w:val="a4"/>
              <w:noProof/>
            </w:rPr>
          </w:r>
          <w:r w:rsidR="00BD0A45" w:rsidRPr="00A44D53">
            <w:rPr>
              <w:rStyle w:val="a4"/>
              <w:noProof/>
            </w:rPr>
            <w:fldChar w:fldCharType="separate"/>
          </w:r>
          <w:r w:rsidR="00BD0A45" w:rsidRPr="00A44D53">
            <w:rPr>
              <w:rStyle w:val="a4"/>
              <w:noProof/>
            </w:rPr>
            <w:t>Введение</w:t>
          </w:r>
          <w:r w:rsidR="00BD0A45">
            <w:rPr>
              <w:noProof/>
              <w:webHidden/>
            </w:rPr>
            <w:tab/>
          </w:r>
          <w:r w:rsidR="00BD0A45">
            <w:rPr>
              <w:noProof/>
              <w:webHidden/>
            </w:rPr>
            <w:fldChar w:fldCharType="begin"/>
          </w:r>
          <w:r w:rsidR="00BD0A45">
            <w:rPr>
              <w:noProof/>
              <w:webHidden/>
            </w:rPr>
            <w:instrText xml:space="preserve"> PAGEREF _Toc422351860 \h </w:instrText>
          </w:r>
          <w:r w:rsidR="00BD0A45">
            <w:rPr>
              <w:noProof/>
              <w:webHidden/>
            </w:rPr>
          </w:r>
          <w:r w:rsidR="00BD0A45">
            <w:rPr>
              <w:noProof/>
              <w:webHidden/>
            </w:rPr>
            <w:fldChar w:fldCharType="separate"/>
          </w:r>
          <w:r w:rsidR="00860EDD">
            <w:rPr>
              <w:noProof/>
              <w:webHidden/>
            </w:rPr>
            <w:t>5</w:t>
          </w:r>
          <w:r w:rsidR="00BD0A45">
            <w:rPr>
              <w:noProof/>
              <w:webHidden/>
            </w:rPr>
            <w:fldChar w:fldCharType="end"/>
          </w:r>
          <w:r w:rsidR="00BD0A45" w:rsidRPr="00A44D53">
            <w:rPr>
              <w:rStyle w:val="a4"/>
              <w:noProof/>
            </w:rPr>
            <w:fldChar w:fldCharType="end"/>
          </w:r>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861" w:history="1">
            <w:r w:rsidRPr="00A44D53">
              <w:rPr>
                <w:rStyle w:val="a4"/>
                <w:noProof/>
              </w:rPr>
              <w:t>1.</w:t>
            </w:r>
            <w:r>
              <w:rPr>
                <w:rFonts w:asciiTheme="minorHAnsi" w:eastAsiaTheme="minorEastAsia" w:hAnsiTheme="minorHAnsi" w:cstheme="minorBidi"/>
                <w:noProof/>
                <w:color w:val="auto"/>
                <w:sz w:val="22"/>
                <w:lang w:eastAsia="ru-RU"/>
              </w:rPr>
              <w:tab/>
            </w:r>
            <w:r w:rsidRPr="00A44D53">
              <w:rPr>
                <w:rStyle w:val="a4"/>
                <w:noProof/>
              </w:rPr>
              <w:t>Технико-экономическое обоснование темы проекта</w:t>
            </w:r>
            <w:r>
              <w:rPr>
                <w:noProof/>
                <w:webHidden/>
              </w:rPr>
              <w:tab/>
            </w:r>
            <w:r>
              <w:rPr>
                <w:noProof/>
                <w:webHidden/>
              </w:rPr>
              <w:fldChar w:fldCharType="begin"/>
            </w:r>
            <w:r>
              <w:rPr>
                <w:noProof/>
                <w:webHidden/>
              </w:rPr>
              <w:instrText xml:space="preserve"> PAGEREF _Toc422351861 \h </w:instrText>
            </w:r>
            <w:r>
              <w:rPr>
                <w:noProof/>
                <w:webHidden/>
              </w:rPr>
            </w:r>
            <w:r>
              <w:rPr>
                <w:noProof/>
                <w:webHidden/>
              </w:rPr>
              <w:fldChar w:fldCharType="separate"/>
            </w:r>
            <w:r w:rsidR="00860EDD">
              <w:rPr>
                <w:noProof/>
                <w:webHidden/>
              </w:rPr>
              <w:t>7</w:t>
            </w:r>
            <w:r>
              <w:rPr>
                <w:noProof/>
                <w:webHidden/>
              </w:rPr>
              <w:fldChar w:fldCharType="end"/>
            </w:r>
          </w:hyperlink>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862" w:history="1">
            <w:r w:rsidRPr="00A44D53">
              <w:rPr>
                <w:rStyle w:val="a4"/>
                <w:noProof/>
              </w:rPr>
              <w:t>2.</w:t>
            </w:r>
            <w:r>
              <w:rPr>
                <w:rFonts w:asciiTheme="minorHAnsi" w:eastAsiaTheme="minorEastAsia" w:hAnsiTheme="minorHAnsi" w:cstheme="minorBidi"/>
                <w:noProof/>
                <w:color w:val="auto"/>
                <w:sz w:val="22"/>
                <w:lang w:eastAsia="ru-RU"/>
              </w:rPr>
              <w:tab/>
            </w:r>
            <w:r w:rsidRPr="00A44D53">
              <w:rPr>
                <w:rStyle w:val="a4"/>
                <w:noProof/>
              </w:rPr>
              <w:t>Теоретическая часть. Показатели надежности объектов и математические основы расчета систем на надежность</w:t>
            </w:r>
            <w:r>
              <w:rPr>
                <w:noProof/>
                <w:webHidden/>
              </w:rPr>
              <w:tab/>
            </w:r>
            <w:r>
              <w:rPr>
                <w:noProof/>
                <w:webHidden/>
              </w:rPr>
              <w:fldChar w:fldCharType="begin"/>
            </w:r>
            <w:r>
              <w:rPr>
                <w:noProof/>
                <w:webHidden/>
              </w:rPr>
              <w:instrText xml:space="preserve"> PAGEREF _Toc422351862 \h </w:instrText>
            </w:r>
            <w:r>
              <w:rPr>
                <w:noProof/>
                <w:webHidden/>
              </w:rPr>
            </w:r>
            <w:r>
              <w:rPr>
                <w:noProof/>
                <w:webHidden/>
              </w:rPr>
              <w:fldChar w:fldCharType="separate"/>
            </w:r>
            <w:r w:rsidR="00860EDD">
              <w:rPr>
                <w:noProof/>
                <w:webHidden/>
              </w:rPr>
              <w:t>8</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63" w:history="1">
            <w:r w:rsidRPr="00A44D53">
              <w:rPr>
                <w:rStyle w:val="a4"/>
                <w:noProof/>
              </w:rPr>
              <w:t>2.1.</w:t>
            </w:r>
            <w:r>
              <w:rPr>
                <w:rFonts w:asciiTheme="minorHAnsi" w:eastAsiaTheme="minorEastAsia" w:hAnsiTheme="minorHAnsi" w:cstheme="minorBidi"/>
                <w:noProof/>
                <w:color w:val="auto"/>
                <w:sz w:val="22"/>
                <w:lang w:eastAsia="ru-RU"/>
              </w:rPr>
              <w:tab/>
            </w:r>
            <w:r w:rsidRPr="00A44D53">
              <w:rPr>
                <w:rStyle w:val="a4"/>
                <w:noProof/>
              </w:rPr>
              <w:t>Основные понятия и определения теории надежности</w:t>
            </w:r>
            <w:r>
              <w:rPr>
                <w:noProof/>
                <w:webHidden/>
              </w:rPr>
              <w:tab/>
            </w:r>
            <w:r>
              <w:rPr>
                <w:noProof/>
                <w:webHidden/>
              </w:rPr>
              <w:fldChar w:fldCharType="begin"/>
            </w:r>
            <w:r>
              <w:rPr>
                <w:noProof/>
                <w:webHidden/>
              </w:rPr>
              <w:instrText xml:space="preserve"> PAGEREF _Toc422351863 \h </w:instrText>
            </w:r>
            <w:r>
              <w:rPr>
                <w:noProof/>
                <w:webHidden/>
              </w:rPr>
            </w:r>
            <w:r>
              <w:rPr>
                <w:noProof/>
                <w:webHidden/>
              </w:rPr>
              <w:fldChar w:fldCharType="separate"/>
            </w:r>
            <w:r w:rsidR="00860EDD">
              <w:rPr>
                <w:noProof/>
                <w:webHidden/>
              </w:rPr>
              <w:t>8</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64" w:history="1">
            <w:r w:rsidRPr="00A44D53">
              <w:rPr>
                <w:rStyle w:val="a4"/>
                <w:noProof/>
              </w:rPr>
              <w:t>2.1.1.</w:t>
            </w:r>
            <w:r>
              <w:rPr>
                <w:rFonts w:asciiTheme="minorHAnsi" w:eastAsiaTheme="minorEastAsia" w:hAnsiTheme="minorHAnsi" w:cstheme="minorBidi"/>
                <w:noProof/>
                <w:color w:val="auto"/>
                <w:sz w:val="22"/>
                <w:lang w:eastAsia="ru-RU"/>
              </w:rPr>
              <w:tab/>
            </w:r>
            <w:r w:rsidRPr="00A44D53">
              <w:rPr>
                <w:rStyle w:val="a4"/>
                <w:noProof/>
              </w:rPr>
              <w:t>Общие сведения</w:t>
            </w:r>
            <w:r>
              <w:rPr>
                <w:noProof/>
                <w:webHidden/>
              </w:rPr>
              <w:tab/>
            </w:r>
            <w:r>
              <w:rPr>
                <w:noProof/>
                <w:webHidden/>
              </w:rPr>
              <w:fldChar w:fldCharType="begin"/>
            </w:r>
            <w:r>
              <w:rPr>
                <w:noProof/>
                <w:webHidden/>
              </w:rPr>
              <w:instrText xml:space="preserve"> PAGEREF _Toc422351864 \h </w:instrText>
            </w:r>
            <w:r>
              <w:rPr>
                <w:noProof/>
                <w:webHidden/>
              </w:rPr>
            </w:r>
            <w:r>
              <w:rPr>
                <w:noProof/>
                <w:webHidden/>
              </w:rPr>
              <w:fldChar w:fldCharType="separate"/>
            </w:r>
            <w:r w:rsidR="00860EDD">
              <w:rPr>
                <w:noProof/>
                <w:webHidden/>
              </w:rPr>
              <w:t>8</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65" w:history="1">
            <w:r w:rsidRPr="00A44D53">
              <w:rPr>
                <w:rStyle w:val="a4"/>
                <w:noProof/>
              </w:rPr>
              <w:t>2.1.2.</w:t>
            </w:r>
            <w:r>
              <w:rPr>
                <w:rFonts w:asciiTheme="minorHAnsi" w:eastAsiaTheme="minorEastAsia" w:hAnsiTheme="minorHAnsi" w:cstheme="minorBidi"/>
                <w:noProof/>
                <w:color w:val="auto"/>
                <w:sz w:val="22"/>
                <w:lang w:eastAsia="ru-RU"/>
              </w:rPr>
              <w:tab/>
            </w:r>
            <w:r w:rsidRPr="00A44D53">
              <w:rPr>
                <w:rStyle w:val="a4"/>
                <w:noProof/>
              </w:rPr>
              <w:t>Показатели безотказности</w:t>
            </w:r>
            <w:r>
              <w:rPr>
                <w:noProof/>
                <w:webHidden/>
              </w:rPr>
              <w:tab/>
            </w:r>
            <w:r>
              <w:rPr>
                <w:noProof/>
                <w:webHidden/>
              </w:rPr>
              <w:fldChar w:fldCharType="begin"/>
            </w:r>
            <w:r>
              <w:rPr>
                <w:noProof/>
                <w:webHidden/>
              </w:rPr>
              <w:instrText xml:space="preserve"> PAGEREF _Toc422351865 \h </w:instrText>
            </w:r>
            <w:r>
              <w:rPr>
                <w:noProof/>
                <w:webHidden/>
              </w:rPr>
            </w:r>
            <w:r>
              <w:rPr>
                <w:noProof/>
                <w:webHidden/>
              </w:rPr>
              <w:fldChar w:fldCharType="separate"/>
            </w:r>
            <w:r w:rsidR="00860EDD">
              <w:rPr>
                <w:noProof/>
                <w:webHidden/>
              </w:rPr>
              <w:t>12</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66" w:history="1">
            <w:r w:rsidRPr="00A44D53">
              <w:rPr>
                <w:rStyle w:val="a4"/>
                <w:noProof/>
              </w:rPr>
              <w:t>2.1.3.</w:t>
            </w:r>
            <w:r>
              <w:rPr>
                <w:rFonts w:asciiTheme="minorHAnsi" w:eastAsiaTheme="minorEastAsia" w:hAnsiTheme="minorHAnsi" w:cstheme="minorBidi"/>
                <w:noProof/>
                <w:color w:val="auto"/>
                <w:sz w:val="22"/>
                <w:lang w:eastAsia="ru-RU"/>
              </w:rPr>
              <w:tab/>
            </w:r>
            <w:r w:rsidRPr="00A44D53">
              <w:rPr>
                <w:rStyle w:val="a4"/>
                <w:noProof/>
              </w:rPr>
              <w:t>Показатели безотказности и ремонтопригодности восстанавливаемых систем</w:t>
            </w:r>
            <w:r>
              <w:rPr>
                <w:noProof/>
                <w:webHidden/>
              </w:rPr>
              <w:tab/>
            </w:r>
            <w:r>
              <w:rPr>
                <w:noProof/>
                <w:webHidden/>
              </w:rPr>
              <w:fldChar w:fldCharType="begin"/>
            </w:r>
            <w:r>
              <w:rPr>
                <w:noProof/>
                <w:webHidden/>
              </w:rPr>
              <w:instrText xml:space="preserve"> PAGEREF _Toc422351866 \h </w:instrText>
            </w:r>
            <w:r>
              <w:rPr>
                <w:noProof/>
                <w:webHidden/>
              </w:rPr>
            </w:r>
            <w:r>
              <w:rPr>
                <w:noProof/>
                <w:webHidden/>
              </w:rPr>
              <w:fldChar w:fldCharType="separate"/>
            </w:r>
            <w:r w:rsidR="00860EDD">
              <w:rPr>
                <w:noProof/>
                <w:webHidden/>
              </w:rPr>
              <w:t>17</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67" w:history="1">
            <w:r w:rsidRPr="00A44D53">
              <w:rPr>
                <w:rStyle w:val="a4"/>
                <w:noProof/>
              </w:rPr>
              <w:t>2.1.4.</w:t>
            </w:r>
            <w:r>
              <w:rPr>
                <w:rFonts w:asciiTheme="minorHAnsi" w:eastAsiaTheme="minorEastAsia" w:hAnsiTheme="minorHAnsi" w:cstheme="minorBidi"/>
                <w:noProof/>
                <w:color w:val="auto"/>
                <w:sz w:val="22"/>
                <w:lang w:eastAsia="ru-RU"/>
              </w:rPr>
              <w:tab/>
            </w:r>
            <w:r w:rsidRPr="00A44D53">
              <w:rPr>
                <w:rStyle w:val="a4"/>
                <w:noProof/>
              </w:rPr>
              <w:t>Законы распределения и проявления этих законов в теории надежности</w:t>
            </w:r>
            <w:r>
              <w:rPr>
                <w:noProof/>
                <w:webHidden/>
              </w:rPr>
              <w:tab/>
            </w:r>
            <w:r>
              <w:rPr>
                <w:noProof/>
                <w:webHidden/>
              </w:rPr>
              <w:fldChar w:fldCharType="begin"/>
            </w:r>
            <w:r>
              <w:rPr>
                <w:noProof/>
                <w:webHidden/>
              </w:rPr>
              <w:instrText xml:space="preserve"> PAGEREF _Toc422351867 \h </w:instrText>
            </w:r>
            <w:r>
              <w:rPr>
                <w:noProof/>
                <w:webHidden/>
              </w:rPr>
            </w:r>
            <w:r>
              <w:rPr>
                <w:noProof/>
                <w:webHidden/>
              </w:rPr>
              <w:fldChar w:fldCharType="separate"/>
            </w:r>
            <w:r w:rsidR="00860EDD">
              <w:rPr>
                <w:noProof/>
                <w:webHidden/>
              </w:rPr>
              <w:t>20</w:t>
            </w:r>
            <w:r>
              <w:rPr>
                <w:noProof/>
                <w:webHidden/>
              </w:rPr>
              <w:fldChar w:fldCharType="end"/>
            </w:r>
          </w:hyperlink>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868" w:history="1">
            <w:r w:rsidRPr="00A44D53">
              <w:rPr>
                <w:rStyle w:val="a4"/>
                <w:noProof/>
              </w:rPr>
              <w:t>3.</w:t>
            </w:r>
            <w:r>
              <w:rPr>
                <w:rFonts w:asciiTheme="minorHAnsi" w:eastAsiaTheme="minorEastAsia" w:hAnsiTheme="minorHAnsi" w:cstheme="minorBidi"/>
                <w:noProof/>
                <w:color w:val="auto"/>
                <w:sz w:val="22"/>
                <w:lang w:eastAsia="ru-RU"/>
              </w:rPr>
              <w:tab/>
            </w:r>
            <w:r w:rsidRPr="00A44D53">
              <w:rPr>
                <w:rStyle w:val="a4"/>
                <w:noProof/>
              </w:rPr>
              <w:t>Обзор программных комплексов по расчету надежности ЭС</w:t>
            </w:r>
            <w:r>
              <w:rPr>
                <w:noProof/>
                <w:webHidden/>
              </w:rPr>
              <w:tab/>
            </w:r>
            <w:r>
              <w:rPr>
                <w:noProof/>
                <w:webHidden/>
              </w:rPr>
              <w:fldChar w:fldCharType="begin"/>
            </w:r>
            <w:r>
              <w:rPr>
                <w:noProof/>
                <w:webHidden/>
              </w:rPr>
              <w:instrText xml:space="preserve"> PAGEREF _Toc422351868 \h </w:instrText>
            </w:r>
            <w:r>
              <w:rPr>
                <w:noProof/>
                <w:webHidden/>
              </w:rPr>
            </w:r>
            <w:r>
              <w:rPr>
                <w:noProof/>
                <w:webHidden/>
              </w:rPr>
              <w:fldChar w:fldCharType="separate"/>
            </w:r>
            <w:r w:rsidR="00860EDD">
              <w:rPr>
                <w:noProof/>
                <w:webHidden/>
              </w:rPr>
              <w:t>23</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69" w:history="1">
            <w:r w:rsidRPr="00A44D53">
              <w:rPr>
                <w:rStyle w:val="a4"/>
                <w:noProof/>
              </w:rPr>
              <w:t>3.1.</w:t>
            </w:r>
            <w:r>
              <w:rPr>
                <w:rFonts w:asciiTheme="minorHAnsi" w:eastAsiaTheme="minorEastAsia" w:hAnsiTheme="minorHAnsi" w:cstheme="minorBidi"/>
                <w:noProof/>
                <w:color w:val="auto"/>
                <w:sz w:val="22"/>
                <w:lang w:eastAsia="ru-RU"/>
              </w:rPr>
              <w:tab/>
            </w:r>
            <w:r w:rsidRPr="00A44D53">
              <w:rPr>
                <w:rStyle w:val="a4"/>
                <w:noProof/>
              </w:rPr>
              <w:t>АСОНИКА-К</w:t>
            </w:r>
            <w:r>
              <w:rPr>
                <w:noProof/>
                <w:webHidden/>
              </w:rPr>
              <w:tab/>
            </w:r>
            <w:r>
              <w:rPr>
                <w:noProof/>
                <w:webHidden/>
              </w:rPr>
              <w:fldChar w:fldCharType="begin"/>
            </w:r>
            <w:r>
              <w:rPr>
                <w:noProof/>
                <w:webHidden/>
              </w:rPr>
              <w:instrText xml:space="preserve"> PAGEREF _Toc422351869 \h </w:instrText>
            </w:r>
            <w:r>
              <w:rPr>
                <w:noProof/>
                <w:webHidden/>
              </w:rPr>
            </w:r>
            <w:r>
              <w:rPr>
                <w:noProof/>
                <w:webHidden/>
              </w:rPr>
              <w:fldChar w:fldCharType="separate"/>
            </w:r>
            <w:r w:rsidR="00860EDD">
              <w:rPr>
                <w:noProof/>
                <w:webHidden/>
              </w:rPr>
              <w:t>23</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70" w:history="1">
            <w:r w:rsidRPr="00A44D53">
              <w:rPr>
                <w:rStyle w:val="a4"/>
                <w:noProof/>
              </w:rPr>
              <w:t>3.2.</w:t>
            </w:r>
            <w:r>
              <w:rPr>
                <w:rFonts w:asciiTheme="minorHAnsi" w:eastAsiaTheme="minorEastAsia" w:hAnsiTheme="minorHAnsi" w:cstheme="minorBidi"/>
                <w:noProof/>
                <w:color w:val="auto"/>
                <w:sz w:val="22"/>
                <w:lang w:eastAsia="ru-RU"/>
              </w:rPr>
              <w:tab/>
            </w:r>
            <w:r w:rsidRPr="00A44D53">
              <w:rPr>
                <w:rStyle w:val="a4"/>
                <w:noProof/>
              </w:rPr>
              <w:t>Автоматизированная система расчета надежности</w:t>
            </w:r>
            <w:r>
              <w:rPr>
                <w:noProof/>
                <w:webHidden/>
              </w:rPr>
              <w:tab/>
            </w:r>
            <w:r>
              <w:rPr>
                <w:noProof/>
                <w:webHidden/>
              </w:rPr>
              <w:fldChar w:fldCharType="begin"/>
            </w:r>
            <w:r>
              <w:rPr>
                <w:noProof/>
                <w:webHidden/>
              </w:rPr>
              <w:instrText xml:space="preserve"> PAGEREF _Toc422351870 \h </w:instrText>
            </w:r>
            <w:r>
              <w:rPr>
                <w:noProof/>
                <w:webHidden/>
              </w:rPr>
            </w:r>
            <w:r>
              <w:rPr>
                <w:noProof/>
                <w:webHidden/>
              </w:rPr>
              <w:fldChar w:fldCharType="separate"/>
            </w:r>
            <w:r w:rsidR="00860EDD">
              <w:rPr>
                <w:noProof/>
                <w:webHidden/>
              </w:rPr>
              <w:t>25</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71" w:history="1">
            <w:r w:rsidRPr="00A44D53">
              <w:rPr>
                <w:rStyle w:val="a4"/>
                <w:noProof/>
              </w:rPr>
              <w:t>3.3.</w:t>
            </w:r>
            <w:r>
              <w:rPr>
                <w:rFonts w:asciiTheme="minorHAnsi" w:eastAsiaTheme="minorEastAsia" w:hAnsiTheme="minorHAnsi" w:cstheme="minorBidi"/>
                <w:noProof/>
                <w:color w:val="auto"/>
                <w:sz w:val="22"/>
                <w:lang w:eastAsia="ru-RU"/>
              </w:rPr>
              <w:tab/>
            </w:r>
            <w:r w:rsidRPr="00A44D53">
              <w:rPr>
                <w:rStyle w:val="a4"/>
                <w:noProof/>
              </w:rPr>
              <w:t>Программный комплекс АРБИТР</w:t>
            </w:r>
            <w:r>
              <w:rPr>
                <w:noProof/>
                <w:webHidden/>
              </w:rPr>
              <w:tab/>
            </w:r>
            <w:r>
              <w:rPr>
                <w:noProof/>
                <w:webHidden/>
              </w:rPr>
              <w:fldChar w:fldCharType="begin"/>
            </w:r>
            <w:r>
              <w:rPr>
                <w:noProof/>
                <w:webHidden/>
              </w:rPr>
              <w:instrText xml:space="preserve"> PAGEREF _Toc422351871 \h </w:instrText>
            </w:r>
            <w:r>
              <w:rPr>
                <w:noProof/>
                <w:webHidden/>
              </w:rPr>
            </w:r>
            <w:r>
              <w:rPr>
                <w:noProof/>
                <w:webHidden/>
              </w:rPr>
              <w:fldChar w:fldCharType="separate"/>
            </w:r>
            <w:r w:rsidR="00860EDD">
              <w:rPr>
                <w:noProof/>
                <w:webHidden/>
              </w:rPr>
              <w:t>28</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72" w:history="1">
            <w:r w:rsidRPr="00A44D53">
              <w:rPr>
                <w:rStyle w:val="a4"/>
                <w:noProof/>
              </w:rPr>
              <w:t>3.4.</w:t>
            </w:r>
            <w:r>
              <w:rPr>
                <w:rFonts w:asciiTheme="minorHAnsi" w:eastAsiaTheme="minorEastAsia" w:hAnsiTheme="minorHAnsi" w:cstheme="minorBidi"/>
                <w:noProof/>
                <w:color w:val="auto"/>
                <w:sz w:val="22"/>
                <w:lang w:eastAsia="ru-RU"/>
              </w:rPr>
              <w:tab/>
            </w:r>
            <w:r w:rsidRPr="00A44D53">
              <w:rPr>
                <w:rStyle w:val="a4"/>
                <w:noProof/>
              </w:rPr>
              <w:t>Программа расчета надежности Nad.exe (программа, используемая в университете)</w:t>
            </w:r>
            <w:r>
              <w:rPr>
                <w:noProof/>
                <w:webHidden/>
              </w:rPr>
              <w:tab/>
            </w:r>
            <w:r>
              <w:rPr>
                <w:noProof/>
                <w:webHidden/>
              </w:rPr>
              <w:fldChar w:fldCharType="begin"/>
            </w:r>
            <w:r>
              <w:rPr>
                <w:noProof/>
                <w:webHidden/>
              </w:rPr>
              <w:instrText xml:space="preserve"> PAGEREF _Toc422351872 \h </w:instrText>
            </w:r>
            <w:r>
              <w:rPr>
                <w:noProof/>
                <w:webHidden/>
              </w:rPr>
            </w:r>
            <w:r>
              <w:rPr>
                <w:noProof/>
                <w:webHidden/>
              </w:rPr>
              <w:fldChar w:fldCharType="separate"/>
            </w:r>
            <w:r w:rsidR="00860EDD">
              <w:rPr>
                <w:noProof/>
                <w:webHidden/>
              </w:rPr>
              <w:t>31</w:t>
            </w:r>
            <w:r>
              <w:rPr>
                <w:noProof/>
                <w:webHidden/>
              </w:rPr>
              <w:fldChar w:fldCharType="end"/>
            </w:r>
          </w:hyperlink>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873" w:history="1">
            <w:r w:rsidRPr="00A44D53">
              <w:rPr>
                <w:rStyle w:val="a4"/>
                <w:noProof/>
              </w:rPr>
              <w:t>4.</w:t>
            </w:r>
            <w:r>
              <w:rPr>
                <w:rFonts w:asciiTheme="minorHAnsi" w:eastAsiaTheme="minorEastAsia" w:hAnsiTheme="minorHAnsi" w:cstheme="minorBidi"/>
                <w:noProof/>
                <w:color w:val="auto"/>
                <w:sz w:val="22"/>
                <w:lang w:eastAsia="ru-RU"/>
              </w:rPr>
              <w:tab/>
            </w:r>
            <w:r w:rsidRPr="00A44D53">
              <w:rPr>
                <w:rStyle w:val="a4"/>
                <w:noProof/>
              </w:rPr>
              <w:t>Выбор концепции построения и описание архитектуры учебной системы расчета структурной и функциональной надежности</w:t>
            </w:r>
            <w:r>
              <w:rPr>
                <w:noProof/>
                <w:webHidden/>
              </w:rPr>
              <w:tab/>
            </w:r>
            <w:r>
              <w:rPr>
                <w:noProof/>
                <w:webHidden/>
              </w:rPr>
              <w:fldChar w:fldCharType="begin"/>
            </w:r>
            <w:r>
              <w:rPr>
                <w:noProof/>
                <w:webHidden/>
              </w:rPr>
              <w:instrText xml:space="preserve"> PAGEREF _Toc422351873 \h </w:instrText>
            </w:r>
            <w:r>
              <w:rPr>
                <w:noProof/>
                <w:webHidden/>
              </w:rPr>
            </w:r>
            <w:r>
              <w:rPr>
                <w:noProof/>
                <w:webHidden/>
              </w:rPr>
              <w:fldChar w:fldCharType="separate"/>
            </w:r>
            <w:r w:rsidR="00860EDD">
              <w:rPr>
                <w:noProof/>
                <w:webHidden/>
              </w:rPr>
              <w:t>32</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74" w:history="1">
            <w:r w:rsidRPr="00A44D53">
              <w:rPr>
                <w:rStyle w:val="a4"/>
                <w:noProof/>
              </w:rPr>
              <w:t>4.1.</w:t>
            </w:r>
            <w:r>
              <w:rPr>
                <w:rFonts w:asciiTheme="minorHAnsi" w:eastAsiaTheme="minorEastAsia" w:hAnsiTheme="minorHAnsi" w:cstheme="minorBidi"/>
                <w:noProof/>
                <w:color w:val="auto"/>
                <w:sz w:val="22"/>
                <w:lang w:eastAsia="ru-RU"/>
              </w:rPr>
              <w:tab/>
            </w:r>
            <w:r w:rsidRPr="00A44D53">
              <w:rPr>
                <w:rStyle w:val="a4"/>
                <w:noProof/>
              </w:rPr>
              <w:t>Программные средства для решения поставленной задачи</w:t>
            </w:r>
            <w:r>
              <w:rPr>
                <w:noProof/>
                <w:webHidden/>
              </w:rPr>
              <w:tab/>
            </w:r>
            <w:r>
              <w:rPr>
                <w:noProof/>
                <w:webHidden/>
              </w:rPr>
              <w:fldChar w:fldCharType="begin"/>
            </w:r>
            <w:r>
              <w:rPr>
                <w:noProof/>
                <w:webHidden/>
              </w:rPr>
              <w:instrText xml:space="preserve"> PAGEREF _Toc422351874 \h </w:instrText>
            </w:r>
            <w:r>
              <w:rPr>
                <w:noProof/>
                <w:webHidden/>
              </w:rPr>
            </w:r>
            <w:r>
              <w:rPr>
                <w:noProof/>
                <w:webHidden/>
              </w:rPr>
              <w:fldChar w:fldCharType="separate"/>
            </w:r>
            <w:r w:rsidR="00860EDD">
              <w:rPr>
                <w:noProof/>
                <w:webHidden/>
              </w:rPr>
              <w:t>33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75" w:history="1">
            <w:r w:rsidRPr="00A44D53">
              <w:rPr>
                <w:rStyle w:val="a4"/>
                <w:noProof/>
              </w:rPr>
              <w:t>4.1.1.</w:t>
            </w:r>
            <w:r>
              <w:rPr>
                <w:rFonts w:asciiTheme="minorHAnsi" w:eastAsiaTheme="minorEastAsia" w:hAnsiTheme="minorHAnsi" w:cstheme="minorBidi"/>
                <w:noProof/>
                <w:color w:val="auto"/>
                <w:sz w:val="22"/>
                <w:lang w:eastAsia="ru-RU"/>
              </w:rPr>
              <w:tab/>
            </w:r>
            <w:r w:rsidRPr="00A44D53">
              <w:rPr>
                <w:rStyle w:val="a4"/>
                <w:noProof/>
              </w:rPr>
              <w:t>БД MySQL 5</w:t>
            </w:r>
            <w:r>
              <w:rPr>
                <w:noProof/>
                <w:webHidden/>
              </w:rPr>
              <w:tab/>
            </w:r>
            <w:r>
              <w:rPr>
                <w:noProof/>
                <w:webHidden/>
              </w:rPr>
              <w:fldChar w:fldCharType="begin"/>
            </w:r>
            <w:r>
              <w:rPr>
                <w:noProof/>
                <w:webHidden/>
              </w:rPr>
              <w:instrText xml:space="preserve"> PAGEREF _Toc422351875 \h </w:instrText>
            </w:r>
            <w:r>
              <w:rPr>
                <w:noProof/>
                <w:webHidden/>
              </w:rPr>
            </w:r>
            <w:r>
              <w:rPr>
                <w:noProof/>
                <w:webHidden/>
              </w:rPr>
              <w:fldChar w:fldCharType="separate"/>
            </w:r>
            <w:r w:rsidR="00860EDD">
              <w:rPr>
                <w:noProof/>
                <w:webHidden/>
              </w:rPr>
              <w:t>33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76" w:history="1">
            <w:r w:rsidRPr="00A44D53">
              <w:rPr>
                <w:rStyle w:val="a4"/>
                <w:noProof/>
              </w:rPr>
              <w:t>4.1.2.</w:t>
            </w:r>
            <w:r>
              <w:rPr>
                <w:rFonts w:asciiTheme="minorHAnsi" w:eastAsiaTheme="minorEastAsia" w:hAnsiTheme="minorHAnsi" w:cstheme="minorBidi"/>
                <w:noProof/>
                <w:color w:val="auto"/>
                <w:sz w:val="22"/>
                <w:lang w:eastAsia="ru-RU"/>
              </w:rPr>
              <w:tab/>
            </w:r>
            <w:r w:rsidRPr="00A44D53">
              <w:rPr>
                <w:rStyle w:val="a4"/>
                <w:noProof/>
              </w:rPr>
              <w:t>Язык гипертекстовой разметки HTML</w:t>
            </w:r>
            <w:r>
              <w:rPr>
                <w:noProof/>
                <w:webHidden/>
              </w:rPr>
              <w:tab/>
            </w:r>
            <w:r>
              <w:rPr>
                <w:noProof/>
                <w:webHidden/>
              </w:rPr>
              <w:fldChar w:fldCharType="begin"/>
            </w:r>
            <w:r>
              <w:rPr>
                <w:noProof/>
                <w:webHidden/>
              </w:rPr>
              <w:instrText xml:space="preserve"> PAGEREF _Toc422351876 \h </w:instrText>
            </w:r>
            <w:r>
              <w:rPr>
                <w:noProof/>
                <w:webHidden/>
              </w:rPr>
            </w:r>
            <w:r>
              <w:rPr>
                <w:noProof/>
                <w:webHidden/>
              </w:rPr>
              <w:fldChar w:fldCharType="separate"/>
            </w:r>
            <w:r w:rsidR="00860EDD">
              <w:rPr>
                <w:noProof/>
                <w:webHidden/>
              </w:rPr>
              <w:t>34</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77" w:history="1">
            <w:r w:rsidRPr="00A44D53">
              <w:rPr>
                <w:rStyle w:val="a4"/>
                <w:noProof/>
                <w:lang w:val="en-US"/>
              </w:rPr>
              <w:t>4.1.3.</w:t>
            </w:r>
            <w:r>
              <w:rPr>
                <w:rFonts w:asciiTheme="minorHAnsi" w:eastAsiaTheme="minorEastAsia" w:hAnsiTheme="minorHAnsi" w:cstheme="minorBidi"/>
                <w:noProof/>
                <w:color w:val="auto"/>
                <w:sz w:val="22"/>
                <w:lang w:eastAsia="ru-RU"/>
              </w:rPr>
              <w:tab/>
            </w:r>
            <w:r w:rsidRPr="00A44D53">
              <w:rPr>
                <w:rStyle w:val="a4"/>
                <w:noProof/>
              </w:rPr>
              <w:t xml:space="preserve">Язык описания сценариев </w:t>
            </w:r>
            <w:r w:rsidRPr="00A44D53">
              <w:rPr>
                <w:rStyle w:val="a4"/>
                <w:noProof/>
                <w:lang w:val="en-US"/>
              </w:rPr>
              <w:t>PHP</w:t>
            </w:r>
            <w:r>
              <w:rPr>
                <w:noProof/>
                <w:webHidden/>
              </w:rPr>
              <w:tab/>
            </w:r>
            <w:r>
              <w:rPr>
                <w:noProof/>
                <w:webHidden/>
              </w:rPr>
              <w:fldChar w:fldCharType="begin"/>
            </w:r>
            <w:r>
              <w:rPr>
                <w:noProof/>
                <w:webHidden/>
              </w:rPr>
              <w:instrText xml:space="preserve"> PAGEREF _Toc422351877 \h </w:instrText>
            </w:r>
            <w:r>
              <w:rPr>
                <w:noProof/>
                <w:webHidden/>
              </w:rPr>
            </w:r>
            <w:r>
              <w:rPr>
                <w:noProof/>
                <w:webHidden/>
              </w:rPr>
              <w:fldChar w:fldCharType="separate"/>
            </w:r>
            <w:r w:rsidR="00860EDD">
              <w:rPr>
                <w:noProof/>
                <w:webHidden/>
              </w:rPr>
              <w:t>39</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78" w:history="1">
            <w:r w:rsidRPr="00A44D53">
              <w:rPr>
                <w:rStyle w:val="a4"/>
                <w:noProof/>
              </w:rPr>
              <w:t>4.1.4.</w:t>
            </w:r>
            <w:r>
              <w:rPr>
                <w:rFonts w:asciiTheme="minorHAnsi" w:eastAsiaTheme="minorEastAsia" w:hAnsiTheme="minorHAnsi" w:cstheme="minorBidi"/>
                <w:noProof/>
                <w:color w:val="auto"/>
                <w:sz w:val="22"/>
                <w:lang w:eastAsia="ru-RU"/>
              </w:rPr>
              <w:tab/>
            </w:r>
            <w:r w:rsidRPr="00A44D53">
              <w:rPr>
                <w:rStyle w:val="a4"/>
                <w:noProof/>
              </w:rPr>
              <w:t>Web – сервер Apache</w:t>
            </w:r>
            <w:r>
              <w:rPr>
                <w:noProof/>
                <w:webHidden/>
              </w:rPr>
              <w:tab/>
            </w:r>
            <w:r>
              <w:rPr>
                <w:noProof/>
                <w:webHidden/>
              </w:rPr>
              <w:fldChar w:fldCharType="begin"/>
            </w:r>
            <w:r>
              <w:rPr>
                <w:noProof/>
                <w:webHidden/>
              </w:rPr>
              <w:instrText xml:space="preserve"> PAGEREF _Toc422351878 \h </w:instrText>
            </w:r>
            <w:r>
              <w:rPr>
                <w:noProof/>
                <w:webHidden/>
              </w:rPr>
            </w:r>
            <w:r>
              <w:rPr>
                <w:noProof/>
                <w:webHidden/>
              </w:rPr>
              <w:fldChar w:fldCharType="separate"/>
            </w:r>
            <w:r w:rsidR="00860EDD">
              <w:rPr>
                <w:noProof/>
                <w:webHidden/>
              </w:rPr>
              <w:t>47</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79" w:history="1">
            <w:r w:rsidRPr="00A44D53">
              <w:rPr>
                <w:rStyle w:val="a4"/>
                <w:noProof/>
              </w:rPr>
              <w:t>4.1.5.</w:t>
            </w:r>
            <w:r>
              <w:rPr>
                <w:rFonts w:asciiTheme="minorHAnsi" w:eastAsiaTheme="minorEastAsia" w:hAnsiTheme="minorHAnsi" w:cstheme="minorBidi"/>
                <w:noProof/>
                <w:color w:val="auto"/>
                <w:sz w:val="22"/>
                <w:lang w:eastAsia="ru-RU"/>
              </w:rPr>
              <w:tab/>
            </w:r>
            <w:r w:rsidRPr="00A44D53">
              <w:rPr>
                <w:rStyle w:val="a4"/>
                <w:noProof/>
              </w:rPr>
              <w:t>Пакет «Денвер»</w:t>
            </w:r>
            <w:r>
              <w:rPr>
                <w:noProof/>
                <w:webHidden/>
              </w:rPr>
              <w:tab/>
            </w:r>
            <w:r>
              <w:rPr>
                <w:noProof/>
                <w:webHidden/>
              </w:rPr>
              <w:fldChar w:fldCharType="begin"/>
            </w:r>
            <w:r>
              <w:rPr>
                <w:noProof/>
                <w:webHidden/>
              </w:rPr>
              <w:instrText xml:space="preserve"> PAGEREF _Toc422351879 \h </w:instrText>
            </w:r>
            <w:r>
              <w:rPr>
                <w:noProof/>
                <w:webHidden/>
              </w:rPr>
            </w:r>
            <w:r>
              <w:rPr>
                <w:noProof/>
                <w:webHidden/>
              </w:rPr>
              <w:fldChar w:fldCharType="separate"/>
            </w:r>
            <w:r w:rsidR="00860EDD">
              <w:rPr>
                <w:noProof/>
                <w:webHidden/>
              </w:rPr>
              <w:t>48</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80" w:history="1">
            <w:r w:rsidRPr="00A44D53">
              <w:rPr>
                <w:rStyle w:val="a4"/>
                <w:noProof/>
              </w:rPr>
              <w:t>4.2.</w:t>
            </w:r>
            <w:r>
              <w:rPr>
                <w:rFonts w:asciiTheme="minorHAnsi" w:eastAsiaTheme="minorEastAsia" w:hAnsiTheme="minorHAnsi" w:cstheme="minorBidi"/>
                <w:noProof/>
                <w:color w:val="auto"/>
                <w:sz w:val="22"/>
                <w:lang w:eastAsia="ru-RU"/>
              </w:rPr>
              <w:tab/>
            </w:r>
            <w:r w:rsidRPr="00A44D53">
              <w:rPr>
                <w:rStyle w:val="a4"/>
                <w:noProof/>
              </w:rPr>
              <w:t>Архитектура разрабатываемой системы расчета структурной надежности</w:t>
            </w:r>
            <w:r>
              <w:rPr>
                <w:noProof/>
                <w:webHidden/>
              </w:rPr>
              <w:tab/>
            </w:r>
            <w:r>
              <w:rPr>
                <w:noProof/>
                <w:webHidden/>
              </w:rPr>
              <w:fldChar w:fldCharType="begin"/>
            </w:r>
            <w:r>
              <w:rPr>
                <w:noProof/>
                <w:webHidden/>
              </w:rPr>
              <w:instrText xml:space="preserve"> PAGEREF _Toc422351880 \h </w:instrText>
            </w:r>
            <w:r>
              <w:rPr>
                <w:noProof/>
                <w:webHidden/>
              </w:rPr>
            </w:r>
            <w:r>
              <w:rPr>
                <w:noProof/>
                <w:webHidden/>
              </w:rPr>
              <w:fldChar w:fldCharType="separate"/>
            </w:r>
            <w:r w:rsidR="00860EDD">
              <w:rPr>
                <w:noProof/>
                <w:webHidden/>
              </w:rPr>
              <w:t>49</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81" w:history="1">
            <w:r w:rsidRPr="00A44D53">
              <w:rPr>
                <w:rStyle w:val="a4"/>
                <w:noProof/>
              </w:rPr>
              <w:t>4.2.1.</w:t>
            </w:r>
            <w:r>
              <w:rPr>
                <w:rFonts w:asciiTheme="minorHAnsi" w:eastAsiaTheme="minorEastAsia" w:hAnsiTheme="minorHAnsi" w:cstheme="minorBidi"/>
                <w:noProof/>
                <w:color w:val="auto"/>
                <w:sz w:val="22"/>
                <w:lang w:eastAsia="ru-RU"/>
              </w:rPr>
              <w:tab/>
            </w:r>
            <w:r w:rsidRPr="00A44D53">
              <w:rPr>
                <w:rStyle w:val="a4"/>
                <w:noProof/>
              </w:rPr>
              <w:t>Разработка базы данных</w:t>
            </w:r>
            <w:r>
              <w:rPr>
                <w:noProof/>
                <w:webHidden/>
              </w:rPr>
              <w:tab/>
            </w:r>
            <w:r>
              <w:rPr>
                <w:noProof/>
                <w:webHidden/>
              </w:rPr>
              <w:fldChar w:fldCharType="begin"/>
            </w:r>
            <w:r>
              <w:rPr>
                <w:noProof/>
                <w:webHidden/>
              </w:rPr>
              <w:instrText xml:space="preserve"> PAGEREF _Toc422351881 \h </w:instrText>
            </w:r>
            <w:r>
              <w:rPr>
                <w:noProof/>
                <w:webHidden/>
              </w:rPr>
            </w:r>
            <w:r>
              <w:rPr>
                <w:noProof/>
                <w:webHidden/>
              </w:rPr>
              <w:fldChar w:fldCharType="separate"/>
            </w:r>
            <w:r w:rsidR="00860EDD">
              <w:rPr>
                <w:noProof/>
                <w:webHidden/>
              </w:rPr>
              <w:t>51</w:t>
            </w:r>
            <w:r>
              <w:rPr>
                <w:noProof/>
                <w:webHidden/>
              </w:rPr>
              <w:fldChar w:fldCharType="end"/>
            </w:r>
          </w:hyperlink>
        </w:p>
        <w:p w:rsidR="00BD0A45" w:rsidRDefault="00BD0A45">
          <w:pPr>
            <w:pStyle w:val="33"/>
            <w:tabs>
              <w:tab w:val="left" w:pos="1540"/>
              <w:tab w:val="right" w:leader="dot" w:pos="9344"/>
            </w:tabs>
            <w:rPr>
              <w:rFonts w:asciiTheme="minorHAnsi" w:eastAsiaTheme="minorEastAsia" w:hAnsiTheme="minorHAnsi" w:cstheme="minorBidi"/>
              <w:noProof/>
              <w:color w:val="auto"/>
              <w:sz w:val="22"/>
              <w:lang w:eastAsia="ru-RU"/>
            </w:rPr>
          </w:pPr>
          <w:hyperlink w:anchor="_Toc422351882" w:history="1">
            <w:r w:rsidRPr="00A44D53">
              <w:rPr>
                <w:rStyle w:val="a4"/>
                <w:noProof/>
              </w:rPr>
              <w:t>4.2.1.1.</w:t>
            </w:r>
            <w:r>
              <w:rPr>
                <w:rFonts w:asciiTheme="minorHAnsi" w:eastAsiaTheme="minorEastAsia" w:hAnsiTheme="minorHAnsi" w:cstheme="minorBidi"/>
                <w:noProof/>
                <w:color w:val="auto"/>
                <w:sz w:val="22"/>
                <w:lang w:eastAsia="ru-RU"/>
              </w:rPr>
              <w:tab/>
            </w:r>
            <w:r w:rsidRPr="00A44D53">
              <w:rPr>
                <w:rStyle w:val="a4"/>
                <w:noProof/>
              </w:rPr>
              <w:t>Концептуальное проектирование базы данных</w:t>
            </w:r>
            <w:r>
              <w:rPr>
                <w:noProof/>
                <w:webHidden/>
              </w:rPr>
              <w:tab/>
            </w:r>
            <w:r>
              <w:rPr>
                <w:noProof/>
                <w:webHidden/>
              </w:rPr>
              <w:fldChar w:fldCharType="begin"/>
            </w:r>
            <w:r>
              <w:rPr>
                <w:noProof/>
                <w:webHidden/>
              </w:rPr>
              <w:instrText xml:space="preserve"> PAGEREF _Toc422351882 \h </w:instrText>
            </w:r>
            <w:r>
              <w:rPr>
                <w:noProof/>
                <w:webHidden/>
              </w:rPr>
            </w:r>
            <w:r>
              <w:rPr>
                <w:noProof/>
                <w:webHidden/>
              </w:rPr>
              <w:fldChar w:fldCharType="separate"/>
            </w:r>
            <w:r w:rsidR="00860EDD">
              <w:rPr>
                <w:noProof/>
                <w:webHidden/>
              </w:rPr>
              <w:t>51</w:t>
            </w:r>
            <w:r>
              <w:rPr>
                <w:noProof/>
                <w:webHidden/>
              </w:rPr>
              <w:fldChar w:fldCharType="end"/>
            </w:r>
          </w:hyperlink>
        </w:p>
        <w:p w:rsidR="00BD0A45" w:rsidRDefault="00BD0A45">
          <w:pPr>
            <w:pStyle w:val="33"/>
            <w:tabs>
              <w:tab w:val="left" w:pos="1540"/>
              <w:tab w:val="right" w:leader="dot" w:pos="9344"/>
            </w:tabs>
            <w:rPr>
              <w:rFonts w:asciiTheme="minorHAnsi" w:eastAsiaTheme="minorEastAsia" w:hAnsiTheme="minorHAnsi" w:cstheme="minorBidi"/>
              <w:noProof/>
              <w:color w:val="auto"/>
              <w:sz w:val="22"/>
              <w:lang w:eastAsia="ru-RU"/>
            </w:rPr>
          </w:pPr>
          <w:hyperlink w:anchor="_Toc422351883" w:history="1">
            <w:r w:rsidRPr="00A44D53">
              <w:rPr>
                <w:rStyle w:val="a4"/>
                <w:noProof/>
              </w:rPr>
              <w:t>4.2.1.2.</w:t>
            </w:r>
            <w:r>
              <w:rPr>
                <w:rFonts w:asciiTheme="minorHAnsi" w:eastAsiaTheme="minorEastAsia" w:hAnsiTheme="minorHAnsi" w:cstheme="minorBidi"/>
                <w:noProof/>
                <w:color w:val="auto"/>
                <w:sz w:val="22"/>
                <w:lang w:eastAsia="ru-RU"/>
              </w:rPr>
              <w:tab/>
            </w:r>
            <w:r w:rsidRPr="00A44D53">
              <w:rPr>
                <w:rStyle w:val="a4"/>
                <w:noProof/>
              </w:rPr>
              <w:t>Логическое проектирование базы данных</w:t>
            </w:r>
            <w:r>
              <w:rPr>
                <w:noProof/>
                <w:webHidden/>
              </w:rPr>
              <w:tab/>
            </w:r>
            <w:r>
              <w:rPr>
                <w:noProof/>
                <w:webHidden/>
              </w:rPr>
              <w:fldChar w:fldCharType="begin"/>
            </w:r>
            <w:r>
              <w:rPr>
                <w:noProof/>
                <w:webHidden/>
              </w:rPr>
              <w:instrText xml:space="preserve"> PAGEREF _Toc422351883 \h </w:instrText>
            </w:r>
            <w:r>
              <w:rPr>
                <w:noProof/>
                <w:webHidden/>
              </w:rPr>
            </w:r>
            <w:r>
              <w:rPr>
                <w:noProof/>
                <w:webHidden/>
              </w:rPr>
              <w:fldChar w:fldCharType="separate"/>
            </w:r>
            <w:r w:rsidR="00860EDD">
              <w:rPr>
                <w:noProof/>
                <w:webHidden/>
              </w:rPr>
              <w:t>53</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84" w:history="1">
            <w:r w:rsidRPr="00A44D53">
              <w:rPr>
                <w:rStyle w:val="a4"/>
                <w:noProof/>
              </w:rPr>
              <w:t>4.3.</w:t>
            </w:r>
            <w:r>
              <w:rPr>
                <w:rFonts w:asciiTheme="minorHAnsi" w:eastAsiaTheme="minorEastAsia" w:hAnsiTheme="minorHAnsi" w:cstheme="minorBidi"/>
                <w:noProof/>
                <w:color w:val="auto"/>
                <w:sz w:val="22"/>
                <w:lang w:eastAsia="ru-RU"/>
              </w:rPr>
              <w:tab/>
            </w:r>
            <w:r w:rsidRPr="00A44D53">
              <w:rPr>
                <w:rStyle w:val="a4"/>
                <w:noProof/>
              </w:rPr>
              <w:t>Разработка пользовательского интерфейса</w:t>
            </w:r>
            <w:r>
              <w:rPr>
                <w:noProof/>
                <w:webHidden/>
              </w:rPr>
              <w:tab/>
            </w:r>
            <w:r>
              <w:rPr>
                <w:noProof/>
                <w:webHidden/>
              </w:rPr>
              <w:fldChar w:fldCharType="begin"/>
            </w:r>
            <w:r>
              <w:rPr>
                <w:noProof/>
                <w:webHidden/>
              </w:rPr>
              <w:instrText xml:space="preserve"> PAGEREF _Toc422351884 \h </w:instrText>
            </w:r>
            <w:r>
              <w:rPr>
                <w:noProof/>
                <w:webHidden/>
              </w:rPr>
            </w:r>
            <w:r>
              <w:rPr>
                <w:noProof/>
                <w:webHidden/>
              </w:rPr>
              <w:fldChar w:fldCharType="separate"/>
            </w:r>
            <w:r w:rsidR="00860EDD">
              <w:rPr>
                <w:noProof/>
                <w:webHidden/>
              </w:rPr>
              <w:t>55</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85" w:history="1">
            <w:r w:rsidRPr="00A44D53">
              <w:rPr>
                <w:rStyle w:val="a4"/>
                <w:noProof/>
              </w:rPr>
              <w:t>4.3.1.</w:t>
            </w:r>
            <w:r>
              <w:rPr>
                <w:rFonts w:asciiTheme="minorHAnsi" w:eastAsiaTheme="minorEastAsia" w:hAnsiTheme="minorHAnsi" w:cstheme="minorBidi"/>
                <w:noProof/>
                <w:color w:val="auto"/>
                <w:sz w:val="22"/>
                <w:lang w:eastAsia="ru-RU"/>
              </w:rPr>
              <w:tab/>
            </w:r>
            <w:r w:rsidRPr="00A44D53">
              <w:rPr>
                <w:rStyle w:val="a4"/>
                <w:noProof/>
              </w:rPr>
              <w:t>Разработка структуры пользовательского интерфейса</w:t>
            </w:r>
            <w:r>
              <w:rPr>
                <w:noProof/>
                <w:webHidden/>
              </w:rPr>
              <w:tab/>
            </w:r>
            <w:r>
              <w:rPr>
                <w:noProof/>
                <w:webHidden/>
              </w:rPr>
              <w:fldChar w:fldCharType="begin"/>
            </w:r>
            <w:r>
              <w:rPr>
                <w:noProof/>
                <w:webHidden/>
              </w:rPr>
              <w:instrText xml:space="preserve"> PAGEREF _Toc422351885 \h </w:instrText>
            </w:r>
            <w:r>
              <w:rPr>
                <w:noProof/>
                <w:webHidden/>
              </w:rPr>
            </w:r>
            <w:r>
              <w:rPr>
                <w:noProof/>
                <w:webHidden/>
              </w:rPr>
              <w:fldChar w:fldCharType="separate"/>
            </w:r>
            <w:r w:rsidR="00860EDD">
              <w:rPr>
                <w:noProof/>
                <w:webHidden/>
              </w:rPr>
              <w:t>56</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86" w:history="1">
            <w:r w:rsidRPr="00A44D53">
              <w:rPr>
                <w:rStyle w:val="a4"/>
                <w:noProof/>
              </w:rPr>
              <w:t>4.3.2.</w:t>
            </w:r>
            <w:r>
              <w:rPr>
                <w:rFonts w:asciiTheme="minorHAnsi" w:eastAsiaTheme="minorEastAsia" w:hAnsiTheme="minorHAnsi" w:cstheme="minorBidi"/>
                <w:noProof/>
                <w:color w:val="auto"/>
                <w:sz w:val="22"/>
                <w:lang w:eastAsia="ru-RU"/>
              </w:rPr>
              <w:tab/>
            </w:r>
            <w:r w:rsidRPr="00A44D53">
              <w:rPr>
                <w:rStyle w:val="a4"/>
                <w:noProof/>
              </w:rPr>
              <w:t>Ввод данных</w:t>
            </w:r>
            <w:r>
              <w:rPr>
                <w:noProof/>
                <w:webHidden/>
              </w:rPr>
              <w:tab/>
            </w:r>
            <w:r>
              <w:rPr>
                <w:noProof/>
                <w:webHidden/>
              </w:rPr>
              <w:fldChar w:fldCharType="begin"/>
            </w:r>
            <w:r>
              <w:rPr>
                <w:noProof/>
                <w:webHidden/>
              </w:rPr>
              <w:instrText xml:space="preserve"> PAGEREF _Toc422351886 \h </w:instrText>
            </w:r>
            <w:r>
              <w:rPr>
                <w:noProof/>
                <w:webHidden/>
              </w:rPr>
            </w:r>
            <w:r>
              <w:rPr>
                <w:noProof/>
                <w:webHidden/>
              </w:rPr>
              <w:fldChar w:fldCharType="separate"/>
            </w:r>
            <w:r w:rsidR="00860EDD">
              <w:rPr>
                <w:noProof/>
                <w:webHidden/>
              </w:rPr>
              <w:t>57</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87" w:history="1">
            <w:r w:rsidRPr="00A44D53">
              <w:rPr>
                <w:rStyle w:val="a4"/>
                <w:noProof/>
              </w:rPr>
              <w:t>4.3.3.</w:t>
            </w:r>
            <w:r>
              <w:rPr>
                <w:rFonts w:asciiTheme="minorHAnsi" w:eastAsiaTheme="minorEastAsia" w:hAnsiTheme="minorHAnsi" w:cstheme="minorBidi"/>
                <w:noProof/>
                <w:color w:val="auto"/>
                <w:sz w:val="22"/>
                <w:lang w:eastAsia="ru-RU"/>
              </w:rPr>
              <w:tab/>
            </w:r>
            <w:r w:rsidRPr="00A44D53">
              <w:rPr>
                <w:rStyle w:val="a4"/>
                <w:noProof/>
              </w:rPr>
              <w:t>Обработка введенных пользователем данных</w:t>
            </w:r>
            <w:r>
              <w:rPr>
                <w:noProof/>
                <w:webHidden/>
              </w:rPr>
              <w:tab/>
            </w:r>
            <w:r>
              <w:rPr>
                <w:noProof/>
                <w:webHidden/>
              </w:rPr>
              <w:fldChar w:fldCharType="begin"/>
            </w:r>
            <w:r>
              <w:rPr>
                <w:noProof/>
                <w:webHidden/>
              </w:rPr>
              <w:instrText xml:space="preserve"> PAGEREF _Toc422351887 \h </w:instrText>
            </w:r>
            <w:r>
              <w:rPr>
                <w:noProof/>
                <w:webHidden/>
              </w:rPr>
            </w:r>
            <w:r>
              <w:rPr>
                <w:noProof/>
                <w:webHidden/>
              </w:rPr>
              <w:fldChar w:fldCharType="separate"/>
            </w:r>
            <w:r w:rsidR="00860EDD">
              <w:rPr>
                <w:noProof/>
                <w:webHidden/>
              </w:rPr>
              <w:t>57</w:t>
            </w:r>
            <w:r>
              <w:rPr>
                <w:noProof/>
                <w:webHidden/>
              </w:rPr>
              <w:fldChar w:fldCharType="end"/>
            </w:r>
          </w:hyperlink>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888" w:history="1">
            <w:r w:rsidRPr="00A44D53">
              <w:rPr>
                <w:rStyle w:val="a4"/>
                <w:noProof/>
              </w:rPr>
              <w:t>5.</w:t>
            </w:r>
            <w:r>
              <w:rPr>
                <w:rFonts w:asciiTheme="minorHAnsi" w:eastAsiaTheme="minorEastAsia" w:hAnsiTheme="minorHAnsi" w:cstheme="minorBidi"/>
                <w:noProof/>
                <w:color w:val="auto"/>
                <w:sz w:val="22"/>
                <w:lang w:eastAsia="ru-RU"/>
              </w:rPr>
              <w:tab/>
            </w:r>
            <w:r w:rsidRPr="00A44D53">
              <w:rPr>
                <w:rStyle w:val="a4"/>
                <w:noProof/>
              </w:rPr>
              <w:t>Анализ надежности и способов её повышения для типовых схем и конструкций электронных средств.</w:t>
            </w:r>
            <w:r>
              <w:rPr>
                <w:noProof/>
                <w:webHidden/>
              </w:rPr>
              <w:tab/>
            </w:r>
            <w:r>
              <w:rPr>
                <w:noProof/>
                <w:webHidden/>
              </w:rPr>
              <w:fldChar w:fldCharType="begin"/>
            </w:r>
            <w:r>
              <w:rPr>
                <w:noProof/>
                <w:webHidden/>
              </w:rPr>
              <w:instrText xml:space="preserve"> PAGEREF _Toc422351888 \h </w:instrText>
            </w:r>
            <w:r>
              <w:rPr>
                <w:noProof/>
                <w:webHidden/>
              </w:rPr>
            </w:r>
            <w:r>
              <w:rPr>
                <w:noProof/>
                <w:webHidden/>
              </w:rPr>
              <w:fldChar w:fldCharType="separate"/>
            </w:r>
            <w:r w:rsidR="00860EDD">
              <w:rPr>
                <w:noProof/>
                <w:webHidden/>
              </w:rPr>
              <w:t>59</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89" w:history="1">
            <w:r w:rsidRPr="00A44D53">
              <w:rPr>
                <w:rStyle w:val="a4"/>
                <w:noProof/>
              </w:rPr>
              <w:t>5.1.</w:t>
            </w:r>
            <w:r>
              <w:rPr>
                <w:rFonts w:asciiTheme="minorHAnsi" w:eastAsiaTheme="minorEastAsia" w:hAnsiTheme="minorHAnsi" w:cstheme="minorBidi"/>
                <w:noProof/>
                <w:color w:val="auto"/>
                <w:sz w:val="22"/>
                <w:lang w:eastAsia="ru-RU"/>
              </w:rPr>
              <w:tab/>
            </w:r>
            <w:r w:rsidRPr="00A44D53">
              <w:rPr>
                <w:rStyle w:val="a4"/>
                <w:noProof/>
              </w:rPr>
              <w:t>Краткое описание типовых схем и конструкций электронных средств как объектов расчета надежности</w:t>
            </w:r>
            <w:r>
              <w:rPr>
                <w:noProof/>
                <w:webHidden/>
              </w:rPr>
              <w:tab/>
            </w:r>
            <w:r>
              <w:rPr>
                <w:noProof/>
                <w:webHidden/>
              </w:rPr>
              <w:fldChar w:fldCharType="begin"/>
            </w:r>
            <w:r>
              <w:rPr>
                <w:noProof/>
                <w:webHidden/>
              </w:rPr>
              <w:instrText xml:space="preserve"> PAGEREF _Toc422351889 \h </w:instrText>
            </w:r>
            <w:r>
              <w:rPr>
                <w:noProof/>
                <w:webHidden/>
              </w:rPr>
            </w:r>
            <w:r>
              <w:rPr>
                <w:noProof/>
                <w:webHidden/>
              </w:rPr>
              <w:fldChar w:fldCharType="separate"/>
            </w:r>
            <w:r w:rsidR="00860EDD">
              <w:rPr>
                <w:noProof/>
                <w:webHidden/>
              </w:rPr>
              <w:t>59</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0" w:history="1">
            <w:r w:rsidRPr="00A44D53">
              <w:rPr>
                <w:rStyle w:val="a4"/>
                <w:noProof/>
              </w:rPr>
              <w:t>5.1.1.</w:t>
            </w:r>
            <w:r>
              <w:rPr>
                <w:rFonts w:asciiTheme="minorHAnsi" w:eastAsiaTheme="minorEastAsia" w:hAnsiTheme="minorHAnsi" w:cstheme="minorBidi"/>
                <w:noProof/>
                <w:color w:val="auto"/>
                <w:sz w:val="22"/>
                <w:lang w:eastAsia="ru-RU"/>
              </w:rPr>
              <w:tab/>
            </w:r>
            <w:r w:rsidRPr="00A44D53">
              <w:rPr>
                <w:rStyle w:val="a4"/>
                <w:noProof/>
              </w:rPr>
              <w:t>Схема блока индикации положения алюминиевого расплава в электромагнитном тигле</w:t>
            </w:r>
            <w:r>
              <w:rPr>
                <w:noProof/>
                <w:webHidden/>
              </w:rPr>
              <w:tab/>
            </w:r>
            <w:r>
              <w:rPr>
                <w:noProof/>
                <w:webHidden/>
              </w:rPr>
              <w:fldChar w:fldCharType="begin"/>
            </w:r>
            <w:r>
              <w:rPr>
                <w:noProof/>
                <w:webHidden/>
              </w:rPr>
              <w:instrText xml:space="preserve"> PAGEREF _Toc422351890 \h </w:instrText>
            </w:r>
            <w:r>
              <w:rPr>
                <w:noProof/>
                <w:webHidden/>
              </w:rPr>
            </w:r>
            <w:r>
              <w:rPr>
                <w:noProof/>
                <w:webHidden/>
              </w:rPr>
              <w:fldChar w:fldCharType="separate"/>
            </w:r>
            <w:r w:rsidR="00860EDD">
              <w:rPr>
                <w:noProof/>
                <w:webHidden/>
              </w:rPr>
              <w:t>59</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91" w:history="1">
            <w:r w:rsidRPr="00A44D53">
              <w:rPr>
                <w:rStyle w:val="a4"/>
                <w:noProof/>
              </w:rPr>
              <w:t>5.2.</w:t>
            </w:r>
            <w:r>
              <w:rPr>
                <w:rFonts w:asciiTheme="minorHAnsi" w:eastAsiaTheme="minorEastAsia" w:hAnsiTheme="minorHAnsi" w:cstheme="minorBidi"/>
                <w:noProof/>
                <w:color w:val="auto"/>
                <w:sz w:val="22"/>
                <w:lang w:eastAsia="ru-RU"/>
              </w:rPr>
              <w:tab/>
            </w:r>
            <w:r w:rsidRPr="00A44D53">
              <w:rPr>
                <w:rStyle w:val="a4"/>
                <w:noProof/>
              </w:rPr>
              <w:t>Факторы, влияющие на надежность электронных средств, и учет этих факторов в моделях расчета</w:t>
            </w:r>
            <w:r>
              <w:rPr>
                <w:noProof/>
                <w:webHidden/>
              </w:rPr>
              <w:tab/>
            </w:r>
            <w:r>
              <w:rPr>
                <w:noProof/>
                <w:webHidden/>
              </w:rPr>
              <w:fldChar w:fldCharType="begin"/>
            </w:r>
            <w:r>
              <w:rPr>
                <w:noProof/>
                <w:webHidden/>
              </w:rPr>
              <w:instrText xml:space="preserve"> PAGEREF _Toc422351891 \h </w:instrText>
            </w:r>
            <w:r>
              <w:rPr>
                <w:noProof/>
                <w:webHidden/>
              </w:rPr>
            </w:r>
            <w:r>
              <w:rPr>
                <w:noProof/>
                <w:webHidden/>
              </w:rPr>
              <w:fldChar w:fldCharType="separate"/>
            </w:r>
            <w:r w:rsidR="00860EDD">
              <w:rPr>
                <w:noProof/>
                <w:webHidden/>
              </w:rPr>
              <w:t>62</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2" w:history="1">
            <w:r w:rsidRPr="00A44D53">
              <w:rPr>
                <w:rStyle w:val="a4"/>
                <w:noProof/>
              </w:rPr>
              <w:t>5.2.1.</w:t>
            </w:r>
            <w:r>
              <w:rPr>
                <w:rFonts w:asciiTheme="minorHAnsi" w:eastAsiaTheme="minorEastAsia" w:hAnsiTheme="minorHAnsi" w:cstheme="minorBidi"/>
                <w:noProof/>
                <w:color w:val="auto"/>
                <w:sz w:val="22"/>
                <w:lang w:eastAsia="ru-RU"/>
              </w:rPr>
              <w:tab/>
            </w:r>
            <w:r w:rsidRPr="00A44D53">
              <w:rPr>
                <w:rStyle w:val="a4"/>
                <w:noProof/>
              </w:rPr>
              <w:t>Модель безотказной работы изделия (системы)</w:t>
            </w:r>
            <w:r>
              <w:rPr>
                <w:noProof/>
                <w:webHidden/>
              </w:rPr>
              <w:tab/>
            </w:r>
            <w:r>
              <w:rPr>
                <w:noProof/>
                <w:webHidden/>
              </w:rPr>
              <w:fldChar w:fldCharType="begin"/>
            </w:r>
            <w:r>
              <w:rPr>
                <w:noProof/>
                <w:webHidden/>
              </w:rPr>
              <w:instrText xml:space="preserve"> PAGEREF _Toc422351892 \h </w:instrText>
            </w:r>
            <w:r>
              <w:rPr>
                <w:noProof/>
                <w:webHidden/>
              </w:rPr>
            </w:r>
            <w:r>
              <w:rPr>
                <w:noProof/>
                <w:webHidden/>
              </w:rPr>
              <w:fldChar w:fldCharType="separate"/>
            </w:r>
            <w:r w:rsidR="00860EDD">
              <w:rPr>
                <w:noProof/>
                <w:webHidden/>
              </w:rPr>
              <w:t>63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3" w:history="1">
            <w:r w:rsidRPr="00A44D53">
              <w:rPr>
                <w:rStyle w:val="a4"/>
                <w:noProof/>
              </w:rPr>
              <w:t>5.2.2.</w:t>
            </w:r>
            <w:r>
              <w:rPr>
                <w:rFonts w:asciiTheme="minorHAnsi" w:eastAsiaTheme="minorEastAsia" w:hAnsiTheme="minorHAnsi" w:cstheme="minorBidi"/>
                <w:noProof/>
                <w:color w:val="auto"/>
                <w:sz w:val="22"/>
                <w:lang w:eastAsia="ru-RU"/>
              </w:rPr>
              <w:tab/>
            </w:r>
            <w:r w:rsidRPr="00A44D53">
              <w:rPr>
                <w:rStyle w:val="a4"/>
                <w:noProof/>
              </w:rPr>
              <w:t>Модели надежности при различном соединении элементов</w:t>
            </w:r>
            <w:r>
              <w:rPr>
                <w:noProof/>
                <w:webHidden/>
              </w:rPr>
              <w:tab/>
            </w:r>
            <w:r>
              <w:rPr>
                <w:noProof/>
                <w:webHidden/>
              </w:rPr>
              <w:fldChar w:fldCharType="begin"/>
            </w:r>
            <w:r>
              <w:rPr>
                <w:noProof/>
                <w:webHidden/>
              </w:rPr>
              <w:instrText xml:space="preserve"> PAGEREF _Toc422351893 \h </w:instrText>
            </w:r>
            <w:r>
              <w:rPr>
                <w:noProof/>
                <w:webHidden/>
              </w:rPr>
            </w:r>
            <w:r>
              <w:rPr>
                <w:noProof/>
                <w:webHidden/>
              </w:rPr>
              <w:fldChar w:fldCharType="separate"/>
            </w:r>
            <w:r w:rsidR="00860EDD">
              <w:rPr>
                <w:noProof/>
                <w:webHidden/>
              </w:rPr>
              <w:t>66</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4" w:history="1">
            <w:r w:rsidRPr="00A44D53">
              <w:rPr>
                <w:rStyle w:val="a4"/>
                <w:noProof/>
              </w:rPr>
              <w:t>5.2.3.</w:t>
            </w:r>
            <w:r>
              <w:rPr>
                <w:rFonts w:asciiTheme="minorHAnsi" w:eastAsiaTheme="minorEastAsia" w:hAnsiTheme="minorHAnsi" w:cstheme="minorBidi"/>
                <w:noProof/>
                <w:color w:val="auto"/>
                <w:sz w:val="22"/>
                <w:lang w:eastAsia="ru-RU"/>
              </w:rPr>
              <w:tab/>
            </w:r>
            <w:r w:rsidRPr="00A44D53">
              <w:rPr>
                <w:rStyle w:val="a4"/>
                <w:noProof/>
              </w:rPr>
              <w:t>Модели надежности, учитывающие нагрузку элементов при внешних и внутренних воздействиях</w:t>
            </w:r>
            <w:r>
              <w:rPr>
                <w:noProof/>
                <w:webHidden/>
              </w:rPr>
              <w:tab/>
            </w:r>
            <w:r>
              <w:rPr>
                <w:noProof/>
                <w:webHidden/>
              </w:rPr>
              <w:fldChar w:fldCharType="begin"/>
            </w:r>
            <w:r>
              <w:rPr>
                <w:noProof/>
                <w:webHidden/>
              </w:rPr>
              <w:instrText xml:space="preserve"> PAGEREF _Toc422351894 \h </w:instrText>
            </w:r>
            <w:r>
              <w:rPr>
                <w:noProof/>
                <w:webHidden/>
              </w:rPr>
            </w:r>
            <w:r>
              <w:rPr>
                <w:noProof/>
                <w:webHidden/>
              </w:rPr>
              <w:fldChar w:fldCharType="separate"/>
            </w:r>
            <w:r w:rsidR="00860EDD">
              <w:rPr>
                <w:noProof/>
                <w:webHidden/>
              </w:rPr>
              <w:t>69</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5" w:history="1">
            <w:r w:rsidRPr="00A44D53">
              <w:rPr>
                <w:rStyle w:val="a4"/>
                <w:noProof/>
              </w:rPr>
              <w:t>5.2.4.</w:t>
            </w:r>
            <w:r>
              <w:rPr>
                <w:rFonts w:asciiTheme="minorHAnsi" w:eastAsiaTheme="minorEastAsia" w:hAnsiTheme="minorHAnsi" w:cstheme="minorBidi"/>
                <w:noProof/>
                <w:color w:val="auto"/>
                <w:sz w:val="22"/>
                <w:lang w:eastAsia="ru-RU"/>
              </w:rPr>
              <w:tab/>
            </w:r>
            <w:r w:rsidRPr="00A44D53">
              <w:rPr>
                <w:rStyle w:val="a4"/>
                <w:noProof/>
              </w:rPr>
              <w:t>Методика расчета проектной надежности при основном (последовательном) соединении элементов</w:t>
            </w:r>
            <w:r>
              <w:rPr>
                <w:noProof/>
                <w:webHidden/>
              </w:rPr>
              <w:tab/>
            </w:r>
            <w:r>
              <w:rPr>
                <w:noProof/>
                <w:webHidden/>
              </w:rPr>
              <w:fldChar w:fldCharType="begin"/>
            </w:r>
            <w:r>
              <w:rPr>
                <w:noProof/>
                <w:webHidden/>
              </w:rPr>
              <w:instrText xml:space="preserve"> PAGEREF _Toc422351895 \h </w:instrText>
            </w:r>
            <w:r>
              <w:rPr>
                <w:noProof/>
                <w:webHidden/>
              </w:rPr>
            </w:r>
            <w:r>
              <w:rPr>
                <w:noProof/>
                <w:webHidden/>
              </w:rPr>
              <w:fldChar w:fldCharType="separate"/>
            </w:r>
            <w:r w:rsidR="00860EDD">
              <w:rPr>
                <w:noProof/>
                <w:webHidden/>
              </w:rPr>
              <w:t>83</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896" w:history="1">
            <w:r w:rsidRPr="00A44D53">
              <w:rPr>
                <w:rStyle w:val="a4"/>
                <w:noProof/>
              </w:rPr>
              <w:t>5.3.</w:t>
            </w:r>
            <w:r>
              <w:rPr>
                <w:rFonts w:asciiTheme="minorHAnsi" w:eastAsiaTheme="minorEastAsia" w:hAnsiTheme="minorHAnsi" w:cstheme="minorBidi"/>
                <w:noProof/>
                <w:color w:val="auto"/>
                <w:sz w:val="22"/>
                <w:lang w:eastAsia="ru-RU"/>
              </w:rPr>
              <w:tab/>
            </w:r>
            <w:r w:rsidRPr="00A44D53">
              <w:rPr>
                <w:rStyle w:val="a4"/>
                <w:noProof/>
              </w:rPr>
              <w:t>Способы повышения надежности</w:t>
            </w:r>
            <w:r>
              <w:rPr>
                <w:noProof/>
                <w:webHidden/>
              </w:rPr>
              <w:tab/>
            </w:r>
            <w:r>
              <w:rPr>
                <w:noProof/>
                <w:webHidden/>
              </w:rPr>
              <w:fldChar w:fldCharType="begin"/>
            </w:r>
            <w:r>
              <w:rPr>
                <w:noProof/>
                <w:webHidden/>
              </w:rPr>
              <w:instrText xml:space="preserve"> PAGEREF _Toc422351896 \h </w:instrText>
            </w:r>
            <w:r>
              <w:rPr>
                <w:noProof/>
                <w:webHidden/>
              </w:rPr>
            </w:r>
            <w:r>
              <w:rPr>
                <w:noProof/>
                <w:webHidden/>
              </w:rPr>
              <w:fldChar w:fldCharType="separate"/>
            </w:r>
            <w:r w:rsidR="00860EDD">
              <w:rPr>
                <w:noProof/>
                <w:webHidden/>
              </w:rPr>
              <w:t>86</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7" w:history="1">
            <w:r w:rsidRPr="00A44D53">
              <w:rPr>
                <w:rStyle w:val="a4"/>
                <w:noProof/>
              </w:rPr>
              <w:t>5.3.1.</w:t>
            </w:r>
            <w:r>
              <w:rPr>
                <w:rFonts w:asciiTheme="minorHAnsi" w:eastAsiaTheme="minorEastAsia" w:hAnsiTheme="minorHAnsi" w:cstheme="minorBidi"/>
                <w:noProof/>
                <w:color w:val="auto"/>
                <w:sz w:val="22"/>
                <w:lang w:eastAsia="ru-RU"/>
              </w:rPr>
              <w:tab/>
            </w:r>
            <w:r w:rsidRPr="00A44D53">
              <w:rPr>
                <w:rStyle w:val="a4"/>
                <w:noProof/>
              </w:rPr>
              <w:t>Классификация методов повышения надежности</w:t>
            </w:r>
            <w:r>
              <w:rPr>
                <w:noProof/>
                <w:webHidden/>
              </w:rPr>
              <w:tab/>
            </w:r>
            <w:r>
              <w:rPr>
                <w:noProof/>
                <w:webHidden/>
              </w:rPr>
              <w:fldChar w:fldCharType="begin"/>
            </w:r>
            <w:r>
              <w:rPr>
                <w:noProof/>
                <w:webHidden/>
              </w:rPr>
              <w:instrText xml:space="preserve"> PAGEREF _Toc422351897 \h </w:instrText>
            </w:r>
            <w:r>
              <w:rPr>
                <w:noProof/>
                <w:webHidden/>
              </w:rPr>
            </w:r>
            <w:r>
              <w:rPr>
                <w:noProof/>
                <w:webHidden/>
              </w:rPr>
              <w:fldChar w:fldCharType="separate"/>
            </w:r>
            <w:r w:rsidR="00860EDD">
              <w:rPr>
                <w:noProof/>
                <w:webHidden/>
              </w:rPr>
              <w:t>86</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8" w:history="1">
            <w:r w:rsidRPr="00A44D53">
              <w:rPr>
                <w:rStyle w:val="a4"/>
                <w:i/>
                <w:noProof/>
              </w:rPr>
              <w:t>5.3.2.</w:t>
            </w:r>
            <w:r>
              <w:rPr>
                <w:rFonts w:asciiTheme="minorHAnsi" w:eastAsiaTheme="minorEastAsia" w:hAnsiTheme="minorHAnsi" w:cstheme="minorBidi"/>
                <w:noProof/>
                <w:color w:val="auto"/>
                <w:sz w:val="22"/>
                <w:lang w:eastAsia="ru-RU"/>
              </w:rPr>
              <w:tab/>
            </w:r>
            <w:r w:rsidRPr="00A44D53">
              <w:rPr>
                <w:rStyle w:val="a4"/>
                <w:noProof/>
              </w:rPr>
              <w:t>Способы уменьшения интенсивности отказов элементов</w:t>
            </w:r>
            <w:r>
              <w:rPr>
                <w:noProof/>
                <w:webHidden/>
              </w:rPr>
              <w:tab/>
            </w:r>
            <w:r>
              <w:rPr>
                <w:noProof/>
                <w:webHidden/>
              </w:rPr>
              <w:fldChar w:fldCharType="begin"/>
            </w:r>
            <w:r>
              <w:rPr>
                <w:noProof/>
                <w:webHidden/>
              </w:rPr>
              <w:instrText xml:space="preserve"> PAGEREF _Toc422351898 \h </w:instrText>
            </w:r>
            <w:r>
              <w:rPr>
                <w:noProof/>
                <w:webHidden/>
              </w:rPr>
            </w:r>
            <w:r>
              <w:rPr>
                <w:noProof/>
                <w:webHidden/>
              </w:rPr>
              <w:fldChar w:fldCharType="separate"/>
            </w:r>
            <w:r w:rsidR="00860EDD">
              <w:rPr>
                <w:noProof/>
                <w:webHidden/>
              </w:rPr>
              <w:t>87</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899" w:history="1">
            <w:r w:rsidRPr="00A44D53">
              <w:rPr>
                <w:rStyle w:val="a4"/>
                <w:noProof/>
              </w:rPr>
              <w:t>5.3.3.</w:t>
            </w:r>
            <w:r>
              <w:rPr>
                <w:rFonts w:asciiTheme="minorHAnsi" w:eastAsiaTheme="minorEastAsia" w:hAnsiTheme="minorHAnsi" w:cstheme="minorBidi"/>
                <w:noProof/>
                <w:color w:val="auto"/>
                <w:sz w:val="22"/>
                <w:lang w:eastAsia="ru-RU"/>
              </w:rPr>
              <w:tab/>
            </w:r>
            <w:r w:rsidRPr="00A44D53">
              <w:rPr>
                <w:rStyle w:val="a4"/>
                <w:noProof/>
              </w:rPr>
              <w:t>Пути облегчения режимов работы элементов</w:t>
            </w:r>
            <w:r>
              <w:rPr>
                <w:noProof/>
                <w:webHidden/>
              </w:rPr>
              <w:tab/>
            </w:r>
            <w:r>
              <w:rPr>
                <w:noProof/>
                <w:webHidden/>
              </w:rPr>
              <w:fldChar w:fldCharType="begin"/>
            </w:r>
            <w:r>
              <w:rPr>
                <w:noProof/>
                <w:webHidden/>
              </w:rPr>
              <w:instrText xml:space="preserve"> PAGEREF _Toc422351899 \h </w:instrText>
            </w:r>
            <w:r>
              <w:rPr>
                <w:noProof/>
                <w:webHidden/>
              </w:rPr>
            </w:r>
            <w:r>
              <w:rPr>
                <w:noProof/>
                <w:webHidden/>
              </w:rPr>
              <w:fldChar w:fldCharType="separate"/>
            </w:r>
            <w:r w:rsidR="00860EDD">
              <w:rPr>
                <w:noProof/>
                <w:webHidden/>
              </w:rPr>
              <w:t>88</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0" w:history="1">
            <w:r w:rsidRPr="00A44D53">
              <w:rPr>
                <w:rStyle w:val="a4"/>
                <w:noProof/>
              </w:rPr>
              <w:t>5.3.4.</w:t>
            </w:r>
            <w:r>
              <w:rPr>
                <w:rFonts w:asciiTheme="minorHAnsi" w:eastAsiaTheme="minorEastAsia" w:hAnsiTheme="minorHAnsi" w:cstheme="minorBidi"/>
                <w:noProof/>
                <w:color w:val="auto"/>
                <w:sz w:val="22"/>
                <w:lang w:eastAsia="ru-RU"/>
              </w:rPr>
              <w:tab/>
            </w:r>
            <w:r w:rsidRPr="00A44D53">
              <w:rPr>
                <w:rStyle w:val="a4"/>
                <w:noProof/>
              </w:rPr>
              <w:t>Защита от температурных воздействий</w:t>
            </w:r>
            <w:r>
              <w:rPr>
                <w:noProof/>
                <w:webHidden/>
              </w:rPr>
              <w:tab/>
            </w:r>
            <w:r>
              <w:rPr>
                <w:noProof/>
                <w:webHidden/>
              </w:rPr>
              <w:fldChar w:fldCharType="begin"/>
            </w:r>
            <w:r>
              <w:rPr>
                <w:noProof/>
                <w:webHidden/>
              </w:rPr>
              <w:instrText xml:space="preserve"> PAGEREF _Toc422351900 \h </w:instrText>
            </w:r>
            <w:r>
              <w:rPr>
                <w:noProof/>
                <w:webHidden/>
              </w:rPr>
            </w:r>
            <w:r>
              <w:rPr>
                <w:noProof/>
                <w:webHidden/>
              </w:rPr>
              <w:fldChar w:fldCharType="separate"/>
            </w:r>
            <w:r w:rsidR="00860EDD">
              <w:rPr>
                <w:noProof/>
                <w:webHidden/>
              </w:rPr>
              <w:t>89</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1" w:history="1">
            <w:r w:rsidRPr="00A44D53">
              <w:rPr>
                <w:rStyle w:val="a4"/>
                <w:noProof/>
              </w:rPr>
              <w:t>5.3.5.</w:t>
            </w:r>
            <w:r>
              <w:rPr>
                <w:rFonts w:asciiTheme="minorHAnsi" w:eastAsiaTheme="minorEastAsia" w:hAnsiTheme="minorHAnsi" w:cstheme="minorBidi"/>
                <w:noProof/>
                <w:color w:val="auto"/>
                <w:sz w:val="22"/>
                <w:lang w:eastAsia="ru-RU"/>
              </w:rPr>
              <w:tab/>
            </w:r>
            <w:r w:rsidRPr="00A44D53">
              <w:rPr>
                <w:rStyle w:val="a4"/>
                <w:noProof/>
              </w:rPr>
              <w:t>Защита от механических воздействий</w:t>
            </w:r>
            <w:r>
              <w:rPr>
                <w:noProof/>
                <w:webHidden/>
              </w:rPr>
              <w:tab/>
            </w:r>
            <w:r>
              <w:rPr>
                <w:noProof/>
                <w:webHidden/>
              </w:rPr>
              <w:fldChar w:fldCharType="begin"/>
            </w:r>
            <w:r>
              <w:rPr>
                <w:noProof/>
                <w:webHidden/>
              </w:rPr>
              <w:instrText xml:space="preserve"> PAGEREF _Toc422351901 \h </w:instrText>
            </w:r>
            <w:r>
              <w:rPr>
                <w:noProof/>
                <w:webHidden/>
              </w:rPr>
            </w:r>
            <w:r>
              <w:rPr>
                <w:noProof/>
                <w:webHidden/>
              </w:rPr>
              <w:fldChar w:fldCharType="separate"/>
            </w:r>
            <w:r w:rsidR="00860EDD">
              <w:rPr>
                <w:noProof/>
                <w:webHidden/>
              </w:rPr>
              <w:t>91</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2" w:history="1">
            <w:r w:rsidRPr="00A44D53">
              <w:rPr>
                <w:rStyle w:val="a4"/>
                <w:noProof/>
              </w:rPr>
              <w:t>5.3.6.</w:t>
            </w:r>
            <w:r>
              <w:rPr>
                <w:rFonts w:asciiTheme="minorHAnsi" w:eastAsiaTheme="minorEastAsia" w:hAnsiTheme="minorHAnsi" w:cstheme="minorBidi"/>
                <w:noProof/>
                <w:color w:val="auto"/>
                <w:sz w:val="22"/>
                <w:lang w:eastAsia="ru-RU"/>
              </w:rPr>
              <w:tab/>
            </w:r>
            <w:r w:rsidRPr="00A44D53">
              <w:rPr>
                <w:rStyle w:val="a4"/>
                <w:noProof/>
              </w:rPr>
              <w:t>Защита от воздействия внешних электромагнитных помех</w:t>
            </w:r>
            <w:r>
              <w:rPr>
                <w:noProof/>
                <w:webHidden/>
              </w:rPr>
              <w:tab/>
            </w:r>
            <w:r>
              <w:rPr>
                <w:noProof/>
                <w:webHidden/>
              </w:rPr>
              <w:fldChar w:fldCharType="begin"/>
            </w:r>
            <w:r>
              <w:rPr>
                <w:noProof/>
                <w:webHidden/>
              </w:rPr>
              <w:instrText xml:space="preserve"> PAGEREF _Toc422351902 \h </w:instrText>
            </w:r>
            <w:r>
              <w:rPr>
                <w:noProof/>
                <w:webHidden/>
              </w:rPr>
            </w:r>
            <w:r>
              <w:rPr>
                <w:noProof/>
                <w:webHidden/>
              </w:rPr>
              <w:fldChar w:fldCharType="separate"/>
            </w:r>
            <w:r w:rsidR="00860EDD">
              <w:rPr>
                <w:noProof/>
                <w:webHidden/>
              </w:rPr>
              <w:t>93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3" w:history="1">
            <w:r w:rsidRPr="00A44D53">
              <w:rPr>
                <w:rStyle w:val="a4"/>
                <w:i/>
                <w:noProof/>
              </w:rPr>
              <w:t>5.3.7.</w:t>
            </w:r>
            <w:r>
              <w:rPr>
                <w:rFonts w:asciiTheme="minorHAnsi" w:eastAsiaTheme="minorEastAsia" w:hAnsiTheme="minorHAnsi" w:cstheme="minorBidi"/>
                <w:noProof/>
                <w:color w:val="auto"/>
                <w:sz w:val="22"/>
                <w:lang w:eastAsia="ru-RU"/>
              </w:rPr>
              <w:tab/>
            </w:r>
            <w:r w:rsidRPr="00A44D53">
              <w:rPr>
                <w:rStyle w:val="a4"/>
                <w:noProof/>
              </w:rPr>
              <w:t>Рационализация схемы и конструкции</w:t>
            </w:r>
            <w:r>
              <w:rPr>
                <w:noProof/>
                <w:webHidden/>
              </w:rPr>
              <w:tab/>
            </w:r>
            <w:r>
              <w:rPr>
                <w:noProof/>
                <w:webHidden/>
              </w:rPr>
              <w:fldChar w:fldCharType="begin"/>
            </w:r>
            <w:r>
              <w:rPr>
                <w:noProof/>
                <w:webHidden/>
              </w:rPr>
              <w:instrText xml:space="preserve"> PAGEREF _Toc422351903 \h </w:instrText>
            </w:r>
            <w:r>
              <w:rPr>
                <w:noProof/>
                <w:webHidden/>
              </w:rPr>
            </w:r>
            <w:r>
              <w:rPr>
                <w:noProof/>
                <w:webHidden/>
              </w:rPr>
              <w:fldChar w:fldCharType="separate"/>
            </w:r>
            <w:r w:rsidR="00860EDD">
              <w:rPr>
                <w:noProof/>
                <w:webHidden/>
              </w:rPr>
              <w:t>94</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4" w:history="1">
            <w:r w:rsidRPr="00A44D53">
              <w:rPr>
                <w:rStyle w:val="a4"/>
                <w:i/>
                <w:noProof/>
              </w:rPr>
              <w:t>5.3.8.</w:t>
            </w:r>
            <w:r>
              <w:rPr>
                <w:rFonts w:asciiTheme="minorHAnsi" w:eastAsiaTheme="minorEastAsia" w:hAnsiTheme="minorHAnsi" w:cstheme="minorBidi"/>
                <w:noProof/>
                <w:color w:val="auto"/>
                <w:sz w:val="22"/>
                <w:lang w:eastAsia="ru-RU"/>
              </w:rPr>
              <w:tab/>
            </w:r>
            <w:r w:rsidRPr="00A44D53">
              <w:rPr>
                <w:rStyle w:val="a4"/>
                <w:noProof/>
              </w:rPr>
              <w:t>Резервирование</w:t>
            </w:r>
            <w:r>
              <w:rPr>
                <w:noProof/>
                <w:webHidden/>
              </w:rPr>
              <w:tab/>
            </w:r>
            <w:r>
              <w:rPr>
                <w:noProof/>
                <w:webHidden/>
              </w:rPr>
              <w:fldChar w:fldCharType="begin"/>
            </w:r>
            <w:r>
              <w:rPr>
                <w:noProof/>
                <w:webHidden/>
              </w:rPr>
              <w:instrText xml:space="preserve"> PAGEREF _Toc422351904 \h </w:instrText>
            </w:r>
            <w:r>
              <w:rPr>
                <w:noProof/>
                <w:webHidden/>
              </w:rPr>
            </w:r>
            <w:r>
              <w:rPr>
                <w:noProof/>
                <w:webHidden/>
              </w:rPr>
              <w:fldChar w:fldCharType="separate"/>
            </w:r>
            <w:r w:rsidR="00860EDD">
              <w:rPr>
                <w:noProof/>
                <w:webHidden/>
              </w:rPr>
              <w:t>96</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905" w:history="1">
            <w:r w:rsidRPr="00A44D53">
              <w:rPr>
                <w:rStyle w:val="a4"/>
                <w:noProof/>
              </w:rPr>
              <w:t>5.4.</w:t>
            </w:r>
            <w:r>
              <w:rPr>
                <w:rFonts w:asciiTheme="minorHAnsi" w:eastAsiaTheme="minorEastAsia" w:hAnsiTheme="minorHAnsi" w:cstheme="minorBidi"/>
                <w:noProof/>
                <w:color w:val="auto"/>
                <w:sz w:val="22"/>
                <w:lang w:eastAsia="ru-RU"/>
              </w:rPr>
              <w:tab/>
            </w:r>
            <w:r w:rsidRPr="00A44D53">
              <w:rPr>
                <w:rStyle w:val="a4"/>
                <w:noProof/>
              </w:rPr>
              <w:t>Расчет функциональной надежности</w:t>
            </w:r>
            <w:r>
              <w:rPr>
                <w:noProof/>
                <w:webHidden/>
              </w:rPr>
              <w:tab/>
            </w:r>
            <w:r>
              <w:rPr>
                <w:noProof/>
                <w:webHidden/>
              </w:rPr>
              <w:fldChar w:fldCharType="begin"/>
            </w:r>
            <w:r>
              <w:rPr>
                <w:noProof/>
                <w:webHidden/>
              </w:rPr>
              <w:instrText xml:space="preserve"> PAGEREF _Toc422351905 \h </w:instrText>
            </w:r>
            <w:r>
              <w:rPr>
                <w:noProof/>
                <w:webHidden/>
              </w:rPr>
            </w:r>
            <w:r>
              <w:rPr>
                <w:noProof/>
                <w:webHidden/>
              </w:rPr>
              <w:fldChar w:fldCharType="separate"/>
            </w:r>
            <w:r w:rsidR="00860EDD">
              <w:rPr>
                <w:noProof/>
                <w:webHidden/>
              </w:rPr>
              <w:t>101</w:t>
            </w:r>
            <w:r>
              <w:rPr>
                <w:noProof/>
                <w:webHidden/>
              </w:rPr>
              <w:fldChar w:fldCharType="end"/>
            </w:r>
          </w:hyperlink>
        </w:p>
        <w:p w:rsidR="00BD0A45" w:rsidRDefault="00BD0A45">
          <w:pPr>
            <w:pStyle w:val="13"/>
            <w:tabs>
              <w:tab w:val="left" w:pos="440"/>
              <w:tab w:val="right" w:leader="dot" w:pos="9344"/>
            </w:tabs>
            <w:rPr>
              <w:rFonts w:asciiTheme="minorHAnsi" w:eastAsiaTheme="minorEastAsia" w:hAnsiTheme="minorHAnsi" w:cstheme="minorBidi"/>
              <w:noProof/>
              <w:color w:val="auto"/>
              <w:sz w:val="22"/>
              <w:lang w:eastAsia="ru-RU"/>
            </w:rPr>
          </w:pPr>
          <w:hyperlink w:anchor="_Toc422351906" w:history="1">
            <w:r w:rsidRPr="00A44D53">
              <w:rPr>
                <w:rStyle w:val="a4"/>
                <w:noProof/>
              </w:rPr>
              <w:t>6.</w:t>
            </w:r>
            <w:r>
              <w:rPr>
                <w:rFonts w:asciiTheme="minorHAnsi" w:eastAsiaTheme="minorEastAsia" w:hAnsiTheme="minorHAnsi" w:cstheme="minorBidi"/>
                <w:noProof/>
                <w:color w:val="auto"/>
                <w:sz w:val="22"/>
                <w:lang w:eastAsia="ru-RU"/>
              </w:rPr>
              <w:tab/>
            </w:r>
            <w:r w:rsidRPr="00A44D53">
              <w:rPr>
                <w:rStyle w:val="a4"/>
                <w:noProof/>
              </w:rPr>
              <w:t>Разработка электронного лабораторного практикума по расчету надежности ЭВС</w:t>
            </w:r>
            <w:r>
              <w:rPr>
                <w:noProof/>
                <w:webHidden/>
              </w:rPr>
              <w:tab/>
            </w:r>
            <w:r>
              <w:rPr>
                <w:noProof/>
                <w:webHidden/>
              </w:rPr>
              <w:fldChar w:fldCharType="begin"/>
            </w:r>
            <w:r>
              <w:rPr>
                <w:noProof/>
                <w:webHidden/>
              </w:rPr>
              <w:instrText xml:space="preserve"> PAGEREF _Toc422351906 \h </w:instrText>
            </w:r>
            <w:r>
              <w:rPr>
                <w:noProof/>
                <w:webHidden/>
              </w:rPr>
            </w:r>
            <w:r>
              <w:rPr>
                <w:noProof/>
                <w:webHidden/>
              </w:rPr>
              <w:fldChar w:fldCharType="separate"/>
            </w:r>
            <w:r w:rsidR="00860EDD">
              <w:rPr>
                <w:noProof/>
                <w:webHidden/>
              </w:rPr>
              <w:t>104</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907" w:history="1">
            <w:r w:rsidRPr="00A44D53">
              <w:rPr>
                <w:rStyle w:val="a4"/>
                <w:noProof/>
              </w:rPr>
              <w:t>6.1.</w:t>
            </w:r>
            <w:r>
              <w:rPr>
                <w:rFonts w:asciiTheme="minorHAnsi" w:eastAsiaTheme="minorEastAsia" w:hAnsiTheme="minorHAnsi" w:cstheme="minorBidi"/>
                <w:noProof/>
                <w:color w:val="auto"/>
                <w:sz w:val="22"/>
                <w:lang w:eastAsia="ru-RU"/>
              </w:rPr>
              <w:tab/>
            </w:r>
            <w:r w:rsidRPr="00A44D53">
              <w:rPr>
                <w:rStyle w:val="a4"/>
                <w:noProof/>
              </w:rPr>
              <w:t>Разработка алгоритмов компьютерного расчета и моделирования надежности ЭВС</w:t>
            </w:r>
            <w:r>
              <w:rPr>
                <w:noProof/>
                <w:webHidden/>
              </w:rPr>
              <w:tab/>
            </w:r>
            <w:r>
              <w:rPr>
                <w:noProof/>
                <w:webHidden/>
              </w:rPr>
              <w:fldChar w:fldCharType="begin"/>
            </w:r>
            <w:r>
              <w:rPr>
                <w:noProof/>
                <w:webHidden/>
              </w:rPr>
              <w:instrText xml:space="preserve"> PAGEREF _Toc422351907 \h </w:instrText>
            </w:r>
            <w:r>
              <w:rPr>
                <w:noProof/>
                <w:webHidden/>
              </w:rPr>
            </w:r>
            <w:r>
              <w:rPr>
                <w:noProof/>
                <w:webHidden/>
              </w:rPr>
              <w:fldChar w:fldCharType="separate"/>
            </w:r>
            <w:r w:rsidR="00860EDD">
              <w:rPr>
                <w:noProof/>
                <w:webHidden/>
              </w:rPr>
              <w:t>104</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08" w:history="1">
            <w:r w:rsidRPr="00A44D53">
              <w:rPr>
                <w:rStyle w:val="a4"/>
                <w:noProof/>
              </w:rPr>
              <w:t>6.1.1.</w:t>
            </w:r>
            <w:r>
              <w:rPr>
                <w:rFonts w:asciiTheme="minorHAnsi" w:eastAsiaTheme="minorEastAsia" w:hAnsiTheme="minorHAnsi" w:cstheme="minorBidi"/>
                <w:noProof/>
                <w:color w:val="auto"/>
                <w:sz w:val="22"/>
                <w:lang w:eastAsia="ru-RU"/>
              </w:rPr>
              <w:tab/>
            </w:r>
            <w:r w:rsidRPr="00A44D53">
              <w:rPr>
                <w:rStyle w:val="a4"/>
                <w:noProof/>
              </w:rPr>
              <w:t>Разработка скриптов</w:t>
            </w:r>
            <w:r>
              <w:rPr>
                <w:noProof/>
                <w:webHidden/>
              </w:rPr>
              <w:tab/>
            </w:r>
            <w:r>
              <w:rPr>
                <w:noProof/>
                <w:webHidden/>
              </w:rPr>
              <w:fldChar w:fldCharType="begin"/>
            </w:r>
            <w:r>
              <w:rPr>
                <w:noProof/>
                <w:webHidden/>
              </w:rPr>
              <w:instrText xml:space="preserve"> PAGEREF _Toc422351908 \h </w:instrText>
            </w:r>
            <w:r>
              <w:rPr>
                <w:noProof/>
                <w:webHidden/>
              </w:rPr>
            </w:r>
            <w:r>
              <w:rPr>
                <w:noProof/>
                <w:webHidden/>
              </w:rPr>
              <w:fldChar w:fldCharType="separate"/>
            </w:r>
            <w:r w:rsidR="00860EDD">
              <w:rPr>
                <w:noProof/>
                <w:webHidden/>
              </w:rPr>
              <w:t>106</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909" w:history="1">
            <w:r w:rsidRPr="00A44D53">
              <w:rPr>
                <w:rStyle w:val="a4"/>
                <w:noProof/>
              </w:rPr>
              <w:t>6.2.</w:t>
            </w:r>
            <w:r>
              <w:rPr>
                <w:rFonts w:asciiTheme="minorHAnsi" w:eastAsiaTheme="minorEastAsia" w:hAnsiTheme="minorHAnsi" w:cstheme="minorBidi"/>
                <w:noProof/>
                <w:color w:val="auto"/>
                <w:sz w:val="22"/>
                <w:lang w:eastAsia="ru-RU"/>
              </w:rPr>
              <w:tab/>
            </w:r>
            <w:r w:rsidRPr="00A44D53">
              <w:rPr>
                <w:rStyle w:val="a4"/>
                <w:noProof/>
              </w:rPr>
              <w:t>Разработка графического интерфейса</w:t>
            </w:r>
            <w:r>
              <w:rPr>
                <w:noProof/>
                <w:webHidden/>
              </w:rPr>
              <w:tab/>
            </w:r>
            <w:r>
              <w:rPr>
                <w:noProof/>
                <w:webHidden/>
              </w:rPr>
              <w:fldChar w:fldCharType="begin"/>
            </w:r>
            <w:r>
              <w:rPr>
                <w:noProof/>
                <w:webHidden/>
              </w:rPr>
              <w:instrText xml:space="preserve"> PAGEREF _Toc422351909 \h </w:instrText>
            </w:r>
            <w:r>
              <w:rPr>
                <w:noProof/>
                <w:webHidden/>
              </w:rPr>
            </w:r>
            <w:r>
              <w:rPr>
                <w:noProof/>
                <w:webHidden/>
              </w:rPr>
              <w:fldChar w:fldCharType="separate"/>
            </w:r>
            <w:r w:rsidR="00860EDD">
              <w:rPr>
                <w:noProof/>
                <w:webHidden/>
              </w:rPr>
              <w:t>109</w:t>
            </w:r>
            <w:r>
              <w:rPr>
                <w:noProof/>
                <w:webHidden/>
              </w:rPr>
              <w:fldChar w:fldCharType="end"/>
            </w:r>
          </w:hyperlink>
        </w:p>
        <w:p w:rsidR="00BD0A45" w:rsidRDefault="00BD0A45">
          <w:pPr>
            <w:pStyle w:val="22"/>
            <w:tabs>
              <w:tab w:val="left" w:pos="880"/>
              <w:tab w:val="right" w:leader="dot" w:pos="9344"/>
            </w:tabs>
            <w:rPr>
              <w:rFonts w:asciiTheme="minorHAnsi" w:eastAsiaTheme="minorEastAsia" w:hAnsiTheme="minorHAnsi" w:cstheme="minorBidi"/>
              <w:noProof/>
              <w:color w:val="auto"/>
              <w:sz w:val="22"/>
              <w:lang w:eastAsia="ru-RU"/>
            </w:rPr>
          </w:pPr>
          <w:hyperlink w:anchor="_Toc422351910" w:history="1">
            <w:r w:rsidRPr="00A44D53">
              <w:rPr>
                <w:rStyle w:val="a4"/>
                <w:noProof/>
              </w:rPr>
              <w:t>6.3.</w:t>
            </w:r>
            <w:r>
              <w:rPr>
                <w:rFonts w:asciiTheme="minorHAnsi" w:eastAsiaTheme="minorEastAsia" w:hAnsiTheme="minorHAnsi" w:cstheme="minorBidi"/>
                <w:noProof/>
                <w:color w:val="auto"/>
                <w:sz w:val="22"/>
                <w:lang w:eastAsia="ru-RU"/>
              </w:rPr>
              <w:tab/>
            </w:r>
            <w:r w:rsidRPr="00A44D53">
              <w:rPr>
                <w:rStyle w:val="a4"/>
                <w:noProof/>
              </w:rPr>
              <w:t>Проверка работы программ</w:t>
            </w:r>
            <w:r>
              <w:rPr>
                <w:noProof/>
                <w:webHidden/>
              </w:rPr>
              <w:tab/>
            </w:r>
            <w:r>
              <w:rPr>
                <w:noProof/>
                <w:webHidden/>
              </w:rPr>
              <w:fldChar w:fldCharType="begin"/>
            </w:r>
            <w:r>
              <w:rPr>
                <w:noProof/>
                <w:webHidden/>
              </w:rPr>
              <w:instrText xml:space="preserve"> PAGEREF _Toc422351910 \h </w:instrText>
            </w:r>
            <w:r>
              <w:rPr>
                <w:noProof/>
                <w:webHidden/>
              </w:rPr>
            </w:r>
            <w:r>
              <w:rPr>
                <w:noProof/>
                <w:webHidden/>
              </w:rPr>
              <w:fldChar w:fldCharType="separate"/>
            </w:r>
            <w:r w:rsidR="00860EDD">
              <w:rPr>
                <w:noProof/>
                <w:webHidden/>
              </w:rPr>
              <w:t>113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11" w:history="1">
            <w:r w:rsidRPr="00A44D53">
              <w:rPr>
                <w:rStyle w:val="a4"/>
                <w:noProof/>
              </w:rPr>
              <w:t>6.3.1.</w:t>
            </w:r>
            <w:r>
              <w:rPr>
                <w:rFonts w:asciiTheme="minorHAnsi" w:eastAsiaTheme="minorEastAsia" w:hAnsiTheme="minorHAnsi" w:cstheme="minorBidi"/>
                <w:noProof/>
                <w:color w:val="auto"/>
                <w:sz w:val="22"/>
                <w:lang w:eastAsia="ru-RU"/>
              </w:rPr>
              <w:tab/>
            </w:r>
            <w:r w:rsidRPr="00A44D53">
              <w:rPr>
                <w:rStyle w:val="a4"/>
                <w:noProof/>
              </w:rPr>
              <w:t>Объект испытаний</w:t>
            </w:r>
            <w:r>
              <w:rPr>
                <w:noProof/>
                <w:webHidden/>
              </w:rPr>
              <w:tab/>
            </w:r>
            <w:r>
              <w:rPr>
                <w:noProof/>
                <w:webHidden/>
              </w:rPr>
              <w:fldChar w:fldCharType="begin"/>
            </w:r>
            <w:r>
              <w:rPr>
                <w:noProof/>
                <w:webHidden/>
              </w:rPr>
              <w:instrText xml:space="preserve"> PAGEREF _Toc422351911 \h </w:instrText>
            </w:r>
            <w:r>
              <w:rPr>
                <w:noProof/>
                <w:webHidden/>
              </w:rPr>
            </w:r>
            <w:r>
              <w:rPr>
                <w:noProof/>
                <w:webHidden/>
              </w:rPr>
              <w:fldChar w:fldCharType="separate"/>
            </w:r>
            <w:r w:rsidR="00860EDD">
              <w:rPr>
                <w:noProof/>
                <w:webHidden/>
              </w:rPr>
              <w:t>113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12" w:history="1">
            <w:r w:rsidRPr="00A44D53">
              <w:rPr>
                <w:rStyle w:val="a4"/>
                <w:noProof/>
              </w:rPr>
              <w:t>6.3.2.</w:t>
            </w:r>
            <w:r>
              <w:rPr>
                <w:rFonts w:asciiTheme="minorHAnsi" w:eastAsiaTheme="minorEastAsia" w:hAnsiTheme="minorHAnsi" w:cstheme="minorBidi"/>
                <w:noProof/>
                <w:color w:val="auto"/>
                <w:sz w:val="22"/>
                <w:lang w:eastAsia="ru-RU"/>
              </w:rPr>
              <w:tab/>
            </w:r>
            <w:r w:rsidRPr="00A44D53">
              <w:rPr>
                <w:rStyle w:val="a4"/>
                <w:noProof/>
              </w:rPr>
              <w:t>Цель испытаний</w:t>
            </w:r>
            <w:r>
              <w:rPr>
                <w:noProof/>
                <w:webHidden/>
              </w:rPr>
              <w:tab/>
            </w:r>
            <w:r>
              <w:rPr>
                <w:noProof/>
                <w:webHidden/>
              </w:rPr>
              <w:fldChar w:fldCharType="begin"/>
            </w:r>
            <w:r>
              <w:rPr>
                <w:noProof/>
                <w:webHidden/>
              </w:rPr>
              <w:instrText xml:space="preserve"> PAGEREF _Toc422351912 \h </w:instrText>
            </w:r>
            <w:r>
              <w:rPr>
                <w:noProof/>
                <w:webHidden/>
              </w:rPr>
            </w:r>
            <w:r>
              <w:rPr>
                <w:noProof/>
                <w:webHidden/>
              </w:rPr>
              <w:fldChar w:fldCharType="separate"/>
            </w:r>
            <w:r w:rsidR="00860EDD">
              <w:rPr>
                <w:noProof/>
                <w:webHidden/>
              </w:rPr>
              <w:t>113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13" w:history="1">
            <w:r w:rsidRPr="00A44D53">
              <w:rPr>
                <w:rStyle w:val="a4"/>
                <w:noProof/>
              </w:rPr>
              <w:t>6.3.3.</w:t>
            </w:r>
            <w:r>
              <w:rPr>
                <w:rFonts w:asciiTheme="minorHAnsi" w:eastAsiaTheme="minorEastAsia" w:hAnsiTheme="minorHAnsi" w:cstheme="minorBidi"/>
                <w:noProof/>
                <w:color w:val="auto"/>
                <w:sz w:val="22"/>
                <w:lang w:eastAsia="ru-RU"/>
              </w:rPr>
              <w:tab/>
            </w:r>
            <w:r w:rsidRPr="00A44D53">
              <w:rPr>
                <w:rStyle w:val="a4"/>
                <w:noProof/>
              </w:rPr>
              <w:t>Требования к программе</w:t>
            </w:r>
            <w:r>
              <w:rPr>
                <w:noProof/>
                <w:webHidden/>
              </w:rPr>
              <w:tab/>
            </w:r>
            <w:r>
              <w:rPr>
                <w:noProof/>
                <w:webHidden/>
              </w:rPr>
              <w:fldChar w:fldCharType="begin"/>
            </w:r>
            <w:r>
              <w:rPr>
                <w:noProof/>
                <w:webHidden/>
              </w:rPr>
              <w:instrText xml:space="preserve"> PAGEREF _Toc422351913 \h </w:instrText>
            </w:r>
            <w:r>
              <w:rPr>
                <w:noProof/>
                <w:webHidden/>
              </w:rPr>
            </w:r>
            <w:r>
              <w:rPr>
                <w:noProof/>
                <w:webHidden/>
              </w:rPr>
              <w:fldChar w:fldCharType="separate"/>
            </w:r>
            <w:r w:rsidR="00860EDD">
              <w:rPr>
                <w:noProof/>
                <w:webHidden/>
              </w:rPr>
              <w:t>113</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14" w:history="1">
            <w:r w:rsidRPr="00A44D53">
              <w:rPr>
                <w:rStyle w:val="a4"/>
                <w:noProof/>
              </w:rPr>
              <w:t>6.3.4.</w:t>
            </w:r>
            <w:r>
              <w:rPr>
                <w:rFonts w:asciiTheme="minorHAnsi" w:eastAsiaTheme="minorEastAsia" w:hAnsiTheme="minorHAnsi" w:cstheme="minorBidi"/>
                <w:noProof/>
                <w:color w:val="auto"/>
                <w:sz w:val="22"/>
                <w:lang w:eastAsia="ru-RU"/>
              </w:rPr>
              <w:tab/>
            </w:r>
            <w:r w:rsidRPr="00A44D53">
              <w:rPr>
                <w:rStyle w:val="a4"/>
                <w:noProof/>
              </w:rPr>
              <w:t>Технические требования</w:t>
            </w:r>
            <w:r>
              <w:rPr>
                <w:noProof/>
                <w:webHidden/>
              </w:rPr>
              <w:tab/>
            </w:r>
            <w:r>
              <w:rPr>
                <w:noProof/>
                <w:webHidden/>
              </w:rPr>
              <w:fldChar w:fldCharType="begin"/>
            </w:r>
            <w:r>
              <w:rPr>
                <w:noProof/>
                <w:webHidden/>
              </w:rPr>
              <w:instrText xml:space="preserve"> PAGEREF _Toc422351914 \h </w:instrText>
            </w:r>
            <w:r>
              <w:rPr>
                <w:noProof/>
                <w:webHidden/>
              </w:rPr>
            </w:r>
            <w:r>
              <w:rPr>
                <w:noProof/>
                <w:webHidden/>
              </w:rPr>
              <w:fldChar w:fldCharType="separate"/>
            </w:r>
            <w:r w:rsidR="00860EDD">
              <w:rPr>
                <w:noProof/>
                <w:webHidden/>
              </w:rPr>
              <w:t>114</w:t>
            </w:r>
            <w:r>
              <w:rPr>
                <w:noProof/>
                <w:webHidden/>
              </w:rPr>
              <w:fldChar w:fldCharType="end"/>
            </w:r>
          </w:hyperlink>
        </w:p>
        <w:p w:rsidR="00BD0A45" w:rsidRDefault="00BD0A45">
          <w:pPr>
            <w:pStyle w:val="33"/>
            <w:tabs>
              <w:tab w:val="left" w:pos="1320"/>
              <w:tab w:val="right" w:leader="dot" w:pos="9344"/>
            </w:tabs>
            <w:rPr>
              <w:rFonts w:asciiTheme="minorHAnsi" w:eastAsiaTheme="minorEastAsia" w:hAnsiTheme="minorHAnsi" w:cstheme="minorBidi"/>
              <w:noProof/>
              <w:color w:val="auto"/>
              <w:sz w:val="22"/>
              <w:lang w:eastAsia="ru-RU"/>
            </w:rPr>
          </w:pPr>
          <w:hyperlink w:anchor="_Toc422351915" w:history="1">
            <w:r w:rsidRPr="00A44D53">
              <w:rPr>
                <w:rStyle w:val="a4"/>
                <w:noProof/>
              </w:rPr>
              <w:t>6.3.5.</w:t>
            </w:r>
            <w:r>
              <w:rPr>
                <w:rFonts w:asciiTheme="minorHAnsi" w:eastAsiaTheme="minorEastAsia" w:hAnsiTheme="minorHAnsi" w:cstheme="minorBidi"/>
                <w:noProof/>
                <w:color w:val="auto"/>
                <w:sz w:val="22"/>
                <w:lang w:eastAsia="ru-RU"/>
              </w:rPr>
              <w:tab/>
            </w:r>
            <w:r w:rsidRPr="00A44D53">
              <w:rPr>
                <w:rStyle w:val="a4"/>
                <w:noProof/>
              </w:rPr>
              <w:t>Методы испытаний</w:t>
            </w:r>
            <w:r>
              <w:rPr>
                <w:noProof/>
                <w:webHidden/>
              </w:rPr>
              <w:tab/>
            </w:r>
            <w:r>
              <w:rPr>
                <w:noProof/>
                <w:webHidden/>
              </w:rPr>
              <w:fldChar w:fldCharType="begin"/>
            </w:r>
            <w:r>
              <w:rPr>
                <w:noProof/>
                <w:webHidden/>
              </w:rPr>
              <w:instrText xml:space="preserve"> PAGEREF _Toc422351915 \h </w:instrText>
            </w:r>
            <w:r>
              <w:rPr>
                <w:noProof/>
                <w:webHidden/>
              </w:rPr>
            </w:r>
            <w:r>
              <w:rPr>
                <w:noProof/>
                <w:webHidden/>
              </w:rPr>
              <w:fldChar w:fldCharType="separate"/>
            </w:r>
            <w:r w:rsidR="00860EDD">
              <w:rPr>
                <w:noProof/>
                <w:webHidden/>
              </w:rPr>
              <w:t>114</w:t>
            </w:r>
            <w:r>
              <w:rPr>
                <w:noProof/>
                <w:webHidden/>
              </w:rPr>
              <w:fldChar w:fldCharType="end"/>
            </w:r>
          </w:hyperlink>
        </w:p>
        <w:p w:rsidR="00BD0A45" w:rsidRDefault="00BD0A45">
          <w:pPr>
            <w:pStyle w:val="13"/>
            <w:tabs>
              <w:tab w:val="right" w:leader="dot" w:pos="9344"/>
            </w:tabs>
            <w:rPr>
              <w:rFonts w:asciiTheme="minorHAnsi" w:eastAsiaTheme="minorEastAsia" w:hAnsiTheme="minorHAnsi" w:cstheme="minorBidi"/>
              <w:noProof/>
              <w:color w:val="auto"/>
              <w:sz w:val="22"/>
              <w:lang w:eastAsia="ru-RU"/>
            </w:rPr>
          </w:pPr>
          <w:hyperlink w:anchor="_Toc422351916" w:history="1">
            <w:r w:rsidRPr="00A44D53">
              <w:rPr>
                <w:rStyle w:val="a4"/>
                <w:noProof/>
              </w:rPr>
              <w:t>Заключение</w:t>
            </w:r>
            <w:r>
              <w:rPr>
                <w:noProof/>
                <w:webHidden/>
              </w:rPr>
              <w:tab/>
            </w:r>
            <w:r>
              <w:rPr>
                <w:noProof/>
                <w:webHidden/>
              </w:rPr>
              <w:fldChar w:fldCharType="begin"/>
            </w:r>
            <w:r>
              <w:rPr>
                <w:noProof/>
                <w:webHidden/>
              </w:rPr>
              <w:instrText xml:space="preserve"> PAGEREF _Toc422351916 \h </w:instrText>
            </w:r>
            <w:r>
              <w:rPr>
                <w:noProof/>
                <w:webHidden/>
              </w:rPr>
            </w:r>
            <w:r>
              <w:rPr>
                <w:noProof/>
                <w:webHidden/>
              </w:rPr>
              <w:fldChar w:fldCharType="separate"/>
            </w:r>
            <w:r w:rsidR="00860EDD">
              <w:rPr>
                <w:noProof/>
                <w:webHidden/>
              </w:rPr>
              <w:t>117</w:t>
            </w:r>
            <w:r>
              <w:rPr>
                <w:noProof/>
                <w:webHidden/>
              </w:rPr>
              <w:fldChar w:fldCharType="end"/>
            </w:r>
          </w:hyperlink>
        </w:p>
        <w:p w:rsidR="00BD0A45" w:rsidRDefault="00BD0A45">
          <w:pPr>
            <w:pStyle w:val="13"/>
            <w:tabs>
              <w:tab w:val="right" w:leader="dot" w:pos="9344"/>
            </w:tabs>
            <w:rPr>
              <w:rFonts w:asciiTheme="minorHAnsi" w:eastAsiaTheme="minorEastAsia" w:hAnsiTheme="minorHAnsi" w:cstheme="minorBidi"/>
              <w:noProof/>
              <w:color w:val="auto"/>
              <w:sz w:val="22"/>
              <w:lang w:eastAsia="ru-RU"/>
            </w:rPr>
          </w:pPr>
          <w:hyperlink w:anchor="_Toc422351917" w:history="1">
            <w:r w:rsidRPr="00A44D53">
              <w:rPr>
                <w:rStyle w:val="a4"/>
                <w:noProof/>
              </w:rPr>
              <w:t>Библиографический список</w:t>
            </w:r>
            <w:r>
              <w:rPr>
                <w:noProof/>
                <w:webHidden/>
              </w:rPr>
              <w:tab/>
            </w:r>
            <w:r>
              <w:rPr>
                <w:noProof/>
                <w:webHidden/>
              </w:rPr>
              <w:fldChar w:fldCharType="begin"/>
            </w:r>
            <w:r>
              <w:rPr>
                <w:noProof/>
                <w:webHidden/>
              </w:rPr>
              <w:instrText xml:space="preserve"> PAGEREF _Toc422351917 \h </w:instrText>
            </w:r>
            <w:r>
              <w:rPr>
                <w:noProof/>
                <w:webHidden/>
              </w:rPr>
            </w:r>
            <w:r>
              <w:rPr>
                <w:noProof/>
                <w:webHidden/>
              </w:rPr>
              <w:fldChar w:fldCharType="separate"/>
            </w:r>
            <w:r w:rsidR="00860EDD">
              <w:rPr>
                <w:noProof/>
                <w:webHidden/>
              </w:rPr>
              <w:t>118</w:t>
            </w:r>
            <w:r>
              <w:rPr>
                <w:noProof/>
                <w:webHidden/>
              </w:rPr>
              <w:fldChar w:fldCharType="end"/>
            </w:r>
          </w:hyperlink>
        </w:p>
        <w:p w:rsidR="003C3408" w:rsidRPr="00991073" w:rsidRDefault="003C3408">
          <w:r w:rsidRPr="00991073">
            <w:rPr>
              <w:b/>
              <w:bCs/>
            </w:rPr>
            <w:fldChar w:fldCharType="end"/>
          </w:r>
        </w:p>
      </w:sdtContent>
    </w:sdt>
    <w:p w:rsidR="003C3408" w:rsidRPr="00991073" w:rsidRDefault="003C3408" w:rsidP="00C009F0">
      <w:pPr>
        <w:pStyle w:val="1"/>
        <w:ind w:left="709"/>
      </w:pPr>
      <w:bookmarkStart w:id="2" w:name="_Toc422268878"/>
      <w:bookmarkStart w:id="3" w:name="_Toc422274498"/>
      <w:bookmarkStart w:id="4" w:name="_Toc422351860"/>
      <w:r w:rsidRPr="00991073">
        <w:lastRenderedPageBreak/>
        <w:t>Введение</w:t>
      </w:r>
      <w:bookmarkEnd w:id="0"/>
      <w:bookmarkEnd w:id="2"/>
      <w:bookmarkEnd w:id="3"/>
      <w:bookmarkEnd w:id="4"/>
    </w:p>
    <w:p w:rsidR="007D25A7" w:rsidRPr="00991073" w:rsidRDefault="003C3408" w:rsidP="00C009F0">
      <w:pPr>
        <w:pStyle w:val="15"/>
      </w:pPr>
      <w:r w:rsidRPr="00991073">
        <w:t xml:space="preserve">Повышение качества учебного процесса в высшем учебном заведении невозможно без развития и совершенствования технических средств обучения. Сюда относится, в частности, модернизация лабораторных стендов, макетов, внедрение новых программных средств, способствующих более глубокому усвоению учебного материала. </w:t>
      </w:r>
    </w:p>
    <w:p w:rsidR="003C3408" w:rsidRPr="00991073" w:rsidRDefault="003C3408" w:rsidP="00C009F0">
      <w:pPr>
        <w:pStyle w:val="15"/>
        <w:rPr>
          <w:rFonts w:ascii="Book Antiqua" w:hAnsi="Book Antiqua"/>
          <w:i/>
          <w:sz w:val="24"/>
          <w:szCs w:val="24"/>
        </w:rPr>
      </w:pPr>
      <w:r w:rsidRPr="00991073">
        <w:t xml:space="preserve">Целью данной работы является создание программных средств для обучения </w:t>
      </w:r>
      <w:r w:rsidRPr="00991073">
        <w:rPr>
          <w:rStyle w:val="16"/>
        </w:rPr>
        <w:t>расчету надежности ЭВС. Необходимо разработать базу данных и программу расчета структурной надежности электронных средств при обеспечении интерфейса пользователя. База данных</w:t>
      </w:r>
      <w:r w:rsidRPr="00991073">
        <w:t xml:space="preserve"> хранит всю необходимую информацию, а СУБД обеспечивает автоматизацию обработки этой информации. </w:t>
      </w:r>
    </w:p>
    <w:p w:rsidR="003C3408" w:rsidRPr="00991073" w:rsidRDefault="003C3408" w:rsidP="00C009F0">
      <w:pPr>
        <w:pStyle w:val="15"/>
      </w:pPr>
      <w:r w:rsidRPr="00991073">
        <w:t>В информационной системе должна быть отражена следующая информация:</w:t>
      </w:r>
    </w:p>
    <w:p w:rsidR="003C3408" w:rsidRPr="00991073" w:rsidRDefault="003C3408" w:rsidP="00C009F0">
      <w:pPr>
        <w:pStyle w:val="15"/>
      </w:pPr>
      <w:r w:rsidRPr="00991073">
        <w:t>базовое значение интенсивности отказов элемента;</w:t>
      </w:r>
    </w:p>
    <w:p w:rsidR="003C3408" w:rsidRPr="00991073" w:rsidRDefault="003C3408" w:rsidP="00C009F0">
      <w:pPr>
        <w:pStyle w:val="15"/>
      </w:pPr>
      <w:r w:rsidRPr="00991073">
        <w:t xml:space="preserve">На основе информации, полученной из базы данных разрабатываемая система должна рассчитывать для заданных условий эксплуатации и режимов работы элементов, в соответствии с их математическими моделями отказов, значения интенсивности отказов. </w:t>
      </w:r>
    </w:p>
    <w:p w:rsidR="003C3408" w:rsidRPr="00991073" w:rsidRDefault="003C3408" w:rsidP="00C009F0">
      <w:pPr>
        <w:pStyle w:val="15"/>
      </w:pPr>
      <w:r w:rsidRPr="00991073">
        <w:t>При создании программного обеспечения системы необходимо руководствоваться следующими принципами:</w:t>
      </w:r>
    </w:p>
    <w:p w:rsidR="003C3408" w:rsidRPr="00991073" w:rsidRDefault="003C3408" w:rsidP="00C009F0">
      <w:pPr>
        <w:pStyle w:val="15"/>
      </w:pPr>
      <w:r w:rsidRPr="00991073">
        <w:t>Система должна быть направлена на обучение</w:t>
      </w:r>
    </w:p>
    <w:p w:rsidR="003C3408" w:rsidRPr="00991073" w:rsidRDefault="003C3408" w:rsidP="00C009F0">
      <w:pPr>
        <w:pStyle w:val="15"/>
      </w:pPr>
      <w:r w:rsidRPr="00991073">
        <w:t>Система должна иметь удобный для пользователя интерфейс и тем самым обеспечивать простоту восприятия.</w:t>
      </w:r>
    </w:p>
    <w:p w:rsidR="003C3408" w:rsidRPr="00991073" w:rsidRDefault="003C3408" w:rsidP="00C009F0">
      <w:pPr>
        <w:pStyle w:val="15"/>
      </w:pPr>
      <w:r w:rsidRPr="00991073">
        <w:t>Система должна поддерживать возможность удаленного доступа</w:t>
      </w:r>
    </w:p>
    <w:p w:rsidR="003C3408" w:rsidRPr="00991073" w:rsidRDefault="003C3408" w:rsidP="00C009F0">
      <w:pPr>
        <w:pStyle w:val="15"/>
      </w:pPr>
      <w:r w:rsidRPr="00991073">
        <w:t>Пояснительная записка к дипломному проекту состоит из восьми частей.</w:t>
      </w:r>
    </w:p>
    <w:p w:rsidR="003C3408" w:rsidRPr="00991073" w:rsidRDefault="003C3408" w:rsidP="00C009F0">
      <w:pPr>
        <w:pStyle w:val="15"/>
      </w:pPr>
      <w:r w:rsidRPr="00991073">
        <w:t>Первая часть называется «Технико-экономическое обоснование темы проекта». В ней кратко охарактеризована проблематика и сущность вопроса, назначение и область применения.</w:t>
      </w:r>
    </w:p>
    <w:p w:rsidR="003C3408" w:rsidRPr="00991073" w:rsidRDefault="003C3408" w:rsidP="00C009F0">
      <w:pPr>
        <w:pStyle w:val="15"/>
      </w:pPr>
      <w:r w:rsidRPr="00991073">
        <w:lastRenderedPageBreak/>
        <w:t>Вторая часть – теоретическая, она содержит анализ задач расчета надежности.</w:t>
      </w:r>
    </w:p>
    <w:p w:rsidR="003C3408" w:rsidRPr="00991073" w:rsidRDefault="003C3408" w:rsidP="00C009F0">
      <w:pPr>
        <w:pStyle w:val="15"/>
      </w:pPr>
      <w:r w:rsidRPr="00991073">
        <w:t>Третья часть - обзор программных комплексов по расчету надежности ЭС. Здесь рассматриваются уже существующие аналоги моей системы расчета, их достоинства и недостатки.</w:t>
      </w:r>
    </w:p>
    <w:p w:rsidR="003C3408" w:rsidRPr="00991073" w:rsidRDefault="003C3408" w:rsidP="00C009F0">
      <w:pPr>
        <w:pStyle w:val="15"/>
      </w:pPr>
      <w:r w:rsidRPr="00991073">
        <w:t>Четвертая часть – «Выбор концепции построения и описание архитектуры учебной системы расчета структурной надежности". Рассматривается архитектура системы, основные алгоритмы расчета.</w:t>
      </w:r>
    </w:p>
    <w:p w:rsidR="003C3408" w:rsidRPr="00991073" w:rsidRDefault="003C3408" w:rsidP="00C009F0">
      <w:pPr>
        <w:pStyle w:val="15"/>
      </w:pPr>
      <w:r w:rsidRPr="00991073">
        <w:tab/>
        <w:t>Пятая часть - конструкторская. Здесь приведено краткое описание схем, используемых в проекте, рассматриваются способы повышения надежности.</w:t>
      </w:r>
    </w:p>
    <w:p w:rsidR="003C3408" w:rsidRPr="00991073" w:rsidRDefault="003C3408" w:rsidP="00C009F0">
      <w:pPr>
        <w:pStyle w:val="15"/>
      </w:pPr>
      <w:r w:rsidRPr="00991073">
        <w:t>Шестая часть – "Разработка электронного лабораторного практикума по расчету надежности ЭВС". Производится разработка алгоритмов компьютерного расчета и моделирования надежности ЭВС, разработка графического интерфейса системы, отладка и тестирование программы.</w:t>
      </w:r>
    </w:p>
    <w:p w:rsidR="003C3408" w:rsidRPr="00991073" w:rsidRDefault="003C3408" w:rsidP="003C3408">
      <w:pPr>
        <w:spacing w:after="160" w:line="259" w:lineRule="auto"/>
        <w:rPr>
          <w:rFonts w:eastAsia="Calibri"/>
          <w:b/>
          <w:bCs/>
          <w:kern w:val="32"/>
          <w:sz w:val="32"/>
          <w:szCs w:val="32"/>
          <w:lang w:eastAsia="en-US"/>
        </w:rPr>
      </w:pPr>
      <w:r w:rsidRPr="00991073">
        <w:br w:type="page"/>
      </w:r>
    </w:p>
    <w:p w:rsidR="003C3408" w:rsidRPr="00991073" w:rsidRDefault="003C3408" w:rsidP="00CB0331">
      <w:pPr>
        <w:pStyle w:val="1"/>
        <w:numPr>
          <w:ilvl w:val="0"/>
          <w:numId w:val="2"/>
        </w:numPr>
        <w:ind w:left="0" w:firstLine="709"/>
      </w:pPr>
      <w:bookmarkStart w:id="5" w:name="_Toc422268879"/>
      <w:bookmarkStart w:id="6" w:name="_Toc422274499"/>
      <w:bookmarkStart w:id="7" w:name="_Toc422351861"/>
      <w:r w:rsidRPr="00991073">
        <w:lastRenderedPageBreak/>
        <w:t>Технико-экономическое обоснование темы проекта</w:t>
      </w:r>
      <w:bookmarkEnd w:id="5"/>
      <w:bookmarkEnd w:id="6"/>
      <w:bookmarkEnd w:id="7"/>
    </w:p>
    <w:p w:rsidR="003C3408" w:rsidRPr="00991073" w:rsidRDefault="003C3408" w:rsidP="00C009F0">
      <w:pPr>
        <w:pStyle w:val="15"/>
      </w:pPr>
      <w:r w:rsidRPr="00991073">
        <w:t xml:space="preserve">Изучение теории надежности давно и прочно вошло в учебные планы подготовки инженеров по широкому кругу специальностей.  </w:t>
      </w:r>
      <w:r w:rsidRPr="00991073">
        <w:tab/>
        <w:t xml:space="preserve">На кафедре САПР ВС для студентов, обучающихся по направлению </w:t>
      </w:r>
      <w:bookmarkStart w:id="8" w:name="OLE_LINK14"/>
      <w:bookmarkStart w:id="9" w:name="OLE_LINK15"/>
      <w:bookmarkStart w:id="10" w:name="OLE_LINK16"/>
      <w:r w:rsidRPr="00991073">
        <w:t xml:space="preserve">11.03.03 </w:t>
      </w:r>
      <w:bookmarkEnd w:id="8"/>
      <w:bookmarkEnd w:id="9"/>
      <w:bookmarkEnd w:id="10"/>
      <w:r w:rsidRPr="00991073">
        <w:t>«Конструирование и технология электронных средств», читается курс "Взаимозаменяемость и надежность". По темам раздела «Надежность» в рабочей программе данной дисциплины предусмотрено проведение лабораторных работ. Одна из них – «Расчет надежности электронного блока с использованием автоматизированной справочно-информационной системы (АСРН)». Для обучения расчету надежности в рамках этой лабораторной работы необходима соответствующая программа. Определенный период времени в учебном процессе для указанных целей использовалась программа АСРН в уже устаревшей версии и нелицензированная.</w:t>
      </w:r>
    </w:p>
    <w:p w:rsidR="00C009F0" w:rsidRPr="00991073" w:rsidRDefault="003C3408" w:rsidP="00C009F0">
      <w:pPr>
        <w:pStyle w:val="15"/>
      </w:pPr>
      <w:r w:rsidRPr="00991073">
        <w:t xml:space="preserve"> Не останавливаясь на подробном объяснении причин такой ситуации, а также причин, по которым не удалась покупка более новой и лицензированной программы АСРН, следует только отметить немаловажность фи</w:t>
      </w:r>
      <w:r w:rsidR="00C009F0" w:rsidRPr="00991073">
        <w:t>нансовой стороны этой проблемы.</w:t>
      </w:r>
    </w:p>
    <w:p w:rsidR="003C3408" w:rsidRPr="00991073" w:rsidRDefault="003C3408" w:rsidP="00C009F0">
      <w:pPr>
        <w:pStyle w:val="15"/>
      </w:pPr>
      <w:r w:rsidRPr="00991073">
        <w:t>Однако если бы даже средства на приобретение новой лицензированной версии АСРН были бы выделены, нельзя сказать, что эти затраты стали бы абсолютно оправданы.  И АСРН и ее существующие продаваемые аналоги не совсем подходят для обучения, так как созданы с целью использования на предприятиях, где главным образом важен результат расчета. Нам же необходимо показать студенту сам процесс расчета, влияние каждого параметра на окончательный результат.</w:t>
      </w:r>
    </w:p>
    <w:p w:rsidR="003C3408" w:rsidRPr="00991073" w:rsidRDefault="003C3408" w:rsidP="00C009F0">
      <w:pPr>
        <w:pStyle w:val="15"/>
      </w:pPr>
      <w:r w:rsidRPr="00991073">
        <w:t>В связи с этим ставится задача создать необходимое приложение.</w:t>
      </w:r>
    </w:p>
    <w:p w:rsidR="00C009F0" w:rsidRPr="00991073" w:rsidRDefault="003C3408" w:rsidP="00C009F0">
      <w:pPr>
        <w:pStyle w:val="15"/>
      </w:pPr>
      <w:r w:rsidRPr="00991073">
        <w:t>Немаловажным аспектом является и цена создаваемой информационной системы. Создание недорогой системы расчета надежности обеспечит большие возможности для её последующего внедрения. Цена разрабатываемого проекта зависит от выбора используемой СУБД.  В нашем случае предпочтение будет отдаваться некоммерческим вариантам.</w:t>
      </w:r>
    </w:p>
    <w:p w:rsidR="003C3408" w:rsidRPr="00991073" w:rsidRDefault="003C3408" w:rsidP="00CB0331">
      <w:pPr>
        <w:pStyle w:val="1"/>
        <w:numPr>
          <w:ilvl w:val="0"/>
          <w:numId w:val="2"/>
        </w:numPr>
        <w:ind w:left="0" w:firstLine="709"/>
      </w:pPr>
      <w:bookmarkStart w:id="11" w:name="_Toc326218898"/>
      <w:bookmarkStart w:id="12" w:name="_Toc422268880"/>
      <w:bookmarkStart w:id="13" w:name="_Toc422274500"/>
      <w:bookmarkStart w:id="14" w:name="_Toc422351862"/>
      <w:r w:rsidRPr="00991073">
        <w:lastRenderedPageBreak/>
        <w:t>Теоретическая часть. Показатели надежности объектов и математические основы расчета систем на надежность</w:t>
      </w:r>
      <w:bookmarkEnd w:id="11"/>
      <w:bookmarkEnd w:id="12"/>
      <w:bookmarkEnd w:id="13"/>
      <w:bookmarkEnd w:id="14"/>
    </w:p>
    <w:p w:rsidR="003C3408" w:rsidRPr="00991073" w:rsidRDefault="003C3408" w:rsidP="00CB0331">
      <w:pPr>
        <w:pStyle w:val="2"/>
        <w:numPr>
          <w:ilvl w:val="1"/>
          <w:numId w:val="2"/>
        </w:numPr>
        <w:ind w:left="0" w:firstLine="709"/>
      </w:pPr>
      <w:bookmarkStart w:id="15" w:name="_Toc326218899"/>
      <w:bookmarkStart w:id="16" w:name="_Toc422268881"/>
      <w:bookmarkStart w:id="17" w:name="_Toc422274501"/>
      <w:bookmarkStart w:id="18" w:name="_Toc422351863"/>
      <w:r w:rsidRPr="00991073">
        <w:t>Основные понятия и определения теории надежности</w:t>
      </w:r>
      <w:bookmarkEnd w:id="15"/>
      <w:bookmarkEnd w:id="16"/>
      <w:bookmarkEnd w:id="17"/>
      <w:bookmarkEnd w:id="18"/>
    </w:p>
    <w:p w:rsidR="003C3408" w:rsidRPr="00991073" w:rsidRDefault="003C3408" w:rsidP="00CB0331">
      <w:pPr>
        <w:pStyle w:val="3"/>
        <w:numPr>
          <w:ilvl w:val="2"/>
          <w:numId w:val="2"/>
        </w:numPr>
      </w:pPr>
      <w:bookmarkStart w:id="19" w:name="_Toc326218900"/>
      <w:bookmarkStart w:id="20" w:name="_Toc422268882"/>
      <w:bookmarkStart w:id="21" w:name="_Toc422274502"/>
      <w:bookmarkStart w:id="22" w:name="_Toc422351864"/>
      <w:r w:rsidRPr="00991073">
        <w:t>Общие сведения</w:t>
      </w:r>
      <w:bookmarkEnd w:id="19"/>
      <w:bookmarkEnd w:id="20"/>
      <w:bookmarkEnd w:id="21"/>
      <w:bookmarkEnd w:id="22"/>
    </w:p>
    <w:p w:rsidR="003C3408" w:rsidRPr="00991073" w:rsidRDefault="003C3408" w:rsidP="00C009F0">
      <w:pPr>
        <w:pStyle w:val="15"/>
      </w:pPr>
      <w:r w:rsidRPr="00991073">
        <w:t xml:space="preserve">Согласно отечественному ГОСТ 27.002-89 </w:t>
      </w:r>
      <w:r w:rsidRPr="00991073">
        <w:rPr>
          <w:b/>
        </w:rPr>
        <w:t>надежность</w:t>
      </w:r>
      <w:r w:rsidRPr="00991073">
        <w:t xml:space="preserve"> (</w:t>
      </w:r>
      <w:r w:rsidRPr="00991073">
        <w:rPr>
          <w:lang w:val="en-US"/>
        </w:rPr>
        <w:t>Reliability</w:t>
      </w:r>
      <w:r w:rsidRPr="00991073">
        <w:t xml:space="preserve">) есть </w:t>
      </w:r>
      <w:r w:rsidRPr="00991073">
        <w:rPr>
          <w:i/>
        </w:rPr>
        <w:t>способность изделия выполнять требуемые функции в заданных условиях в течение заданного периода времени</w:t>
      </w:r>
      <w:r w:rsidRPr="00991073">
        <w:t xml:space="preserve">. В примечаниях к этому стандарту выделяют четыре составляющих Н свойства: </w:t>
      </w:r>
    </w:p>
    <w:p w:rsidR="00C009F0" w:rsidRPr="00991073" w:rsidRDefault="003C3408" w:rsidP="00C009F0">
      <w:pPr>
        <w:pStyle w:val="15"/>
        <w:jc w:val="center"/>
        <w:rPr>
          <w:lang w:val="en-US"/>
        </w:rPr>
      </w:pPr>
      <w:r w:rsidRPr="00991073">
        <w:rPr>
          <w:noProof/>
        </w:rPr>
        <w:drawing>
          <wp:inline distT="0" distB="0" distL="0" distR="0" wp14:anchorId="6AF955DE" wp14:editId="7A601F8E">
            <wp:extent cx="4772025" cy="1066800"/>
            <wp:effectExtent l="0" t="0" r="9525"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1066800"/>
                    </a:xfrm>
                    <a:prstGeom prst="rect">
                      <a:avLst/>
                    </a:prstGeom>
                    <a:noFill/>
                    <a:ln>
                      <a:noFill/>
                    </a:ln>
                  </pic:spPr>
                </pic:pic>
              </a:graphicData>
            </a:graphic>
          </wp:inline>
        </w:drawing>
      </w:r>
    </w:p>
    <w:p w:rsidR="003C3408" w:rsidRPr="00991073" w:rsidRDefault="003C3408" w:rsidP="00C009F0">
      <w:pPr>
        <w:pStyle w:val="15"/>
      </w:pPr>
      <w:r w:rsidRPr="00991073">
        <w:t>По стандарту МЭК (</w:t>
      </w:r>
      <w:r w:rsidRPr="00991073">
        <w:rPr>
          <w:lang w:val="en-US"/>
        </w:rPr>
        <w:t>IEC</w:t>
      </w:r>
      <w:r w:rsidRPr="00991073">
        <w:t>) надежность (</w:t>
      </w:r>
      <w:r w:rsidRPr="00991073">
        <w:rPr>
          <w:lang w:val="en-US"/>
        </w:rPr>
        <w:t>Dependability</w:t>
      </w:r>
      <w:r w:rsidRPr="00991073">
        <w:t>) – собирательный термин, применяемый для описания свойства готовности (системы, объекта) и влияющих на готовность свойств безотказности, ремонтопригодности и обеспечения тех. обслуживания/ремонта:</w:t>
      </w:r>
    </w:p>
    <w:p w:rsidR="003C3408" w:rsidRPr="00991073" w:rsidRDefault="003C3408" w:rsidP="00C009F0">
      <w:pPr>
        <w:pStyle w:val="15"/>
        <w:jc w:val="center"/>
        <w:rPr>
          <w:lang w:val="en-US"/>
        </w:rPr>
      </w:pPr>
      <w:r w:rsidRPr="00991073">
        <w:rPr>
          <w:noProof/>
        </w:rPr>
        <w:drawing>
          <wp:inline distT="0" distB="0" distL="0" distR="0" wp14:anchorId="54A778CE" wp14:editId="37D2582B">
            <wp:extent cx="4371975" cy="1571625"/>
            <wp:effectExtent l="0" t="0" r="9525" b="9525"/>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1571625"/>
                    </a:xfrm>
                    <a:prstGeom prst="rect">
                      <a:avLst/>
                    </a:prstGeom>
                    <a:noFill/>
                    <a:ln>
                      <a:noFill/>
                    </a:ln>
                  </pic:spPr>
                </pic:pic>
              </a:graphicData>
            </a:graphic>
          </wp:inline>
        </w:drawing>
      </w:r>
    </w:p>
    <w:p w:rsidR="003C3408" w:rsidRPr="00991073" w:rsidRDefault="003C3408" w:rsidP="00C009F0">
      <w:pPr>
        <w:pStyle w:val="15"/>
      </w:pPr>
      <w:r w:rsidRPr="00991073">
        <w:t>В этом толковании понятия Н большое внимание уделено восстановлению работоспособности.</w:t>
      </w:r>
    </w:p>
    <w:p w:rsidR="003C3408" w:rsidRPr="00991073" w:rsidRDefault="003C3408" w:rsidP="00C009F0">
      <w:pPr>
        <w:pStyle w:val="15"/>
      </w:pPr>
      <w:r w:rsidRPr="00991073">
        <w:t xml:space="preserve">Проблема надежности – одна из важнейших в технике. Надежность является одной из важнейших характеристик качества всякого объекта. При этом надежность нельзя смешивать с другими характеристиками качества и противопоставлять им (нельзя, например, говорить «изделие высокого качества, но низкой надежности»). Вся история техники в значительной степени может рассматриваться и как борьба за повышение надежности. </w:t>
      </w:r>
      <w:r w:rsidRPr="00991073">
        <w:lastRenderedPageBreak/>
        <w:t xml:space="preserve">Наверное, наилучшим образом это подтверждает совершенствование электронно-вычислительных и радиоэлектронных средств (ЭВС и РЭС). </w:t>
      </w:r>
    </w:p>
    <w:p w:rsidR="003C3408" w:rsidRPr="00991073" w:rsidRDefault="003C3408" w:rsidP="00C009F0">
      <w:pPr>
        <w:pStyle w:val="15"/>
        <w:rPr>
          <w:b/>
          <w:bCs/>
        </w:rPr>
      </w:pPr>
      <w:r w:rsidRPr="00991073">
        <w:t xml:space="preserve">В зависимости от </w:t>
      </w:r>
      <w:r w:rsidRPr="00991073">
        <w:rPr>
          <w:b/>
          <w:bCs/>
        </w:rPr>
        <w:t xml:space="preserve">способа анализа объекта </w:t>
      </w:r>
      <w:r w:rsidRPr="00991073">
        <w:t xml:space="preserve">разделяют два больших класса методов расчёта надёжности: </w:t>
      </w:r>
      <w:r w:rsidRPr="00991073">
        <w:rPr>
          <w:b/>
          <w:bCs/>
        </w:rPr>
        <w:t>структурные и функциональные.</w:t>
      </w:r>
    </w:p>
    <w:p w:rsidR="003C3408" w:rsidRPr="00991073" w:rsidRDefault="003C3408" w:rsidP="00C009F0">
      <w:pPr>
        <w:pStyle w:val="15"/>
      </w:pPr>
      <w:r w:rsidRPr="00991073">
        <w:t>Структурная надежность [1, 3] – это результирующая надежность при заданной структуре технической системы и известных значениях показателей надежности всех входящих в эту систему элементов. Для расчета структурной надежности должны быть известны схема и конструкция устройства (системы) и показатели надежности всех элементов.</w:t>
      </w:r>
    </w:p>
    <w:p w:rsidR="003C3408" w:rsidRPr="00991073" w:rsidRDefault="003C3408" w:rsidP="00C009F0">
      <w:pPr>
        <w:pStyle w:val="15"/>
      </w:pPr>
      <w:r w:rsidRPr="00991073">
        <w:t>Расчёт</w:t>
      </w:r>
      <w:r w:rsidRPr="00991073">
        <w:rPr>
          <w:b/>
          <w:bCs/>
        </w:rPr>
        <w:t xml:space="preserve"> функциональной надёжности</w:t>
      </w:r>
      <w:r w:rsidRPr="00991073">
        <w:t xml:space="preserve"> - это определение показателей надёжности выполнения объектом заданных функций.  Поскольку такие показатели надёжности зависят от ряда действующих факторов (вида заданной функции, структурной надёжности, математического и программного обеспечения, работы операторов) то, как правило, расчёт функциональной надёжности более сложен, чем расчёт структурной надёжности. </w:t>
      </w:r>
    </w:p>
    <w:p w:rsidR="003C3408" w:rsidRPr="00991073" w:rsidRDefault="003C3408" w:rsidP="00C009F0">
      <w:pPr>
        <w:pStyle w:val="15"/>
      </w:pPr>
      <w:r w:rsidRPr="00991073">
        <w:t>В любом ТЗ на разработку устройства, системы всегда записываются требования по надежности. Надежность закладывается при проектировании, реализуется в производстве и поддерживается при эксплуатации изделий. То есть вопрос о будущей надежности решается на этапах жизненного цикла изделий, начиная с составления ТЗ.</w:t>
      </w:r>
    </w:p>
    <w:p w:rsidR="003C3408" w:rsidRPr="00991073" w:rsidRDefault="003C3408" w:rsidP="00C009F0">
      <w:pPr>
        <w:pStyle w:val="15"/>
      </w:pPr>
      <w:r w:rsidRPr="00991073">
        <w:t xml:space="preserve"> Неотъемлемой частью системы обеспечения качества (в соответствии со стандартами ИСО 9001 – 9003) является система обеспечения надежности. Принципы функционирования такой системы устанавливаются стандартом ИСО 9000-4:93/ МЭК 300-1:93 “Руководство по управлению программой обеспечения общей надежности”. Центральными понятиями стандарта являются программа обеспечения общей надежности (ПОН) и план обеспечения общей надежности. Под “общей надежностью” понимается собирательный термин, используемый для определения характеристики эксплуатационной готовности и влияющих на нее факторов, а именно: характеристик надежности, ремонтопригодности и обеспечения технического </w:t>
      </w:r>
      <w:r w:rsidRPr="00991073">
        <w:lastRenderedPageBreak/>
        <w:t xml:space="preserve">обслуживания </w:t>
      </w:r>
      <w:r w:rsidRPr="00991073">
        <w:rPr>
          <w:b/>
        </w:rPr>
        <w:t xml:space="preserve">/ </w:t>
      </w:r>
      <w:r w:rsidRPr="00991073">
        <w:t>ремонта. Термин используется для общих описаний без количественной оценки.</w:t>
      </w:r>
    </w:p>
    <w:p w:rsidR="003C3408" w:rsidRPr="00991073" w:rsidRDefault="003C3408" w:rsidP="00C009F0">
      <w:pPr>
        <w:pStyle w:val="15"/>
      </w:pPr>
      <w:r w:rsidRPr="00991073">
        <w:t>ПОН содержит перечень работ и мероприятий по обеспечению надежности, в частности:</w:t>
      </w:r>
    </w:p>
    <w:p w:rsidR="003C3408" w:rsidRPr="00991073" w:rsidRDefault="003C3408" w:rsidP="00CB0331">
      <w:pPr>
        <w:pStyle w:val="15"/>
        <w:numPr>
          <w:ilvl w:val="0"/>
          <w:numId w:val="3"/>
        </w:numPr>
        <w:ind w:left="993"/>
        <w:rPr>
          <w:lang w:val="en-US"/>
        </w:rPr>
      </w:pPr>
      <w:proofErr w:type="spellStart"/>
      <w:r w:rsidRPr="00991073">
        <w:rPr>
          <w:lang w:val="en-US"/>
        </w:rPr>
        <w:t>организационно-технические</w:t>
      </w:r>
      <w:proofErr w:type="spellEnd"/>
      <w:r w:rsidRPr="00991073">
        <w:rPr>
          <w:lang w:val="en-US"/>
        </w:rPr>
        <w:t xml:space="preserve"> </w:t>
      </w:r>
      <w:proofErr w:type="spellStart"/>
      <w:r w:rsidRPr="00991073">
        <w:rPr>
          <w:lang w:val="en-US"/>
        </w:rPr>
        <w:t>мероприятия</w:t>
      </w:r>
      <w:proofErr w:type="spellEnd"/>
      <w:r w:rsidRPr="00991073">
        <w:rPr>
          <w:lang w:val="en-US"/>
        </w:rPr>
        <w:t>;</w:t>
      </w:r>
    </w:p>
    <w:p w:rsidR="003C3408" w:rsidRPr="00991073" w:rsidRDefault="003C3408" w:rsidP="00CB0331">
      <w:pPr>
        <w:pStyle w:val="15"/>
        <w:numPr>
          <w:ilvl w:val="0"/>
          <w:numId w:val="3"/>
        </w:numPr>
        <w:ind w:left="993"/>
        <w:rPr>
          <w:lang w:val="en-US"/>
        </w:rPr>
      </w:pPr>
      <w:proofErr w:type="spellStart"/>
      <w:r w:rsidRPr="00991073">
        <w:rPr>
          <w:lang w:val="en-US"/>
        </w:rPr>
        <w:t>расчетно-теоретические</w:t>
      </w:r>
      <w:proofErr w:type="spellEnd"/>
      <w:r w:rsidRPr="00991073">
        <w:rPr>
          <w:lang w:val="en-US"/>
        </w:rPr>
        <w:t xml:space="preserve"> </w:t>
      </w:r>
      <w:proofErr w:type="spellStart"/>
      <w:r w:rsidRPr="00991073">
        <w:rPr>
          <w:lang w:val="en-US"/>
        </w:rPr>
        <w:t>работы</w:t>
      </w:r>
      <w:proofErr w:type="spellEnd"/>
      <w:r w:rsidRPr="00991073">
        <w:rPr>
          <w:lang w:val="en-US"/>
        </w:rPr>
        <w:t>;</w:t>
      </w:r>
    </w:p>
    <w:p w:rsidR="003C3408" w:rsidRPr="00991073" w:rsidRDefault="003C3408" w:rsidP="00CB0331">
      <w:pPr>
        <w:pStyle w:val="15"/>
        <w:numPr>
          <w:ilvl w:val="0"/>
          <w:numId w:val="3"/>
        </w:numPr>
        <w:ind w:left="993"/>
      </w:pPr>
      <w:r w:rsidRPr="00991073">
        <w:t>исследовательские, экспериментальные и испытательные работы;</w:t>
      </w:r>
    </w:p>
    <w:p w:rsidR="003C3408" w:rsidRPr="00991073" w:rsidRDefault="003C3408" w:rsidP="00CB0331">
      <w:pPr>
        <w:pStyle w:val="15"/>
        <w:numPr>
          <w:ilvl w:val="0"/>
          <w:numId w:val="3"/>
        </w:numPr>
        <w:ind w:left="993"/>
      </w:pPr>
      <w:proofErr w:type="spellStart"/>
      <w:r w:rsidRPr="00991073">
        <w:rPr>
          <w:lang w:val="en-US"/>
        </w:rPr>
        <w:t>производственно-технологические</w:t>
      </w:r>
      <w:proofErr w:type="spellEnd"/>
      <w:r w:rsidRPr="00991073">
        <w:rPr>
          <w:lang w:val="en-US"/>
        </w:rPr>
        <w:t xml:space="preserve"> </w:t>
      </w:r>
      <w:proofErr w:type="spellStart"/>
      <w:r w:rsidRPr="00991073">
        <w:rPr>
          <w:lang w:val="en-US"/>
        </w:rPr>
        <w:t>работы</w:t>
      </w:r>
      <w:proofErr w:type="spellEnd"/>
      <w:r w:rsidRPr="00991073">
        <w:rPr>
          <w:lang w:val="en-US"/>
        </w:rPr>
        <w:t>;</w:t>
      </w:r>
    </w:p>
    <w:p w:rsidR="003C3408" w:rsidRPr="00991073" w:rsidRDefault="003C3408" w:rsidP="00CB0331">
      <w:pPr>
        <w:pStyle w:val="15"/>
        <w:numPr>
          <w:ilvl w:val="0"/>
          <w:numId w:val="3"/>
        </w:numPr>
        <w:ind w:left="993"/>
      </w:pPr>
      <w:r w:rsidRPr="00991073">
        <w:t>мероприятия по информационному обеспечению (сбору данных о всех процессах, связанных с созданием системы, и анализу этих данных).</w:t>
      </w:r>
    </w:p>
    <w:p w:rsidR="003C3408" w:rsidRPr="00991073" w:rsidRDefault="003C3408" w:rsidP="00C009F0">
      <w:pPr>
        <w:pStyle w:val="15"/>
      </w:pPr>
      <w:r w:rsidRPr="00991073">
        <w:t>Важной составной частью ПОН является анализ дефектов разрабатываемой системы.</w:t>
      </w:r>
    </w:p>
    <w:p w:rsidR="003C3408" w:rsidRPr="00991073" w:rsidRDefault="003C3408" w:rsidP="00C009F0">
      <w:pPr>
        <w:pStyle w:val="15"/>
      </w:pPr>
      <w:r w:rsidRPr="00991073">
        <w:t>На каждой стадии создания изделия ПОН содержит перечень работ, проводимых на следующей стадии, и предварительный перечень работ для более поздних стадий. Так ПОН на стадии “техническое предложение” содержит полный перечень работ по обеспечению Н, планируемых на стадии “Эскизный проект”.</w:t>
      </w:r>
    </w:p>
    <w:p w:rsidR="003C3408" w:rsidRPr="00991073" w:rsidRDefault="003C3408" w:rsidP="00C009F0">
      <w:pPr>
        <w:pStyle w:val="15"/>
      </w:pPr>
      <w:r w:rsidRPr="00991073">
        <w:t xml:space="preserve">Исследования в области надежности становятся на прочную основу только при наличии в распоряжении инженера </w:t>
      </w:r>
      <w:r w:rsidRPr="00991073">
        <w:rPr>
          <w:i/>
        </w:rPr>
        <w:t>критериев и показателей</w:t>
      </w:r>
      <w:r w:rsidRPr="00991073">
        <w:t>, позволяющих производить сравнительную количественную оценку, расчеты и испытания на надежность.</w:t>
      </w:r>
    </w:p>
    <w:p w:rsidR="003C3408" w:rsidRPr="00991073" w:rsidRDefault="003C3408" w:rsidP="00C009F0">
      <w:pPr>
        <w:pStyle w:val="15"/>
      </w:pPr>
      <w:r w:rsidRPr="00991073">
        <w:rPr>
          <w:b/>
          <w:i/>
        </w:rPr>
        <w:t>Критерий</w:t>
      </w:r>
      <w:r w:rsidRPr="00991073">
        <w:t xml:space="preserve"> – признак, мерило, на основании которого производится оценка, определение или сравнение.</w:t>
      </w:r>
    </w:p>
    <w:p w:rsidR="003C3408" w:rsidRPr="00991073" w:rsidRDefault="003C3408" w:rsidP="00C009F0">
      <w:pPr>
        <w:pStyle w:val="15"/>
      </w:pPr>
      <w:r w:rsidRPr="00991073">
        <w:rPr>
          <w:b/>
          <w:i/>
        </w:rPr>
        <w:t>Показатель надежности</w:t>
      </w:r>
      <w:r w:rsidRPr="00991073">
        <w:t xml:space="preserve"> – </w:t>
      </w:r>
      <w:r w:rsidRPr="00991073">
        <w:rPr>
          <w:i/>
        </w:rPr>
        <w:t>количественная характеристика одного или нескольких единичных свойств, определяющих надежность объекта.</w:t>
      </w:r>
      <w:r w:rsidRPr="00991073">
        <w:t xml:space="preserve"> Соответственно различают единичные и комплексные показатели. Для оценки надежности среди показателей выбирают тот, который для конкретного объекта и конкретных условий его применения наилучшим образом выражает комплексное свойство надежности.  Такому показателю придают функцию </w:t>
      </w:r>
      <w:r w:rsidRPr="00991073">
        <w:lastRenderedPageBreak/>
        <w:t>критерия надежности и именно его нормируют, как правило, в ТЗ и разрабатываемой на данный объект технической документации.  Случаи, когда нормируется один показатель Н, а при сравнении вариантов используется другой, составляют исключения.</w:t>
      </w:r>
    </w:p>
    <w:p w:rsidR="003C3408" w:rsidRPr="00991073" w:rsidRDefault="003C3408" w:rsidP="00C009F0">
      <w:pPr>
        <w:pStyle w:val="15"/>
        <w:rPr>
          <w:i/>
        </w:rPr>
      </w:pPr>
      <w:r w:rsidRPr="00991073">
        <w:t xml:space="preserve">Необходимо отличать критерий надежности от критерия отказа и критерия предельного состояния. </w:t>
      </w:r>
      <w:r w:rsidRPr="00991073">
        <w:rPr>
          <w:i/>
        </w:rPr>
        <w:t>Критерий отказа</w:t>
      </w:r>
      <w:r w:rsidRPr="00991073">
        <w:t xml:space="preserve"> – признак или совокупность признаков неработоспособного состояния объекта; эти признаки должны быть прописаны в НТД и (или) КД. Аналогично трактуется </w:t>
      </w:r>
      <w:r w:rsidRPr="00991073">
        <w:rPr>
          <w:i/>
        </w:rPr>
        <w:t>критерий предельного состояния.</w:t>
      </w:r>
    </w:p>
    <w:p w:rsidR="003C3408" w:rsidRPr="00991073" w:rsidRDefault="003C3408" w:rsidP="00C009F0">
      <w:pPr>
        <w:pStyle w:val="15"/>
      </w:pPr>
      <w:r w:rsidRPr="00991073">
        <w:t xml:space="preserve">Соответственно различным сторонам (составляющим) надежности введены показатели безотказности, долговечности, </w:t>
      </w:r>
      <w:proofErr w:type="spellStart"/>
      <w:r w:rsidRPr="00991073">
        <w:t>сохраняемости</w:t>
      </w:r>
      <w:proofErr w:type="spellEnd"/>
      <w:r w:rsidRPr="00991073">
        <w:t>, достоверности</w:t>
      </w:r>
      <w:r w:rsidR="00C009F0" w:rsidRPr="00991073">
        <w:t>.</w:t>
      </w:r>
      <w:r w:rsidRPr="00991073">
        <w:t xml:space="preserve"> Выбор и обоснование номенклатуры показателей Н должен производиться с учетом специфики объекта, его назначения и условий эксплуатации. </w:t>
      </w:r>
    </w:p>
    <w:p w:rsidR="003C3408" w:rsidRPr="00991073" w:rsidRDefault="003C3408" w:rsidP="00C009F0">
      <w:pPr>
        <w:pStyle w:val="15"/>
      </w:pPr>
      <w:r w:rsidRPr="00991073">
        <w:t xml:space="preserve">Существенным фактором является </w:t>
      </w:r>
      <w:r w:rsidRPr="00991073">
        <w:rPr>
          <w:i/>
        </w:rPr>
        <w:t>восстанавливаемость</w:t>
      </w:r>
      <w:r w:rsidRPr="00991073">
        <w:t xml:space="preserve"> или </w:t>
      </w:r>
      <w:proofErr w:type="spellStart"/>
      <w:r w:rsidRPr="00991073">
        <w:rPr>
          <w:i/>
        </w:rPr>
        <w:t>невосстанавливаемость</w:t>
      </w:r>
      <w:proofErr w:type="spellEnd"/>
      <w:r w:rsidRPr="00991073">
        <w:t xml:space="preserve"> объекта. Объект относят к группе восстанавливаемых (ВО), если его восстановление предусмотрено документацией и технически возможно на месте эксплуатации. Восстанавливаемые объекты кроме оценки надежности по единичным показателям характеризуются еще и комплексными показателями. Это, прежде всего, вероятность того, что восстанавливаемый объект окажется работоспособным в произвольный момент времени. Такой показатель учитывает свойства безотказности и восстанавливаемости.</w:t>
      </w:r>
    </w:p>
    <w:p w:rsidR="003C3408" w:rsidRPr="00991073" w:rsidRDefault="003C3408" w:rsidP="00C009F0">
      <w:pPr>
        <w:pStyle w:val="15"/>
      </w:pPr>
      <w:r w:rsidRPr="00991073">
        <w:t>Показатели надежности относятся к категории показателей, используемых для характеристики случайных величин и случайных событий. Уже из самого определения надежности следует, что количественно выразить свойство сохранения во времени некоторой совокупности параметров в каких-либо единицах (по примеру выражения физических свойств объекта) невозможно.</w:t>
      </w:r>
    </w:p>
    <w:p w:rsidR="003C3408" w:rsidRPr="00991073" w:rsidRDefault="003C3408" w:rsidP="00C009F0">
      <w:pPr>
        <w:pStyle w:val="15"/>
      </w:pPr>
      <w:r w:rsidRPr="00991073">
        <w:lastRenderedPageBreak/>
        <w:t xml:space="preserve">Далее рассматриваются математические и статистические определения показателей надежности, прежде всего ее важнейшей и наиболее существенной в выполняемой работе стороны - безотказности.   </w:t>
      </w:r>
    </w:p>
    <w:p w:rsidR="003C3408" w:rsidRPr="00991073" w:rsidRDefault="003C3408" w:rsidP="00CB0331">
      <w:pPr>
        <w:pStyle w:val="3"/>
        <w:numPr>
          <w:ilvl w:val="2"/>
          <w:numId w:val="2"/>
        </w:numPr>
        <w:ind w:left="1134" w:hanging="414"/>
      </w:pPr>
      <w:bookmarkStart w:id="23" w:name="_Toc326218901"/>
      <w:bookmarkStart w:id="24" w:name="_Toc422268883"/>
      <w:bookmarkStart w:id="25" w:name="_Toc422274503"/>
      <w:bookmarkStart w:id="26" w:name="_Toc422351865"/>
      <w:r w:rsidRPr="00991073">
        <w:t>Показатели безотказности</w:t>
      </w:r>
      <w:bookmarkEnd w:id="23"/>
      <w:bookmarkEnd w:id="24"/>
      <w:bookmarkEnd w:id="25"/>
      <w:bookmarkEnd w:id="26"/>
    </w:p>
    <w:p w:rsidR="003C3408" w:rsidRPr="00991073" w:rsidRDefault="003C3408" w:rsidP="00903B1C">
      <w:pPr>
        <w:pStyle w:val="15"/>
      </w:pPr>
      <w:r w:rsidRPr="00991073">
        <w:rPr>
          <w:b/>
          <w:i/>
        </w:rPr>
        <w:t>Безотказность</w:t>
      </w:r>
      <w:r w:rsidRPr="00991073">
        <w:rPr>
          <w:b/>
        </w:rPr>
        <w:t xml:space="preserve"> –</w:t>
      </w:r>
      <w:r w:rsidRPr="00991073">
        <w:t xml:space="preserve"> свойство изделия сохранять работоспособность в течение некоторой наработки без вынужденных перерывов [1,3,5]. Соответственно фундаментальным в теории надежности является понятие </w:t>
      </w:r>
      <w:r w:rsidRPr="00991073">
        <w:rPr>
          <w:b/>
          <w:i/>
        </w:rPr>
        <w:t>отказа</w:t>
      </w:r>
      <w:r w:rsidRPr="00991073">
        <w:t xml:space="preserve"> как события, заключающегося в нарушении работоспособного состояния.</w:t>
      </w:r>
    </w:p>
    <w:p w:rsidR="003C3408" w:rsidRPr="00991073" w:rsidRDefault="003C3408" w:rsidP="00903B1C">
      <w:pPr>
        <w:pStyle w:val="15"/>
      </w:pPr>
      <w:r w:rsidRPr="00991073">
        <w:t>В зависимости от условий и причин возникновения отказы классифицируются на постепенные и внезапные, независимые и зависимые, самоустраняющиеся и устраняемые вмешательством извне. По связи причины возникновения с этапом жизненного цикла изделия различают отказы конструкционные, производственные и эксплуатационные.</w:t>
      </w:r>
    </w:p>
    <w:p w:rsidR="003C3408" w:rsidRPr="00991073" w:rsidRDefault="003C3408" w:rsidP="00903B1C">
      <w:pPr>
        <w:pStyle w:val="15"/>
      </w:pPr>
      <w:r w:rsidRPr="00991073">
        <w:t>Далее показатели безотказности рассматриваются для двух групп объектов: сначала невосстанавливаемых, а затем – восстанавливаемых.</w:t>
      </w:r>
    </w:p>
    <w:p w:rsidR="003C3408" w:rsidRPr="00991073" w:rsidRDefault="003C3408" w:rsidP="00CB0331">
      <w:pPr>
        <w:pStyle w:val="15"/>
        <w:numPr>
          <w:ilvl w:val="0"/>
          <w:numId w:val="4"/>
        </w:numPr>
        <w:ind w:left="0" w:firstLine="709"/>
      </w:pPr>
      <w:r w:rsidRPr="00991073">
        <w:rPr>
          <w:b/>
        </w:rPr>
        <w:t>Вероятность безотказной работы (ВБР)</w:t>
      </w:r>
      <w:r w:rsidRPr="00991073">
        <w:t xml:space="preserve"> </w:t>
      </w:r>
      <w:r w:rsidRPr="00991073">
        <w:rPr>
          <w:i/>
          <w:lang w:val="en-US"/>
        </w:rPr>
        <w:t>P</w:t>
      </w:r>
      <w:r w:rsidRPr="00991073">
        <w:rPr>
          <w:i/>
        </w:rPr>
        <w:t>(</w:t>
      </w:r>
      <w:r w:rsidRPr="00991073">
        <w:rPr>
          <w:i/>
          <w:lang w:val="en-US"/>
        </w:rPr>
        <w:t>t</w:t>
      </w:r>
      <w:r w:rsidRPr="00991073">
        <w:rPr>
          <w:i/>
        </w:rPr>
        <w:t xml:space="preserve">) = </w:t>
      </w:r>
      <w:proofErr w:type="gramStart"/>
      <w:r w:rsidRPr="00991073">
        <w:rPr>
          <w:i/>
          <w:lang w:val="en-US"/>
        </w:rPr>
        <w:t>P</w:t>
      </w:r>
      <w:r w:rsidRPr="00991073">
        <w:rPr>
          <w:i/>
        </w:rPr>
        <w:t>(</w:t>
      </w:r>
      <w:proofErr w:type="gramEnd"/>
      <w:r w:rsidRPr="00991073">
        <w:rPr>
          <w:i/>
          <w:lang w:val="en-US"/>
        </w:rPr>
        <w:t>T</w:t>
      </w:r>
      <w:r w:rsidRPr="00991073">
        <w:rPr>
          <w:i/>
        </w:rPr>
        <w:t xml:space="preserve"> ≥ </w:t>
      </w:r>
      <w:r w:rsidRPr="00991073">
        <w:rPr>
          <w:i/>
          <w:lang w:val="en-US"/>
        </w:rPr>
        <w:t>t</w:t>
      </w:r>
      <w:r w:rsidRPr="00991073">
        <w:rPr>
          <w:i/>
        </w:rPr>
        <w:t>),</w:t>
      </w:r>
      <w:r w:rsidRPr="00991073">
        <w:t xml:space="preserve"> </w:t>
      </w:r>
      <w:r w:rsidRPr="00991073">
        <w:tab/>
        <w:t>(2.1)</w:t>
      </w:r>
    </w:p>
    <w:p w:rsidR="003C3408" w:rsidRPr="00991073" w:rsidRDefault="003C3408" w:rsidP="00903B1C">
      <w:pPr>
        <w:pStyle w:val="15"/>
      </w:pPr>
      <w:r w:rsidRPr="00991073">
        <w:t>где Т – время непрерывной работы объекта до первого отказа (фактически Т - время события отказа).</w:t>
      </w:r>
    </w:p>
    <w:p w:rsidR="003C3408" w:rsidRPr="00991073" w:rsidRDefault="003C3408" w:rsidP="00903B1C">
      <w:pPr>
        <w:pStyle w:val="15"/>
      </w:pPr>
      <w:r w:rsidRPr="00991073">
        <w:t xml:space="preserve">Соответственно </w:t>
      </w:r>
      <w:r w:rsidRPr="00991073">
        <w:rPr>
          <w:b/>
        </w:rPr>
        <w:t>вероятность отказа</w:t>
      </w:r>
      <w:r w:rsidRPr="00991073">
        <w:t xml:space="preserve"> – вероятность того, что в пределах заданной наработки отказ не возникнет - определяется как</w:t>
      </w:r>
    </w:p>
    <w:p w:rsidR="003C3408" w:rsidRPr="00991073" w:rsidRDefault="003C3408" w:rsidP="00903B1C">
      <w:pPr>
        <w:pStyle w:val="15"/>
      </w:pPr>
      <w:r w:rsidRPr="00991073">
        <w:tab/>
      </w:r>
      <w:r w:rsidRPr="00991073">
        <w:tab/>
      </w:r>
      <w:r w:rsidRPr="00991073">
        <w:tab/>
      </w:r>
      <w:r w:rsidRPr="00991073">
        <w:tab/>
      </w:r>
      <w:proofErr w:type="gramStart"/>
      <w:r w:rsidRPr="00991073">
        <w:rPr>
          <w:i/>
          <w:lang w:val="en-US"/>
        </w:rPr>
        <w:t>Q</w:t>
      </w:r>
      <w:r w:rsidRPr="00991073">
        <w:rPr>
          <w:i/>
        </w:rPr>
        <w:t>(</w:t>
      </w:r>
      <w:proofErr w:type="gramEnd"/>
      <w:r w:rsidRPr="00991073">
        <w:rPr>
          <w:i/>
          <w:lang w:val="en-US"/>
        </w:rPr>
        <w:t>t</w:t>
      </w:r>
      <w:r w:rsidRPr="00991073">
        <w:rPr>
          <w:i/>
        </w:rPr>
        <w:t xml:space="preserve">) = 1 – </w:t>
      </w:r>
      <w:r w:rsidRPr="00991073">
        <w:rPr>
          <w:i/>
          <w:lang w:val="en-US"/>
        </w:rPr>
        <w:t>P</w:t>
      </w:r>
      <w:r w:rsidRPr="00991073">
        <w:rPr>
          <w:i/>
        </w:rPr>
        <w:t>(</w:t>
      </w:r>
      <w:r w:rsidRPr="00991073">
        <w:rPr>
          <w:i/>
          <w:lang w:val="en-US"/>
        </w:rPr>
        <w:t>t</w:t>
      </w:r>
      <w:r w:rsidRPr="00991073">
        <w:rPr>
          <w:i/>
        </w:rPr>
        <w:t>)</w:t>
      </w:r>
      <w:r w:rsidRPr="00991073">
        <w:t>.</w:t>
      </w:r>
      <w:r w:rsidRPr="00991073">
        <w:tab/>
      </w:r>
      <w:r w:rsidRPr="00991073">
        <w:tab/>
      </w:r>
      <w:r w:rsidRPr="00991073">
        <w:tab/>
      </w:r>
      <w:r w:rsidRPr="00991073">
        <w:tab/>
      </w:r>
      <w:r w:rsidRPr="00991073">
        <w:tab/>
        <w:t>(2.2)</w:t>
      </w:r>
    </w:p>
    <w:p w:rsidR="003C3408" w:rsidRPr="00991073" w:rsidRDefault="003C3408" w:rsidP="00903B1C">
      <w:pPr>
        <w:pStyle w:val="15"/>
      </w:pPr>
      <w:r w:rsidRPr="00991073">
        <w:t xml:space="preserve">Функция </w:t>
      </w:r>
      <w:r w:rsidRPr="00991073">
        <w:rPr>
          <w:lang w:val="en-US"/>
        </w:rPr>
        <w:t>Q</w:t>
      </w:r>
      <w:r w:rsidRPr="00991073">
        <w:t>(</w:t>
      </w:r>
      <w:r w:rsidRPr="00991073">
        <w:rPr>
          <w:lang w:val="en-US"/>
        </w:rPr>
        <w:t>t</w:t>
      </w:r>
      <w:r w:rsidRPr="00991073">
        <w:t>) – это функция распределения случайной величины Т.</w:t>
      </w:r>
    </w:p>
    <w:p w:rsidR="003C3408" w:rsidRPr="00991073" w:rsidRDefault="003C3408" w:rsidP="00903B1C">
      <w:pPr>
        <w:pStyle w:val="15"/>
      </w:pPr>
      <w:r w:rsidRPr="00991073">
        <w:t xml:space="preserve">Приведенные математические выражения </w:t>
      </w:r>
      <w:r w:rsidRPr="00991073">
        <w:rPr>
          <w:i/>
          <w:lang w:val="en-US"/>
        </w:rPr>
        <w:t>P</w:t>
      </w:r>
      <w:r w:rsidRPr="00991073">
        <w:rPr>
          <w:i/>
        </w:rPr>
        <w:t>(</w:t>
      </w:r>
      <w:r w:rsidRPr="00991073">
        <w:rPr>
          <w:i/>
          <w:lang w:val="en-US"/>
        </w:rPr>
        <w:t>t</w:t>
      </w:r>
      <w:r w:rsidRPr="00991073">
        <w:rPr>
          <w:i/>
        </w:rPr>
        <w:t>)</w:t>
      </w:r>
      <w:r w:rsidRPr="00991073">
        <w:t xml:space="preserve"> и </w:t>
      </w:r>
      <w:r w:rsidRPr="00991073">
        <w:rPr>
          <w:i/>
          <w:lang w:val="en-US"/>
        </w:rPr>
        <w:t>Q</w:t>
      </w:r>
      <w:r w:rsidRPr="00991073">
        <w:rPr>
          <w:i/>
        </w:rPr>
        <w:t>(</w:t>
      </w:r>
      <w:r w:rsidRPr="00991073">
        <w:rPr>
          <w:i/>
          <w:lang w:val="en-US"/>
        </w:rPr>
        <w:t>t</w:t>
      </w:r>
      <w:r w:rsidRPr="00991073">
        <w:rPr>
          <w:i/>
        </w:rPr>
        <w:t xml:space="preserve">) </w:t>
      </w:r>
      <w:r w:rsidRPr="00991073">
        <w:t xml:space="preserve">отражают составленную математическую модель. Однако в реальности показатели Н чаще всего определяются из опытных данных. В таких случаях речь идет о </w:t>
      </w:r>
      <w:r w:rsidRPr="00991073">
        <w:rPr>
          <w:i/>
        </w:rPr>
        <w:t>статистическом определении показателей Н</w:t>
      </w:r>
      <w:r w:rsidRPr="00991073">
        <w:t>. Выражениям (2.1), (2.2) соответствуют статистические вероятности (</w:t>
      </w:r>
      <w:proofErr w:type="spellStart"/>
      <w:r w:rsidRPr="00991073">
        <w:t>частости</w:t>
      </w:r>
      <w:proofErr w:type="spellEnd"/>
      <w:r w:rsidRPr="00991073">
        <w:t>):</w:t>
      </w:r>
      <w:r w:rsidRPr="00991073">
        <w:rPr>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10" o:title=""/>
          </v:shape>
          <o:OLEObject Type="Embed" ProgID="Equation.3" ShapeID="_x0000_i1025" DrawAspect="Content" ObjectID="_1496096269" r:id="rId11"/>
        </w:object>
      </w:r>
    </w:p>
    <w:p w:rsidR="003C3408" w:rsidRPr="00991073" w:rsidRDefault="003C3408" w:rsidP="00903B1C">
      <w:pPr>
        <w:pStyle w:val="15"/>
      </w:pPr>
      <w:r w:rsidRPr="00991073">
        <w:tab/>
      </w:r>
      <w:r w:rsidRPr="00991073">
        <w:tab/>
      </w:r>
      <w:r w:rsidRPr="00991073">
        <w:rPr>
          <w:position w:val="-16"/>
          <w:lang w:val="en-US"/>
        </w:rPr>
        <w:object w:dxaOrig="220" w:dyaOrig="600">
          <v:shape id="_x0000_i1026" type="#_x0000_t75" style="width:11.25pt;height:30pt" o:ole="">
            <v:imagedata r:id="rId12" o:title=""/>
          </v:shape>
          <o:OLEObject Type="Embed" ProgID="Equation.3" ShapeID="_x0000_i1026" DrawAspect="Content" ObjectID="_1496096270" r:id="rId13"/>
        </w:object>
      </w:r>
      <w:r w:rsidRPr="00991073">
        <w:rPr>
          <w:position w:val="-10"/>
          <w:lang w:val="en-US"/>
        </w:rPr>
        <w:object w:dxaOrig="180" w:dyaOrig="340">
          <v:shape id="_x0000_i1027" type="#_x0000_t75" style="width:9pt;height:17.25pt" o:ole="">
            <v:imagedata r:id="rId10" o:title=""/>
          </v:shape>
          <o:OLEObject Type="Embed" ProgID="Equation.3" ShapeID="_x0000_i1027" DrawAspect="Content" ObjectID="_1496096271" r:id="rId14"/>
        </w:object>
      </w:r>
      <w:r w:rsidRPr="00991073">
        <w:rPr>
          <w:position w:val="-30"/>
          <w:lang w:val="en-US"/>
        </w:rPr>
        <w:object w:dxaOrig="2299" w:dyaOrig="720">
          <v:shape id="_x0000_i1028" type="#_x0000_t75" style="width:186pt;height:44.25pt" o:ole="">
            <v:imagedata r:id="rId15" o:title=""/>
          </v:shape>
          <o:OLEObject Type="Embed" ProgID="Equation.3" ShapeID="_x0000_i1028" DrawAspect="Content" ObjectID="_1496096272" r:id="rId16"/>
        </w:object>
      </w:r>
      <w:r w:rsidRPr="00991073">
        <w:tab/>
        <w:t>,</w:t>
      </w:r>
      <w:r w:rsidRPr="00991073">
        <w:tab/>
      </w:r>
      <w:r w:rsidRPr="00991073">
        <w:tab/>
      </w:r>
      <w:r w:rsidRPr="00991073">
        <w:tab/>
        <w:t>(2.3)</w:t>
      </w:r>
    </w:p>
    <w:p w:rsidR="003C3408" w:rsidRPr="00991073" w:rsidRDefault="003C3408" w:rsidP="00903B1C">
      <w:pPr>
        <w:pStyle w:val="15"/>
      </w:pPr>
      <w:r w:rsidRPr="00991073">
        <w:lastRenderedPageBreak/>
        <w:t xml:space="preserve">где </w:t>
      </w:r>
      <w:r w:rsidRPr="00991073">
        <w:rPr>
          <w:lang w:val="en-US"/>
        </w:rPr>
        <w:t>N</w:t>
      </w:r>
      <w:r w:rsidRPr="00991073">
        <w:t xml:space="preserve">(0) – число изделий, поставленных на испытания; </w:t>
      </w:r>
      <w:r w:rsidRPr="00991073">
        <w:rPr>
          <w:lang w:val="en-US"/>
        </w:rPr>
        <w:t>n</w:t>
      </w:r>
      <w:r w:rsidRPr="00991073">
        <w:t>(</w:t>
      </w:r>
      <w:r w:rsidRPr="00991073">
        <w:rPr>
          <w:lang w:val="en-US"/>
        </w:rPr>
        <w:t>t</w:t>
      </w:r>
      <w:r w:rsidRPr="00991073">
        <w:t xml:space="preserve">) – число изделий, отказавших за время </w:t>
      </w:r>
      <w:r w:rsidRPr="00991073">
        <w:rPr>
          <w:lang w:val="en-US"/>
        </w:rPr>
        <w:t>t</w:t>
      </w:r>
      <w:r w:rsidRPr="00991073">
        <w:t xml:space="preserve"> испытаний;</w:t>
      </w:r>
    </w:p>
    <w:p w:rsidR="003C3408" w:rsidRPr="00991073" w:rsidRDefault="003C3408" w:rsidP="00903B1C">
      <w:pPr>
        <w:pStyle w:val="15"/>
      </w:pPr>
      <w:r w:rsidRPr="00991073">
        <w:tab/>
      </w:r>
      <w:r w:rsidRPr="00991073">
        <w:tab/>
      </w:r>
      <w:r w:rsidRPr="00991073">
        <w:tab/>
      </w:r>
      <w:r w:rsidRPr="00991073">
        <w:rPr>
          <w:position w:val="-30"/>
          <w:lang w:val="en-US"/>
        </w:rPr>
        <w:object w:dxaOrig="1260" w:dyaOrig="680">
          <v:shape id="_x0000_i1029" type="#_x0000_t75" style="width:102pt;height:42pt" o:ole="">
            <v:imagedata r:id="rId17" o:title=""/>
          </v:shape>
          <o:OLEObject Type="Embed" ProgID="Equation.3" ShapeID="_x0000_i1029" DrawAspect="Content" ObjectID="_1496096273" r:id="rId18"/>
        </w:object>
      </w:r>
      <w:r w:rsidRPr="00991073">
        <w:rPr>
          <w:lang w:val="en-US"/>
        </w:rPr>
        <w:t>.</w:t>
      </w:r>
      <w:r w:rsidRPr="00991073">
        <w:rPr>
          <w:lang w:val="en-US"/>
        </w:rPr>
        <w:tab/>
      </w:r>
      <w:r w:rsidRPr="00991073">
        <w:rPr>
          <w:lang w:val="en-US"/>
        </w:rPr>
        <w:tab/>
      </w:r>
      <w:r w:rsidRPr="00991073">
        <w:rPr>
          <w:lang w:val="en-US"/>
        </w:rPr>
        <w:tab/>
      </w:r>
      <w:r w:rsidRPr="00991073">
        <w:rPr>
          <w:lang w:val="en-US"/>
        </w:rPr>
        <w:tab/>
      </w:r>
      <w:r w:rsidRPr="00991073">
        <w:rPr>
          <w:lang w:val="en-US"/>
        </w:rPr>
        <w:tab/>
      </w:r>
      <w:r w:rsidRPr="00991073">
        <w:rPr>
          <w:lang w:val="en-US"/>
        </w:rPr>
        <w:tab/>
      </w:r>
      <w:r w:rsidRPr="00991073">
        <w:t>(2.4)</w:t>
      </w:r>
    </w:p>
    <w:p w:rsidR="003C3408" w:rsidRPr="00991073" w:rsidRDefault="003C3408" w:rsidP="00CB0331">
      <w:pPr>
        <w:pStyle w:val="15"/>
        <w:numPr>
          <w:ilvl w:val="0"/>
          <w:numId w:val="4"/>
        </w:numPr>
        <w:ind w:left="0" w:firstLine="709"/>
      </w:pPr>
      <w:r w:rsidRPr="00991073">
        <w:rPr>
          <w:b/>
        </w:rPr>
        <w:t>Плотность вероятности отказа</w:t>
      </w:r>
      <w:r w:rsidRPr="00991073">
        <w:t xml:space="preserve"> в момент времени </w:t>
      </w:r>
      <w:r w:rsidRPr="00991073">
        <w:rPr>
          <w:lang w:val="en-US"/>
        </w:rPr>
        <w:t>t</w:t>
      </w:r>
    </w:p>
    <w:p w:rsidR="003C3408" w:rsidRPr="00991073" w:rsidRDefault="003C3408" w:rsidP="00214190">
      <w:pPr>
        <w:pStyle w:val="15"/>
        <w:ind w:left="2124"/>
      </w:pPr>
      <w:r w:rsidRPr="00991073">
        <w:rPr>
          <w:position w:val="-24"/>
        </w:rPr>
        <w:object w:dxaOrig="2520" w:dyaOrig="620">
          <v:shape id="_x0000_i1030" type="#_x0000_t75" style="width:164.25pt;height:44.25pt" o:ole="">
            <v:imagedata r:id="rId19" o:title=""/>
          </v:shape>
          <o:OLEObject Type="Embed" ProgID="Equation.3" ShapeID="_x0000_i1030" DrawAspect="Content" ObjectID="_1496096274" r:id="rId20"/>
        </w:object>
      </w:r>
      <w:r w:rsidRPr="00991073">
        <w:t>.</w:t>
      </w:r>
      <w:r w:rsidRPr="00991073">
        <w:tab/>
      </w:r>
      <w:r w:rsidRPr="00991073">
        <w:tab/>
      </w:r>
      <w:r w:rsidR="00214190" w:rsidRPr="00991073">
        <w:tab/>
      </w:r>
      <w:r w:rsidR="00214190" w:rsidRPr="00991073">
        <w:tab/>
      </w:r>
      <w:r w:rsidRPr="00991073">
        <w:t>(2.5)</w:t>
      </w:r>
    </w:p>
    <w:p w:rsidR="003C3408" w:rsidRPr="00991073" w:rsidRDefault="003C3408" w:rsidP="00903B1C">
      <w:pPr>
        <w:pStyle w:val="15"/>
      </w:pPr>
      <w:r w:rsidRPr="00991073">
        <w:t xml:space="preserve">Соответствующая статистическая оценка получается по результатам наблюдений за работой </w:t>
      </w:r>
      <w:r w:rsidRPr="00991073">
        <w:rPr>
          <w:lang w:val="en-US"/>
        </w:rPr>
        <w:t>N</w:t>
      </w:r>
      <w:r w:rsidRPr="00991073">
        <w:t>(0) изделий как отношение числа отказавших в единицу времени изделий к общему числу изделий при условии, что отказавшие изделия не восстанавливаются:</w:t>
      </w:r>
    </w:p>
    <w:p w:rsidR="003C3408" w:rsidRPr="00991073" w:rsidRDefault="003C3408" w:rsidP="00903B1C">
      <w:pPr>
        <w:pStyle w:val="15"/>
      </w:pPr>
      <w:r w:rsidRPr="00991073">
        <w:tab/>
      </w:r>
      <w:r w:rsidRPr="00991073">
        <w:tab/>
      </w:r>
      <w:r w:rsidRPr="00991073">
        <w:tab/>
      </w:r>
      <w:r w:rsidRPr="00991073">
        <w:rPr>
          <w:position w:val="-28"/>
          <w:lang w:val="en-US"/>
        </w:rPr>
        <w:object w:dxaOrig="1640" w:dyaOrig="660">
          <v:shape id="_x0000_i1031" type="#_x0000_t75" style="width:81.75pt;height:42.75pt" o:ole="">
            <v:imagedata r:id="rId21" o:title=""/>
          </v:shape>
          <o:OLEObject Type="Embed" ProgID="Equation.3" ShapeID="_x0000_i1031" DrawAspect="Content" ObjectID="_1496096275" r:id="rId22"/>
        </w:object>
      </w:r>
      <w:r w:rsidRPr="00991073">
        <w:t xml:space="preserve"> .</w:t>
      </w:r>
      <w:r w:rsidRPr="00991073">
        <w:tab/>
      </w:r>
      <w:r w:rsidRPr="00991073">
        <w:tab/>
      </w:r>
      <w:r w:rsidRPr="00991073">
        <w:tab/>
      </w:r>
      <w:r w:rsidRPr="00991073">
        <w:tab/>
      </w:r>
      <w:r w:rsidRPr="00991073">
        <w:tab/>
      </w:r>
      <w:r w:rsidRPr="00991073">
        <w:tab/>
        <w:t>(2.6)</w:t>
      </w:r>
    </w:p>
    <w:p w:rsidR="003C3408" w:rsidRPr="00991073" w:rsidRDefault="003C3408" w:rsidP="00903B1C">
      <w:pPr>
        <w:pStyle w:val="15"/>
      </w:pPr>
      <w:r w:rsidRPr="00991073">
        <w:rPr>
          <w:b/>
        </w:rPr>
        <w:t xml:space="preserve">Интенсивность отказов </w:t>
      </w:r>
      <w:r w:rsidRPr="00991073">
        <w:rPr>
          <w:b/>
          <w:lang w:val="en-US"/>
        </w:rPr>
        <w:t>λ</w:t>
      </w:r>
      <w:r w:rsidRPr="00991073">
        <w:rPr>
          <w:b/>
        </w:rPr>
        <w:t>(</w:t>
      </w:r>
      <w:r w:rsidRPr="00991073">
        <w:rPr>
          <w:b/>
          <w:lang w:val="en-US"/>
        </w:rPr>
        <w:t>t</w:t>
      </w:r>
      <w:r w:rsidRPr="00991073">
        <w:rPr>
          <w:b/>
        </w:rPr>
        <w:t>)</w:t>
      </w:r>
      <w:r w:rsidRPr="00991073">
        <w:t xml:space="preserve">. Это условная плотность вероятности возникновения отказа [1,2] невосстанавливаемого объекта, определяемая для рассматриваемого момента времени при условии, что до этого момента отказ не возник. То есть </w:t>
      </w:r>
      <w:r w:rsidRPr="00991073">
        <w:rPr>
          <w:lang w:val="en-US"/>
        </w:rPr>
        <w:t>λ</w:t>
      </w:r>
      <w:r w:rsidRPr="00991073">
        <w:t>(</w:t>
      </w:r>
      <w:r w:rsidRPr="00991073">
        <w:rPr>
          <w:lang w:val="en-US"/>
        </w:rPr>
        <w:t>t</w:t>
      </w:r>
      <w:r w:rsidRPr="00991073">
        <w:t>) есть плотность распределения, отнесенная к вероятности безотказной работы:</w:t>
      </w:r>
    </w:p>
    <w:p w:rsidR="003C3408" w:rsidRPr="00991073" w:rsidRDefault="003C3408" w:rsidP="00903B1C">
      <w:pPr>
        <w:pStyle w:val="15"/>
      </w:pPr>
      <w:r w:rsidRPr="00991073">
        <w:tab/>
      </w:r>
      <w:r w:rsidR="00214190" w:rsidRPr="00991073">
        <w:tab/>
      </w:r>
      <w:r w:rsidRPr="00991073">
        <w:tab/>
      </w:r>
      <w:r w:rsidRPr="00991073">
        <w:rPr>
          <w:position w:val="-10"/>
        </w:rPr>
        <w:object w:dxaOrig="1440" w:dyaOrig="320">
          <v:shape id="_x0000_i1032" type="#_x0000_t75" style="width:101.25pt;height:21.75pt" o:ole="">
            <v:imagedata r:id="rId23" o:title=""/>
          </v:shape>
          <o:OLEObject Type="Embed" ProgID="Equation.3" ShapeID="_x0000_i1032" DrawAspect="Content" ObjectID="_1496096276" r:id="rId24"/>
        </w:object>
      </w:r>
      <w:r w:rsidRPr="00991073">
        <w:t>.</w:t>
      </w:r>
      <w:r w:rsidRPr="00991073">
        <w:tab/>
      </w:r>
      <w:r w:rsidRPr="00991073">
        <w:tab/>
      </w:r>
      <w:r w:rsidRPr="00991073">
        <w:tab/>
      </w:r>
      <w:r w:rsidRPr="00991073">
        <w:tab/>
      </w:r>
      <w:r w:rsidRPr="00991073">
        <w:tab/>
      </w:r>
      <w:r w:rsidRPr="00991073">
        <w:tab/>
        <w:t>(2.7)</w:t>
      </w:r>
    </w:p>
    <w:p w:rsidR="003C3408" w:rsidRPr="00991073" w:rsidRDefault="003C3408" w:rsidP="00903B1C">
      <w:pPr>
        <w:pStyle w:val="15"/>
      </w:pPr>
      <w:r w:rsidRPr="00991073">
        <w:t xml:space="preserve">В статистической трактовке интенсивность </w:t>
      </w:r>
      <w:proofErr w:type="gramStart"/>
      <w:r w:rsidRPr="00991073">
        <w:t xml:space="preserve">отказов </w:t>
      </w:r>
      <w:r w:rsidRPr="00991073">
        <w:rPr>
          <w:position w:val="-6"/>
          <w:lang w:val="en-US"/>
        </w:rPr>
        <w:object w:dxaOrig="240" w:dyaOrig="340">
          <v:shape id="_x0000_i1033" type="#_x0000_t75" style="width:12pt;height:17.25pt" o:ole="">
            <v:imagedata r:id="rId25" o:title=""/>
          </v:shape>
          <o:OLEObject Type="Embed" ProgID="Equation.3" ShapeID="_x0000_i1033" DrawAspect="Content" ObjectID="_1496096277" r:id="rId26"/>
        </w:object>
      </w:r>
      <w:r w:rsidRPr="00991073">
        <w:t xml:space="preserve"> есть</w:t>
      </w:r>
      <w:proofErr w:type="gramEnd"/>
      <w:r w:rsidRPr="00991073">
        <w:t xml:space="preserve"> отношение числа отказов в единицу времени на интервале Δ</w:t>
      </w:r>
      <w:r w:rsidRPr="00991073">
        <w:rPr>
          <w:lang w:val="en-US"/>
        </w:rPr>
        <w:t>t</w:t>
      </w:r>
      <w:r w:rsidRPr="00991073">
        <w:t xml:space="preserve">, примыкающему к моменту времени </w:t>
      </w:r>
      <w:r w:rsidRPr="00991073">
        <w:rPr>
          <w:lang w:val="en-US"/>
        </w:rPr>
        <w:t>t</w:t>
      </w:r>
      <w:r w:rsidRPr="00991073">
        <w:t xml:space="preserve">. Можно также сказать, что статистическая интенсивность </w:t>
      </w:r>
      <w:proofErr w:type="gramStart"/>
      <w:r w:rsidRPr="00991073">
        <w:t xml:space="preserve">отказов </w:t>
      </w:r>
      <w:r w:rsidRPr="00991073">
        <w:rPr>
          <w:position w:val="-6"/>
          <w:lang w:val="en-US"/>
        </w:rPr>
        <w:object w:dxaOrig="240" w:dyaOrig="340">
          <v:shape id="_x0000_i1034" type="#_x0000_t75" style="width:12pt;height:17.25pt" o:ole="">
            <v:imagedata r:id="rId25" o:title=""/>
          </v:shape>
          <o:OLEObject Type="Embed" ProgID="Equation.3" ShapeID="_x0000_i1034" DrawAspect="Content" ObjectID="_1496096278" r:id="rId27"/>
        </w:object>
      </w:r>
      <w:r w:rsidRPr="00991073">
        <w:t xml:space="preserve"> подсчитывается</w:t>
      </w:r>
      <w:proofErr w:type="gramEnd"/>
      <w:r w:rsidRPr="00991073">
        <w:t xml:space="preserve"> как отношение числа отказавших в единицу времени изделий к среднему числу </w:t>
      </w:r>
      <w:r w:rsidRPr="00991073">
        <w:rPr>
          <w:lang w:val="en-US"/>
        </w:rPr>
        <w:t>N</w:t>
      </w:r>
      <w:r w:rsidRPr="00991073">
        <w:rPr>
          <w:vertAlign w:val="subscript"/>
          <w:lang w:val="en-US"/>
        </w:rPr>
        <w:t>p</w:t>
      </w:r>
      <w:r w:rsidRPr="00991073">
        <w:t xml:space="preserve"> работоспособных на рассматриваемом отрезке времени изделий:</w:t>
      </w:r>
    </w:p>
    <w:p w:rsidR="003C3408" w:rsidRPr="00991073" w:rsidRDefault="003C3408" w:rsidP="00903B1C">
      <w:pPr>
        <w:pStyle w:val="15"/>
      </w:pPr>
      <w:r w:rsidRPr="00991073">
        <w:tab/>
      </w:r>
      <w:r w:rsidRPr="00991073">
        <w:tab/>
      </w:r>
      <w:r w:rsidRPr="00991073">
        <w:tab/>
      </w:r>
      <w:r w:rsidRPr="00991073">
        <w:rPr>
          <w:position w:val="-32"/>
          <w:lang w:val="en-US"/>
        </w:rPr>
        <w:object w:dxaOrig="1080" w:dyaOrig="700">
          <v:shape id="_x0000_i1035" type="#_x0000_t75" style="width:83.25pt;height:44.25pt" o:ole="">
            <v:imagedata r:id="rId28" o:title=""/>
          </v:shape>
          <o:OLEObject Type="Embed" ProgID="Equation.3" ShapeID="_x0000_i1035" DrawAspect="Content" ObjectID="_1496096279" r:id="rId29"/>
        </w:object>
      </w:r>
      <w:r w:rsidRPr="00991073">
        <w:t xml:space="preserve"> .</w:t>
      </w:r>
      <w:r w:rsidRPr="00991073">
        <w:tab/>
      </w:r>
      <w:r w:rsidRPr="00991073">
        <w:tab/>
      </w:r>
      <w:r w:rsidRPr="00991073">
        <w:tab/>
      </w:r>
      <w:r w:rsidRPr="00991073">
        <w:tab/>
      </w:r>
      <w:r w:rsidRPr="00991073">
        <w:tab/>
      </w:r>
      <w:r w:rsidRPr="00991073">
        <w:tab/>
        <w:t>(2.8)</w:t>
      </w:r>
    </w:p>
    <w:p w:rsidR="003C3408" w:rsidRPr="00991073" w:rsidRDefault="003C3408" w:rsidP="00903B1C">
      <w:pPr>
        <w:pStyle w:val="15"/>
      </w:pPr>
      <w:r w:rsidRPr="00991073">
        <w:t xml:space="preserve">При постоянстве функции плотности вероятности интенсивность отказов растет (ведь </w:t>
      </w:r>
      <w:r w:rsidRPr="00991073">
        <w:rPr>
          <w:lang w:val="en-US"/>
        </w:rPr>
        <w:t>N</w:t>
      </w:r>
      <w:r w:rsidRPr="00991073">
        <w:rPr>
          <w:vertAlign w:val="subscript"/>
          <w:lang w:val="en-US"/>
        </w:rPr>
        <w:t>p</w:t>
      </w:r>
      <w:r w:rsidRPr="00991073">
        <w:t xml:space="preserve"> убывает).</w:t>
      </w:r>
    </w:p>
    <w:p w:rsidR="003C3408" w:rsidRPr="00991073" w:rsidRDefault="003C3408" w:rsidP="00903B1C">
      <w:pPr>
        <w:pStyle w:val="15"/>
      </w:pPr>
      <w:r w:rsidRPr="00991073">
        <w:lastRenderedPageBreak/>
        <w:t>Интенсивность отказов, плотность вероятности и вероятность безотказной работы связаны соотношением (2.9)</w:t>
      </w:r>
    </w:p>
    <w:p w:rsidR="003C3408" w:rsidRPr="00991073" w:rsidRDefault="003C3408" w:rsidP="00214190">
      <w:pPr>
        <w:pStyle w:val="15"/>
        <w:ind w:left="1415"/>
      </w:pPr>
      <w:r w:rsidRPr="00991073">
        <w:rPr>
          <w:position w:val="-28"/>
        </w:rPr>
        <w:object w:dxaOrig="3920" w:dyaOrig="660">
          <v:shape id="_x0000_i1036" type="#_x0000_t75" style="width:218.25pt;height:33.75pt" o:ole="">
            <v:imagedata r:id="rId30" o:title=""/>
          </v:shape>
          <o:OLEObject Type="Embed" ProgID="Equation.3" ShapeID="_x0000_i1036" DrawAspect="Content" ObjectID="_1496096280" r:id="rId31"/>
        </w:object>
      </w:r>
      <w:r w:rsidRPr="00991073">
        <w:t xml:space="preserve"> .</w:t>
      </w:r>
      <w:r w:rsidRPr="00991073">
        <w:tab/>
      </w:r>
      <w:r w:rsidRPr="00991073">
        <w:tab/>
      </w:r>
      <w:r w:rsidRPr="00991073">
        <w:tab/>
        <w:t>(2.9)</w:t>
      </w:r>
    </w:p>
    <w:p w:rsidR="003C3408" w:rsidRPr="00991073" w:rsidRDefault="003C3408" w:rsidP="00903B1C">
      <w:pPr>
        <w:pStyle w:val="15"/>
      </w:pPr>
      <w:r w:rsidRPr="00991073">
        <w:t>Отсюда после разделения переменных</w:t>
      </w:r>
    </w:p>
    <w:p w:rsidR="003C3408" w:rsidRPr="00991073" w:rsidRDefault="003C3408" w:rsidP="00903B1C">
      <w:pPr>
        <w:pStyle w:val="15"/>
      </w:pPr>
      <w:r w:rsidRPr="00991073">
        <w:tab/>
      </w:r>
      <w:r w:rsidRPr="00991073">
        <w:tab/>
      </w:r>
      <w:r w:rsidRPr="00991073">
        <w:tab/>
      </w:r>
      <w:r w:rsidRPr="00991073">
        <w:rPr>
          <w:position w:val="-28"/>
        </w:rPr>
        <w:object w:dxaOrig="1640" w:dyaOrig="660">
          <v:shape id="_x0000_i1037" type="#_x0000_t75" style="width:90.75pt;height:33.75pt" o:ole="">
            <v:imagedata r:id="rId32" o:title=""/>
          </v:shape>
          <o:OLEObject Type="Embed" ProgID="Equation.3" ShapeID="_x0000_i1037" DrawAspect="Content" ObjectID="_1496096281" r:id="rId33"/>
        </w:object>
      </w:r>
      <w:r w:rsidRPr="00991073">
        <w:t xml:space="preserve"> .</w:t>
      </w:r>
      <w:r w:rsidR="00214190" w:rsidRPr="00991073">
        <w:tab/>
      </w:r>
      <w:r w:rsidRPr="00991073">
        <w:tab/>
      </w:r>
      <w:r w:rsidRPr="00991073">
        <w:tab/>
      </w:r>
      <w:r w:rsidRPr="00991073">
        <w:tab/>
      </w:r>
      <w:r w:rsidRPr="00991073">
        <w:tab/>
      </w:r>
      <w:r w:rsidRPr="00991073">
        <w:tab/>
        <w:t>(2.10)</w:t>
      </w:r>
    </w:p>
    <w:p w:rsidR="003C3408" w:rsidRPr="00991073" w:rsidRDefault="003C3408" w:rsidP="00903B1C">
      <w:pPr>
        <w:pStyle w:val="15"/>
      </w:pPr>
      <w:r w:rsidRPr="00991073">
        <w:t>И после интегрирования обеих частей уравнения (2.10):</w:t>
      </w:r>
    </w:p>
    <w:p w:rsidR="003C3408" w:rsidRPr="00991073" w:rsidRDefault="003C3408" w:rsidP="00903B1C">
      <w:pPr>
        <w:pStyle w:val="15"/>
      </w:pPr>
      <w:r w:rsidRPr="00991073">
        <w:tab/>
      </w:r>
      <w:r w:rsidRPr="00991073">
        <w:tab/>
      </w:r>
      <w:r w:rsidRPr="00991073">
        <w:tab/>
      </w:r>
      <w:r w:rsidRPr="00991073">
        <w:rPr>
          <w:position w:val="-34"/>
          <w:lang w:val="en-US"/>
        </w:rPr>
        <w:object w:dxaOrig="1800" w:dyaOrig="780">
          <v:shape id="_x0000_i1038" type="#_x0000_t75" style="width:128.25pt;height:48pt" o:ole="">
            <v:imagedata r:id="rId34" o:title=""/>
          </v:shape>
          <o:OLEObject Type="Embed" ProgID="Equation.3" ShapeID="_x0000_i1038" DrawAspect="Content" ObjectID="_1496096282" r:id="rId35"/>
        </w:object>
      </w:r>
      <w:r w:rsidRPr="00991073">
        <w:tab/>
        <w:t>.</w:t>
      </w:r>
      <w:r w:rsidRPr="00991073">
        <w:tab/>
      </w:r>
      <w:r w:rsidRPr="00991073">
        <w:tab/>
      </w:r>
      <w:r w:rsidRPr="00991073">
        <w:tab/>
      </w:r>
      <w:r w:rsidRPr="00991073">
        <w:tab/>
        <w:t>(2.11)</w:t>
      </w:r>
    </w:p>
    <w:p w:rsidR="003C3408" w:rsidRPr="00991073" w:rsidRDefault="003C3408" w:rsidP="00903B1C">
      <w:pPr>
        <w:pStyle w:val="15"/>
      </w:pPr>
      <w:r w:rsidRPr="00991073">
        <w:t xml:space="preserve">где </w:t>
      </w:r>
      <w:r w:rsidRPr="00991073">
        <w:rPr>
          <w:lang w:val="en-US"/>
        </w:rPr>
        <w:t>P</w:t>
      </w:r>
      <w:r w:rsidRPr="00991073">
        <w:rPr>
          <w:vertAlign w:val="subscript"/>
        </w:rPr>
        <w:t>0</w:t>
      </w:r>
      <w:r w:rsidRPr="00991073">
        <w:t xml:space="preserve"> – вероятность </w:t>
      </w:r>
      <w:proofErr w:type="spellStart"/>
      <w:r w:rsidRPr="00991073">
        <w:t>ненаступления</w:t>
      </w:r>
      <w:proofErr w:type="spellEnd"/>
      <w:r w:rsidRPr="00991073">
        <w:t xml:space="preserve"> отказа при </w:t>
      </w:r>
      <w:r w:rsidRPr="00991073">
        <w:rPr>
          <w:lang w:val="en-US"/>
        </w:rPr>
        <w:t>t</w:t>
      </w:r>
      <w:r w:rsidRPr="00991073">
        <w:t xml:space="preserve"> = 0; для изначально работоспособного устройства Р</w:t>
      </w:r>
      <w:r w:rsidRPr="00991073">
        <w:rPr>
          <w:vertAlign w:val="subscript"/>
        </w:rPr>
        <w:t>0</w:t>
      </w:r>
      <w:r w:rsidRPr="00991073">
        <w:t xml:space="preserve"> = 1.</w:t>
      </w:r>
    </w:p>
    <w:p w:rsidR="003C3408" w:rsidRPr="00991073" w:rsidRDefault="003C3408" w:rsidP="00903B1C">
      <w:pPr>
        <w:pStyle w:val="15"/>
      </w:pPr>
      <w:r w:rsidRPr="00991073">
        <w:tab/>
        <w:t>Из (11) следует, что</w:t>
      </w:r>
    </w:p>
    <w:p w:rsidR="003C3408" w:rsidRPr="00991073" w:rsidRDefault="00214190" w:rsidP="00903B1C">
      <w:pPr>
        <w:pStyle w:val="15"/>
      </w:pPr>
      <w:r w:rsidRPr="00991073">
        <w:tab/>
      </w:r>
      <w:r w:rsidRPr="00991073">
        <w:tab/>
      </w:r>
      <w:r w:rsidRPr="00991073">
        <w:tab/>
      </w:r>
      <w:r w:rsidR="003C3408" w:rsidRPr="00991073">
        <w:t xml:space="preserve"> </w:t>
      </w:r>
      <w:r w:rsidR="003C3408" w:rsidRPr="00991073">
        <w:rPr>
          <w:position w:val="-32"/>
          <w:lang w:val="en-US"/>
        </w:rPr>
        <w:object w:dxaOrig="1700" w:dyaOrig="760">
          <v:shape id="_x0000_i1039" type="#_x0000_t75" style="width:120pt;height:42.75pt" o:ole="">
            <v:imagedata r:id="rId36" o:title=""/>
          </v:shape>
          <o:OLEObject Type="Embed" ProgID="Equation.3" ShapeID="_x0000_i1039" DrawAspect="Content" ObjectID="_1496096283" r:id="rId37"/>
        </w:object>
      </w:r>
      <w:r w:rsidR="003C3408" w:rsidRPr="00991073">
        <w:t>,</w:t>
      </w:r>
      <w:r w:rsidR="003C3408" w:rsidRPr="00991073">
        <w:tab/>
      </w:r>
      <w:r w:rsidR="003C3408" w:rsidRPr="00991073">
        <w:tab/>
      </w:r>
      <w:r w:rsidR="003C3408" w:rsidRPr="00991073">
        <w:tab/>
      </w:r>
      <w:r w:rsidRPr="00991073">
        <w:tab/>
      </w:r>
      <w:r w:rsidR="003C3408" w:rsidRPr="00991073">
        <w:tab/>
        <w:t>(2.12)</w:t>
      </w:r>
    </w:p>
    <w:p w:rsidR="003C3408" w:rsidRPr="00991073" w:rsidRDefault="003C3408" w:rsidP="00903B1C">
      <w:pPr>
        <w:pStyle w:val="15"/>
      </w:pPr>
      <w:r w:rsidRPr="00991073">
        <w:t xml:space="preserve">откуда </w:t>
      </w:r>
    </w:p>
    <w:p w:rsidR="003C3408" w:rsidRPr="00991073" w:rsidRDefault="003C3408" w:rsidP="00903B1C">
      <w:pPr>
        <w:pStyle w:val="15"/>
      </w:pPr>
      <w:r w:rsidRPr="00991073">
        <w:tab/>
      </w:r>
      <w:r w:rsidRPr="00991073">
        <w:tab/>
      </w:r>
      <w:r w:rsidRPr="00991073">
        <w:tab/>
      </w:r>
      <w:r w:rsidRPr="00991073">
        <w:rPr>
          <w:b/>
          <w:position w:val="-10"/>
          <w:lang w:val="en-US"/>
        </w:rPr>
        <w:object w:dxaOrig="1420" w:dyaOrig="660">
          <v:shape id="_x0000_i1040" type="#_x0000_t75" style="width:117.75pt;height:42pt" o:ole="">
            <v:imagedata r:id="rId38" o:title=""/>
          </v:shape>
          <o:OLEObject Type="Embed" ProgID="Equation.3" ShapeID="_x0000_i1040" DrawAspect="Content" ObjectID="_1496096284" r:id="rId39"/>
        </w:object>
      </w:r>
      <w:r w:rsidRPr="00991073">
        <w:t>.</w:t>
      </w:r>
      <w:r w:rsidRPr="00991073">
        <w:tab/>
      </w:r>
      <w:r w:rsidRPr="00991073">
        <w:tab/>
      </w:r>
      <w:r w:rsidRPr="00991073">
        <w:tab/>
      </w:r>
      <w:r w:rsidRPr="00991073">
        <w:tab/>
      </w:r>
      <w:r w:rsidRPr="00991073">
        <w:tab/>
        <w:t>(2.13)</w:t>
      </w:r>
    </w:p>
    <w:p w:rsidR="003C3408" w:rsidRPr="00991073" w:rsidRDefault="003C3408" w:rsidP="00903B1C">
      <w:pPr>
        <w:pStyle w:val="15"/>
        <w:rPr>
          <w:b/>
          <w:i/>
        </w:rPr>
      </w:pPr>
      <w:r w:rsidRPr="00991073">
        <w:tab/>
      </w:r>
      <w:r w:rsidRPr="00991073">
        <w:rPr>
          <w:b/>
          <w:i/>
        </w:rPr>
        <w:t>Это соотношение является в теории Н одним из основных.</w:t>
      </w:r>
    </w:p>
    <w:p w:rsidR="003C3408" w:rsidRPr="00991073" w:rsidRDefault="003C3408" w:rsidP="00903B1C">
      <w:pPr>
        <w:pStyle w:val="15"/>
      </w:pPr>
      <w:r w:rsidRPr="00991073">
        <w:tab/>
        <w:t xml:space="preserve">В частном случае при </w:t>
      </w:r>
      <w:r w:rsidRPr="00991073">
        <w:rPr>
          <w:lang w:val="en-US"/>
        </w:rPr>
        <w:t>λ</w:t>
      </w:r>
      <w:r w:rsidRPr="00991073">
        <w:t xml:space="preserve"> = </w:t>
      </w:r>
      <w:proofErr w:type="spellStart"/>
      <w:r w:rsidRPr="00991073">
        <w:rPr>
          <w:lang w:val="en-US"/>
        </w:rPr>
        <w:t>const</w:t>
      </w:r>
      <w:proofErr w:type="spellEnd"/>
    </w:p>
    <w:p w:rsidR="003C3408" w:rsidRPr="00991073" w:rsidRDefault="003C3408" w:rsidP="00903B1C">
      <w:pPr>
        <w:pStyle w:val="15"/>
      </w:pPr>
      <w:r w:rsidRPr="00991073">
        <w:tab/>
      </w:r>
      <w:r w:rsidRPr="00991073">
        <w:tab/>
      </w:r>
      <w:r w:rsidRPr="00991073">
        <w:tab/>
      </w:r>
      <w:r w:rsidRPr="00991073">
        <w:tab/>
      </w:r>
      <w:r w:rsidRPr="00991073">
        <w:rPr>
          <w:position w:val="-10"/>
          <w:lang w:val="en-US"/>
        </w:rPr>
        <w:object w:dxaOrig="1040" w:dyaOrig="360">
          <v:shape id="_x0000_i1041" type="#_x0000_t75" style="width:87pt;height:23.25pt" o:ole="">
            <v:imagedata r:id="rId40" o:title=""/>
          </v:shape>
          <o:OLEObject Type="Embed" ProgID="Equation.3" ShapeID="_x0000_i1041" DrawAspect="Content" ObjectID="_1496096285" r:id="rId41"/>
        </w:object>
      </w:r>
      <w:r w:rsidRPr="00991073">
        <w:t>.</w:t>
      </w:r>
      <w:r w:rsidRPr="00991073">
        <w:tab/>
      </w:r>
      <w:r w:rsidRPr="00991073">
        <w:tab/>
      </w:r>
      <w:r w:rsidRPr="00991073">
        <w:tab/>
      </w:r>
      <w:r w:rsidRPr="00991073">
        <w:tab/>
      </w:r>
      <w:r w:rsidRPr="00991073">
        <w:tab/>
        <w:t>(2.14)</w:t>
      </w:r>
    </w:p>
    <w:p w:rsidR="003C3408" w:rsidRPr="00991073" w:rsidRDefault="003C3408" w:rsidP="00903B1C">
      <w:pPr>
        <w:pStyle w:val="15"/>
      </w:pPr>
      <w:r w:rsidRPr="00991073">
        <w:tab/>
        <w:t xml:space="preserve">К слову сказать, постоянство </w:t>
      </w:r>
      <w:r w:rsidRPr="00991073">
        <w:rPr>
          <w:lang w:val="en-US"/>
        </w:rPr>
        <w:t>λ</w:t>
      </w:r>
      <w:r w:rsidRPr="00991073">
        <w:t xml:space="preserve"> соответствует экспоненциальному убывающему характеру функции </w:t>
      </w:r>
      <w:r w:rsidRPr="00991073">
        <w:rPr>
          <w:lang w:val="en-US"/>
        </w:rPr>
        <w:t>f</w:t>
      </w:r>
      <w:r w:rsidRPr="00991073">
        <w:t>(</w:t>
      </w:r>
      <w:r w:rsidRPr="00991073">
        <w:rPr>
          <w:lang w:val="en-US"/>
        </w:rPr>
        <w:t>t</w:t>
      </w:r>
      <w:r w:rsidRPr="00991073">
        <w:t>).</w:t>
      </w:r>
    </w:p>
    <w:p w:rsidR="003C3408" w:rsidRPr="00991073" w:rsidRDefault="003C3408" w:rsidP="00903B1C">
      <w:pPr>
        <w:pStyle w:val="15"/>
        <w:rPr>
          <w:lang w:val="en-US"/>
        </w:rPr>
      </w:pPr>
      <w:r w:rsidRPr="00991073">
        <w:tab/>
        <w:t xml:space="preserve">Функцию зависимости интенсивностей отказов </w:t>
      </w:r>
      <w:r w:rsidRPr="00991073">
        <w:rPr>
          <w:lang w:val="en-US"/>
        </w:rPr>
        <w:t>λ</w:t>
      </w:r>
      <w:r w:rsidRPr="00991073">
        <w:t>(</w:t>
      </w:r>
      <w:r w:rsidRPr="00991073">
        <w:rPr>
          <w:lang w:val="en-US"/>
        </w:rPr>
        <w:t>t</w:t>
      </w:r>
      <w:r w:rsidRPr="00991073">
        <w:t xml:space="preserve">) от времени называют лямбда-характеристикой, кривой «жизни» </w:t>
      </w:r>
      <w:proofErr w:type="gramStart"/>
      <w:r w:rsidRPr="00991073">
        <w:t>элемента  (</w:t>
      </w:r>
      <w:proofErr w:type="gramEnd"/>
      <w:r w:rsidRPr="00991073">
        <w:t>рис. 2.1). Иногда ее график именуют “</w:t>
      </w:r>
      <w:proofErr w:type="spellStart"/>
      <w:r w:rsidRPr="00991073">
        <w:t>ваннообразной</w:t>
      </w:r>
      <w:proofErr w:type="spellEnd"/>
      <w:r w:rsidRPr="00991073">
        <w:t>” кривой.</w:t>
      </w:r>
    </w:p>
    <w:p w:rsidR="003C3408" w:rsidRPr="00991073" w:rsidRDefault="003C3408" w:rsidP="00903B1C">
      <w:pPr>
        <w:pStyle w:val="15"/>
        <w:jc w:val="center"/>
        <w:rPr>
          <w:lang w:val="en-US"/>
        </w:rPr>
      </w:pPr>
      <w:r w:rsidRPr="00991073">
        <w:rPr>
          <w:noProof/>
        </w:rPr>
        <w:lastRenderedPageBreak/>
        <w:drawing>
          <wp:inline distT="0" distB="0" distL="0" distR="0" wp14:anchorId="1B8D4197" wp14:editId="1519FAC6">
            <wp:extent cx="4629150" cy="2419350"/>
            <wp:effectExtent l="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rsidR="003C3408" w:rsidRPr="00991073" w:rsidRDefault="003C3408" w:rsidP="00903B1C">
      <w:pPr>
        <w:pStyle w:val="15"/>
        <w:jc w:val="center"/>
      </w:pPr>
      <w:r w:rsidRPr="00991073">
        <w:t>Рисунок 2.1 -</w:t>
      </w:r>
      <w:r w:rsidR="00214190" w:rsidRPr="00991073">
        <w:t xml:space="preserve"> </w:t>
      </w:r>
      <w:r w:rsidRPr="00991073">
        <w:t>Лямбда-характеристика:</w:t>
      </w:r>
    </w:p>
    <w:p w:rsidR="003C3408" w:rsidRPr="00991073" w:rsidRDefault="003C3408" w:rsidP="00903B1C">
      <w:pPr>
        <w:pStyle w:val="15"/>
      </w:pPr>
      <w:r w:rsidRPr="00991073">
        <w:t xml:space="preserve"> - - - опытные данные; ----- линеаризованная усредненная кривая; </w:t>
      </w:r>
      <w:r w:rsidRPr="00991073">
        <w:rPr>
          <w:lang w:val="en-US"/>
        </w:rPr>
        <w:t>I</w:t>
      </w:r>
      <w:r w:rsidRPr="00991073">
        <w:t xml:space="preserve"> – интервал приработки; </w:t>
      </w:r>
      <w:r w:rsidRPr="00991073">
        <w:rPr>
          <w:lang w:val="en-US"/>
        </w:rPr>
        <w:t>II</w:t>
      </w:r>
      <w:r w:rsidRPr="00991073">
        <w:t xml:space="preserve"> – интервал нормальной эксплуатации; </w:t>
      </w:r>
      <w:r w:rsidRPr="00991073">
        <w:rPr>
          <w:lang w:val="en-US"/>
        </w:rPr>
        <w:t>III</w:t>
      </w:r>
      <w:r w:rsidRPr="00991073">
        <w:t xml:space="preserve"> – интервал старения.</w:t>
      </w:r>
    </w:p>
    <w:p w:rsidR="003C3408" w:rsidRPr="00991073" w:rsidRDefault="003C3408" w:rsidP="00214190">
      <w:pPr>
        <w:pStyle w:val="15"/>
      </w:pPr>
      <w:r w:rsidRPr="00991073">
        <w:t xml:space="preserve">Кривая имеет три явно выраженные области: </w:t>
      </w:r>
      <w:r w:rsidRPr="00991073">
        <w:rPr>
          <w:lang w:val="en-US"/>
        </w:rPr>
        <w:t>I</w:t>
      </w:r>
      <w:r w:rsidRPr="00991073">
        <w:t xml:space="preserve">. </w:t>
      </w:r>
      <w:r w:rsidRPr="00991073">
        <w:rPr>
          <w:lang w:val="en-US"/>
        </w:rPr>
        <w:t>II</w:t>
      </w:r>
      <w:r w:rsidRPr="00991073">
        <w:t xml:space="preserve"> и </w:t>
      </w:r>
      <w:r w:rsidRPr="00991073">
        <w:rPr>
          <w:lang w:val="en-US"/>
        </w:rPr>
        <w:t>III</w:t>
      </w:r>
      <w:r w:rsidRPr="00991073">
        <w:t xml:space="preserve">. В области </w:t>
      </w:r>
      <w:r w:rsidRPr="00991073">
        <w:rPr>
          <w:lang w:val="en-US"/>
        </w:rPr>
        <w:t>I</w:t>
      </w:r>
      <w:r w:rsidRPr="00991073">
        <w:t xml:space="preserve"> интенсивность отказов высока, что обусловлено выходом из строя изделий в первый период работы из-за наличия скрытых дефектов, не обнаруженных на этапе производства. Область </w:t>
      </w:r>
      <w:r w:rsidRPr="00991073">
        <w:rPr>
          <w:lang w:val="en-US"/>
        </w:rPr>
        <w:t>II</w:t>
      </w:r>
      <w:r w:rsidRPr="00991073">
        <w:t xml:space="preserve"> характеризуется незначительно изменяющейся (примерно постоянной) интенсивностью отказов и соответствует периоду нормальной эксплуатации. И, наконец, в области </w:t>
      </w:r>
      <w:r w:rsidRPr="00991073">
        <w:rPr>
          <w:lang w:val="en-US"/>
        </w:rPr>
        <w:t>III</w:t>
      </w:r>
      <w:r w:rsidRPr="00991073">
        <w:t xml:space="preserve"> интенсивность отказов резко возрастает из-за старения и износа и в связи с наступлением предельного состояния.</w:t>
      </w:r>
    </w:p>
    <w:p w:rsidR="003C3408" w:rsidRPr="00991073" w:rsidRDefault="003C3408" w:rsidP="00CB0331">
      <w:pPr>
        <w:pStyle w:val="15"/>
        <w:numPr>
          <w:ilvl w:val="0"/>
          <w:numId w:val="4"/>
        </w:numPr>
        <w:ind w:left="0" w:firstLine="709"/>
      </w:pPr>
      <w:r w:rsidRPr="00991073">
        <w:rPr>
          <w:b/>
        </w:rPr>
        <w:t>Средняя наработка до отказа Т</w:t>
      </w:r>
      <w:r w:rsidRPr="00991073">
        <w:rPr>
          <w:b/>
          <w:vertAlign w:val="subscript"/>
        </w:rPr>
        <w:t>1</w:t>
      </w:r>
      <w:r w:rsidRPr="00991073">
        <w:t>.</w:t>
      </w:r>
    </w:p>
    <w:p w:rsidR="003C3408" w:rsidRPr="00991073" w:rsidRDefault="003C3408" w:rsidP="00214190">
      <w:pPr>
        <w:pStyle w:val="15"/>
      </w:pPr>
      <w:r w:rsidRPr="00991073">
        <w:t xml:space="preserve">В математической трактовке этот показатель определяется как среднее взвешенное значение случайного времени наступления отказа, то есть – математическим ожиданием случайной величины с плотностью распределения </w:t>
      </w:r>
      <w:r w:rsidRPr="00991073">
        <w:rPr>
          <w:lang w:val="en-US"/>
        </w:rPr>
        <w:t>f</w:t>
      </w:r>
      <w:r w:rsidRPr="00991073">
        <w:t>(</w:t>
      </w:r>
      <w:r w:rsidRPr="00991073">
        <w:rPr>
          <w:lang w:val="en-US"/>
        </w:rPr>
        <w:t>t</w:t>
      </w:r>
      <w:r w:rsidRPr="00991073">
        <w:t>):</w:t>
      </w:r>
    </w:p>
    <w:p w:rsidR="003C3408" w:rsidRPr="00991073" w:rsidRDefault="003C3408" w:rsidP="00214190">
      <w:pPr>
        <w:pStyle w:val="15"/>
      </w:pPr>
      <w:r w:rsidRPr="00991073">
        <w:tab/>
      </w:r>
      <w:r w:rsidRPr="00991073">
        <w:tab/>
      </w:r>
      <w:r w:rsidRPr="00991073">
        <w:tab/>
      </w:r>
      <w:r w:rsidR="00214190" w:rsidRPr="00991073">
        <w:rPr>
          <w:position w:val="-32"/>
          <w:lang w:val="en-US"/>
        </w:rPr>
        <w:object w:dxaOrig="1280" w:dyaOrig="760">
          <v:shape id="_x0000_i1107" type="#_x0000_t75" style="width:108.75pt;height:50.25pt" o:ole="">
            <v:imagedata r:id="rId43" o:title=""/>
          </v:shape>
          <o:OLEObject Type="Embed" ProgID="Equation.3" ShapeID="_x0000_i1107" DrawAspect="Content" ObjectID="_1496096286" r:id="rId44"/>
        </w:object>
      </w:r>
      <w:r w:rsidRPr="00991073">
        <w:t>,</w:t>
      </w:r>
      <w:r w:rsidRPr="00991073">
        <w:tab/>
      </w:r>
      <w:r w:rsidRPr="00991073">
        <w:tab/>
      </w:r>
      <w:r w:rsidRPr="00991073">
        <w:tab/>
      </w:r>
      <w:r w:rsidRPr="00991073">
        <w:tab/>
      </w:r>
      <w:r w:rsidRPr="00991073">
        <w:tab/>
        <w:t>(2.15)</w:t>
      </w:r>
    </w:p>
    <w:p w:rsidR="00214190" w:rsidRPr="00991073" w:rsidRDefault="00214190" w:rsidP="00214190">
      <w:pPr>
        <w:pStyle w:val="15"/>
      </w:pPr>
    </w:p>
    <w:p w:rsidR="00214190" w:rsidRPr="00991073" w:rsidRDefault="00214190" w:rsidP="00214190">
      <w:pPr>
        <w:pStyle w:val="15"/>
      </w:pPr>
    </w:p>
    <w:p w:rsidR="003C3408" w:rsidRPr="00991073" w:rsidRDefault="003C3408" w:rsidP="00214190">
      <w:pPr>
        <w:pStyle w:val="15"/>
      </w:pPr>
      <w:r w:rsidRPr="00991073">
        <w:lastRenderedPageBreak/>
        <w:t>а в статистической трактовке:</w:t>
      </w:r>
    </w:p>
    <w:p w:rsidR="003C3408" w:rsidRPr="00991073" w:rsidRDefault="003C3408" w:rsidP="00214190">
      <w:pPr>
        <w:pStyle w:val="15"/>
      </w:pPr>
      <w:r w:rsidRPr="00991073">
        <w:tab/>
      </w:r>
      <w:r w:rsidRPr="00991073">
        <w:tab/>
      </w:r>
      <w:r w:rsidRPr="00991073">
        <w:tab/>
      </w:r>
      <w:r w:rsidRPr="00991073">
        <w:tab/>
      </w:r>
      <w:r w:rsidRPr="00991073">
        <w:rPr>
          <w:position w:val="-28"/>
          <w:lang w:val="en-US"/>
        </w:rPr>
        <w:object w:dxaOrig="1100" w:dyaOrig="680">
          <v:shape id="_x0000_i1042" type="#_x0000_t75" style="width:77.25pt;height:47.25pt" o:ole="">
            <v:imagedata r:id="rId45" o:title=""/>
          </v:shape>
          <o:OLEObject Type="Embed" ProgID="Equation.3" ShapeID="_x0000_i1042" DrawAspect="Content" ObjectID="_1496096287" r:id="rId46"/>
        </w:object>
      </w:r>
      <w:r w:rsidRPr="00991073">
        <w:t>.</w:t>
      </w:r>
      <w:r w:rsidRPr="00991073">
        <w:tab/>
      </w:r>
      <w:r w:rsidRPr="00991073">
        <w:tab/>
      </w:r>
      <w:r w:rsidRPr="00991073">
        <w:tab/>
      </w:r>
      <w:r w:rsidRPr="00991073">
        <w:tab/>
      </w:r>
      <w:r w:rsidRPr="00991073">
        <w:tab/>
        <w:t>(2.16)</w:t>
      </w:r>
    </w:p>
    <w:p w:rsidR="003C3408" w:rsidRPr="00991073" w:rsidRDefault="003C3408" w:rsidP="00214190">
      <w:pPr>
        <w:pStyle w:val="15"/>
      </w:pPr>
      <w:r w:rsidRPr="00991073">
        <w:t>Для невосстанавливаемых объектов статистику набирают на множестве одинаковых объектов в одинаковых условиях.</w:t>
      </w:r>
    </w:p>
    <w:p w:rsidR="003C3408" w:rsidRPr="00991073" w:rsidRDefault="003C3408" w:rsidP="00214190">
      <w:pPr>
        <w:pStyle w:val="15"/>
      </w:pPr>
      <w:r w:rsidRPr="00991073">
        <w:tab/>
        <w:t>Интересно установить связь рассматриваемого показателя Т</w:t>
      </w:r>
      <w:r w:rsidRPr="00991073">
        <w:rPr>
          <w:vertAlign w:val="subscript"/>
        </w:rPr>
        <w:t>1</w:t>
      </w:r>
      <w:r w:rsidRPr="00991073">
        <w:t xml:space="preserve"> с интенсивностью отказов. Вернемся к математическому выражению (2.15) и сделаем некоторые преобразования:</w:t>
      </w:r>
    </w:p>
    <w:p w:rsidR="003C3408" w:rsidRPr="00991073" w:rsidRDefault="003C3408" w:rsidP="00214190">
      <w:pPr>
        <w:pStyle w:val="15"/>
      </w:pPr>
      <w:r w:rsidRPr="00991073">
        <w:tab/>
      </w:r>
      <w:r w:rsidRPr="00991073">
        <w:tab/>
      </w:r>
      <w:r w:rsidRPr="00991073">
        <w:rPr>
          <w:position w:val="-34"/>
          <w:lang w:val="en-US"/>
        </w:rPr>
        <w:object w:dxaOrig="4360" w:dyaOrig="800">
          <v:shape id="_x0000_i1043" type="#_x0000_t75" style="width:218.25pt;height:39.75pt" o:ole="">
            <v:imagedata r:id="rId47" o:title=""/>
          </v:shape>
          <o:OLEObject Type="Embed" ProgID="Equation.3" ShapeID="_x0000_i1043" DrawAspect="Content" ObjectID="_1496096288" r:id="rId48"/>
        </w:object>
      </w:r>
      <w:r w:rsidRPr="00991073">
        <w:t xml:space="preserve"> .</w:t>
      </w:r>
      <w:r w:rsidRPr="00991073">
        <w:tab/>
      </w:r>
      <w:r w:rsidRPr="00991073">
        <w:tab/>
      </w:r>
      <w:r w:rsidRPr="00991073">
        <w:tab/>
        <w:t>(2.17)</w:t>
      </w:r>
    </w:p>
    <w:p w:rsidR="003C3408" w:rsidRPr="00991073" w:rsidRDefault="003C3408" w:rsidP="00214190">
      <w:pPr>
        <w:pStyle w:val="15"/>
      </w:pPr>
      <w:r w:rsidRPr="00991073">
        <w:t xml:space="preserve">Здесь учтено, что </w:t>
      </w:r>
      <w:r w:rsidRPr="00991073">
        <w:rPr>
          <w:lang w:val="en-US"/>
        </w:rPr>
        <w:t>Q</w:t>
      </w:r>
      <w:r w:rsidRPr="00991073">
        <w:t xml:space="preserve">(∞) → 1, а </w:t>
      </w:r>
      <w:r w:rsidRPr="00991073">
        <w:rPr>
          <w:lang w:val="en-US"/>
        </w:rPr>
        <w:t>Q</w:t>
      </w:r>
      <w:r w:rsidRPr="00991073">
        <w:t>(0) → 0.</w:t>
      </w:r>
    </w:p>
    <w:p w:rsidR="003C3408" w:rsidRPr="00991073" w:rsidRDefault="003C3408" w:rsidP="00214190">
      <w:pPr>
        <w:pStyle w:val="15"/>
      </w:pPr>
      <w:r w:rsidRPr="00991073">
        <w:t xml:space="preserve">Таким образом, </w:t>
      </w:r>
      <w:r w:rsidRPr="00991073">
        <w:tab/>
      </w:r>
      <w:r w:rsidRPr="00991073">
        <w:rPr>
          <w:position w:val="-32"/>
          <w:lang w:val="en-US"/>
        </w:rPr>
        <w:object w:dxaOrig="1400" w:dyaOrig="760">
          <v:shape id="_x0000_i1044" type="#_x0000_t75" style="width:69.75pt;height:38.25pt" o:ole="">
            <v:imagedata r:id="rId49" o:title=""/>
          </v:shape>
          <o:OLEObject Type="Embed" ProgID="Equation.3" ShapeID="_x0000_i1044" DrawAspect="Content" ObjectID="_1496096289" r:id="rId50"/>
        </w:object>
      </w:r>
      <w:r w:rsidRPr="00991073">
        <w:t>.</w:t>
      </w:r>
      <w:r w:rsidRPr="00991073">
        <w:tab/>
      </w:r>
      <w:r w:rsidRPr="00991073">
        <w:tab/>
      </w:r>
      <w:r w:rsidRPr="00991073">
        <w:tab/>
      </w:r>
      <w:r w:rsidRPr="00991073">
        <w:tab/>
      </w:r>
      <w:r w:rsidRPr="00991073">
        <w:tab/>
      </w:r>
      <w:r w:rsidRPr="00991073">
        <w:tab/>
        <w:t>(2.18)</w:t>
      </w:r>
    </w:p>
    <w:p w:rsidR="003C3408" w:rsidRPr="00991073" w:rsidRDefault="003C3408" w:rsidP="00214190">
      <w:pPr>
        <w:pStyle w:val="15"/>
      </w:pPr>
      <w:r w:rsidRPr="00991073">
        <w:t>Отсюда следует, что в распространенных случаях применимости выражения (2.14)</w:t>
      </w:r>
    </w:p>
    <w:p w:rsidR="003C3408" w:rsidRPr="00991073" w:rsidRDefault="003C3408" w:rsidP="00214190">
      <w:pPr>
        <w:pStyle w:val="15"/>
        <w:rPr>
          <w:lang w:val="en-US"/>
        </w:rPr>
      </w:pPr>
      <w:r w:rsidRPr="00991073">
        <w:tab/>
      </w:r>
      <w:r w:rsidRPr="00991073">
        <w:tab/>
      </w:r>
      <w:r w:rsidR="00214190" w:rsidRPr="00991073">
        <w:tab/>
      </w:r>
      <w:r w:rsidRPr="00991073">
        <w:t xml:space="preserve"> </w:t>
      </w:r>
      <w:r w:rsidRPr="00991073">
        <w:rPr>
          <w:position w:val="-10"/>
          <w:lang w:val="en-US"/>
        </w:rPr>
        <w:object w:dxaOrig="1040" w:dyaOrig="360">
          <v:shape id="_x0000_i1045" type="#_x0000_t75" style="width:87pt;height:23.25pt" o:ole="">
            <v:imagedata r:id="rId40" o:title=""/>
          </v:shape>
          <o:OLEObject Type="Embed" ProgID="Equation.3" ShapeID="_x0000_i1045" DrawAspect="Content" ObjectID="_1496096290" r:id="rId51"/>
        </w:object>
      </w:r>
    </w:p>
    <w:p w:rsidR="003C3408" w:rsidRPr="00991073" w:rsidRDefault="003C3408" w:rsidP="00214190">
      <w:pPr>
        <w:pStyle w:val="15"/>
        <w:ind w:left="2831" w:firstLine="1"/>
      </w:pPr>
      <w:r w:rsidRPr="00991073">
        <w:rPr>
          <w:position w:val="-24"/>
        </w:rPr>
        <w:object w:dxaOrig="720" w:dyaOrig="620">
          <v:shape id="_x0000_i1046" type="#_x0000_t75" style="width:36pt;height:30.75pt" o:ole="">
            <v:imagedata r:id="rId52" o:title=""/>
          </v:shape>
          <o:OLEObject Type="Embed" ProgID="Equation.3" ShapeID="_x0000_i1046" DrawAspect="Content" ObjectID="_1496096291" r:id="rId53"/>
        </w:object>
      </w:r>
      <w:r w:rsidR="00214190" w:rsidRPr="00991073">
        <w:t xml:space="preserve"> .</w:t>
      </w:r>
      <w:r w:rsidR="00214190" w:rsidRPr="00991073">
        <w:tab/>
      </w:r>
      <w:r w:rsidR="00214190" w:rsidRPr="00991073">
        <w:tab/>
      </w:r>
      <w:r w:rsidR="00214190" w:rsidRPr="00991073">
        <w:tab/>
      </w:r>
      <w:r w:rsidRPr="00991073">
        <w:tab/>
      </w:r>
      <w:r w:rsidRPr="00991073">
        <w:tab/>
      </w:r>
      <w:r w:rsidRPr="00991073">
        <w:tab/>
      </w:r>
      <w:r w:rsidRPr="00991073">
        <w:tab/>
        <w:t>(2.19)</w:t>
      </w:r>
    </w:p>
    <w:p w:rsidR="003C3408" w:rsidRPr="00991073" w:rsidRDefault="003C3408" w:rsidP="00214190">
      <w:pPr>
        <w:pStyle w:val="15"/>
      </w:pPr>
      <w:r w:rsidRPr="00991073">
        <w:t>Гамма-процентная наработка (</w:t>
      </w:r>
      <w:r w:rsidRPr="00991073">
        <w:rPr>
          <w:lang w:val="en-US"/>
        </w:rPr>
        <w:t>γ</w:t>
      </w:r>
      <w:r w:rsidRPr="00991073">
        <w:t>-%-я наработка)</w:t>
      </w:r>
    </w:p>
    <w:p w:rsidR="003C3408" w:rsidRPr="00991073" w:rsidRDefault="003C3408" w:rsidP="00214190">
      <w:pPr>
        <w:pStyle w:val="15"/>
      </w:pPr>
      <w:r w:rsidRPr="00991073">
        <w:t>Прежде всего, зачем она введена. Дело в том, что средняя наработка Т</w:t>
      </w:r>
      <w:r w:rsidRPr="00991073">
        <w:rPr>
          <w:vertAlign w:val="subscript"/>
        </w:rPr>
        <w:t>1</w:t>
      </w:r>
      <w:r w:rsidRPr="00991073">
        <w:t xml:space="preserve"> до отказа соответствует весьма низкому значению ВБР, а именно</w:t>
      </w:r>
    </w:p>
    <w:p w:rsidR="003C3408" w:rsidRPr="00991073" w:rsidRDefault="003C3408" w:rsidP="00214190">
      <w:pPr>
        <w:pStyle w:val="15"/>
      </w:pPr>
      <w:r w:rsidRPr="00991073">
        <w:tab/>
      </w:r>
      <w:r w:rsidRPr="00991073">
        <w:tab/>
      </w:r>
      <w:r w:rsidRPr="00991073">
        <w:tab/>
      </w:r>
      <w:r w:rsidRPr="00991073">
        <w:rPr>
          <w:position w:val="-24"/>
          <w:lang w:val="en-US"/>
        </w:rPr>
        <w:object w:dxaOrig="2160" w:dyaOrig="620">
          <v:shape id="_x0000_i1047" type="#_x0000_t75" style="width:108pt;height:30.75pt" o:ole="">
            <v:imagedata r:id="rId54" o:title=""/>
          </v:shape>
          <o:OLEObject Type="Embed" ProgID="Equation.3" ShapeID="_x0000_i1047" DrawAspect="Content" ObjectID="_1496096292" r:id="rId55"/>
        </w:object>
      </w:r>
      <w:r w:rsidRPr="00991073">
        <w:t>.</w:t>
      </w:r>
      <w:r w:rsidRPr="00991073">
        <w:tab/>
      </w:r>
      <w:r w:rsidRPr="00991073">
        <w:tab/>
      </w:r>
      <w:r w:rsidRPr="00991073">
        <w:tab/>
      </w:r>
      <w:r w:rsidRPr="00991073">
        <w:tab/>
      </w:r>
      <w:r w:rsidRPr="00991073">
        <w:tab/>
        <w:t>(2.20)</w:t>
      </w:r>
    </w:p>
    <w:p w:rsidR="003C3408" w:rsidRPr="00991073" w:rsidRDefault="003C3408" w:rsidP="00214190">
      <w:pPr>
        <w:pStyle w:val="15"/>
      </w:pPr>
      <w:r w:rsidRPr="00991073">
        <w:t xml:space="preserve">С целью оценки наработки на приемлемом уровне безотказности и введено понятие </w:t>
      </w:r>
      <w:r w:rsidRPr="00991073">
        <w:rPr>
          <w:lang w:val="en-US"/>
        </w:rPr>
        <w:t>γ</w:t>
      </w:r>
      <w:r w:rsidRPr="00991073">
        <w:t>-%-я наработки.</w:t>
      </w:r>
    </w:p>
    <w:p w:rsidR="003C3408" w:rsidRPr="00991073" w:rsidRDefault="003C3408" w:rsidP="00214190">
      <w:pPr>
        <w:pStyle w:val="15"/>
      </w:pPr>
      <w:r w:rsidRPr="00991073">
        <w:t xml:space="preserve">Гамма-процентная наработка до отказа </w:t>
      </w:r>
      <w:proofErr w:type="spellStart"/>
      <w:r w:rsidRPr="00991073">
        <w:t>Т</w:t>
      </w:r>
      <w:r w:rsidRPr="00991073">
        <w:rPr>
          <w:vertAlign w:val="subscript"/>
        </w:rPr>
        <w:t>γ</w:t>
      </w:r>
      <w:proofErr w:type="spellEnd"/>
      <w:r w:rsidRPr="00991073">
        <w:t xml:space="preserve"> – это наработка, в течение которой отказ объекта не возникает с вероятностью γ, выражаемой в процентах.</w:t>
      </w:r>
    </w:p>
    <w:p w:rsidR="003C3408" w:rsidRPr="00991073" w:rsidRDefault="003C3408" w:rsidP="00214190">
      <w:pPr>
        <w:pStyle w:val="15"/>
      </w:pPr>
      <w:r w:rsidRPr="00991073">
        <w:rPr>
          <w:noProof/>
        </w:rPr>
        <w:lastRenderedPageBreak/>
        <w:drawing>
          <wp:inline distT="0" distB="0" distL="0" distR="0" wp14:anchorId="20B64B42" wp14:editId="0C71E7D7">
            <wp:extent cx="3562350" cy="1885950"/>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50" cy="1885950"/>
                    </a:xfrm>
                    <a:prstGeom prst="rect">
                      <a:avLst/>
                    </a:prstGeom>
                    <a:noFill/>
                    <a:ln>
                      <a:noFill/>
                    </a:ln>
                  </pic:spPr>
                </pic:pic>
              </a:graphicData>
            </a:graphic>
          </wp:inline>
        </w:drawing>
      </w:r>
      <w:r w:rsidRPr="00991073">
        <w:t xml:space="preserve"> </w:t>
      </w:r>
    </w:p>
    <w:p w:rsidR="003C3408" w:rsidRPr="00991073" w:rsidRDefault="003C3408" w:rsidP="00214190">
      <w:pPr>
        <w:pStyle w:val="15"/>
      </w:pPr>
      <w:r w:rsidRPr="00991073">
        <w:t>Рисунок 2.2 - К пояснению гамма-процентной наработки по кривой убыли вероятности безотказной работы Р(</w:t>
      </w:r>
      <w:r w:rsidRPr="00991073">
        <w:rPr>
          <w:lang w:val="en-US"/>
        </w:rPr>
        <w:t>t</w:t>
      </w:r>
      <w:r w:rsidRPr="00991073">
        <w:t>)</w:t>
      </w:r>
    </w:p>
    <w:p w:rsidR="003C3408" w:rsidRPr="00991073" w:rsidRDefault="003C3408" w:rsidP="00214190">
      <w:pPr>
        <w:pStyle w:val="15"/>
      </w:pPr>
      <w:r w:rsidRPr="00991073">
        <w:t xml:space="preserve">При известном значении λ (найденном с помощью компьютерной системы расчета) при экспоненциальном законе распределения гамма-процентная наработка </w:t>
      </w:r>
      <w:proofErr w:type="spellStart"/>
      <w:r w:rsidRPr="00991073">
        <w:t>Т</w:t>
      </w:r>
      <w:r w:rsidRPr="00991073">
        <w:rPr>
          <w:vertAlign w:val="subscript"/>
        </w:rPr>
        <w:t>γ</w:t>
      </w:r>
      <w:proofErr w:type="spellEnd"/>
      <w:r w:rsidRPr="00991073">
        <w:t xml:space="preserve"> находится [1-</w:t>
      </w:r>
      <w:proofErr w:type="gramStart"/>
      <w:r w:rsidRPr="00991073">
        <w:t>3 ,</w:t>
      </w:r>
      <w:proofErr w:type="gramEnd"/>
      <w:r w:rsidRPr="00991073">
        <w:t xml:space="preserve"> 5] по формуле</w:t>
      </w:r>
    </w:p>
    <w:p w:rsidR="003C3408" w:rsidRPr="00991073" w:rsidRDefault="003C3408" w:rsidP="00214190">
      <w:pPr>
        <w:pStyle w:val="15"/>
        <w:ind w:left="2123"/>
      </w:pPr>
      <w:r w:rsidRPr="00991073">
        <w:rPr>
          <w:position w:val="-28"/>
        </w:rPr>
        <w:object w:dxaOrig="1380" w:dyaOrig="660">
          <v:shape id="_x0000_i1109" type="#_x0000_t75" style="width:69pt;height:33pt" o:ole="">
            <v:imagedata r:id="rId57" o:title=""/>
          </v:shape>
          <o:OLEObject Type="Embed" ProgID="Equation.3" ShapeID="_x0000_i1109" DrawAspect="Content" ObjectID="_1496096293" r:id="rId58"/>
        </w:object>
      </w:r>
      <w:r w:rsidRPr="00991073">
        <w:t>.</w:t>
      </w:r>
      <w:r w:rsidRPr="00991073">
        <w:tab/>
      </w:r>
      <w:r w:rsidRPr="00991073">
        <w:tab/>
      </w:r>
      <w:r w:rsidRPr="00991073">
        <w:tab/>
      </w:r>
      <w:r w:rsidRPr="00991073">
        <w:tab/>
      </w:r>
      <w:r w:rsidRPr="00991073">
        <w:tab/>
      </w:r>
      <w:r w:rsidRPr="00991073">
        <w:tab/>
        <w:t>(2.21)</w:t>
      </w:r>
    </w:p>
    <w:p w:rsidR="003C3408" w:rsidRPr="00991073" w:rsidRDefault="003C3408" w:rsidP="00CB0331">
      <w:pPr>
        <w:pStyle w:val="3"/>
        <w:numPr>
          <w:ilvl w:val="2"/>
          <w:numId w:val="2"/>
        </w:numPr>
        <w:ind w:left="0" w:firstLine="709"/>
      </w:pPr>
      <w:bookmarkStart w:id="27" w:name="_Toc326218902"/>
      <w:bookmarkStart w:id="28" w:name="_Toc422268884"/>
      <w:bookmarkStart w:id="29" w:name="_Toc422274504"/>
      <w:bookmarkStart w:id="30" w:name="_Toc422351866"/>
      <w:r w:rsidRPr="00991073">
        <w:t>Показатели безотказности и ремонтопригодности восстанавливаемых систем</w:t>
      </w:r>
      <w:bookmarkEnd w:id="27"/>
      <w:bookmarkEnd w:id="28"/>
      <w:bookmarkEnd w:id="29"/>
      <w:bookmarkEnd w:id="30"/>
    </w:p>
    <w:p w:rsidR="003C3408" w:rsidRPr="00991073" w:rsidRDefault="003C3408" w:rsidP="00CB0331">
      <w:pPr>
        <w:pStyle w:val="15"/>
        <w:numPr>
          <w:ilvl w:val="0"/>
          <w:numId w:val="5"/>
        </w:numPr>
        <w:ind w:left="0" w:firstLine="709"/>
      </w:pPr>
      <w:r w:rsidRPr="00991073">
        <w:t>Средняя наработка на отказ – это отношение наработки восстанавливаемого объекта к математическому ожиданию числа его отказов в течение этой наработки (наработка-продолжительность или объем работы объекта).</w:t>
      </w:r>
    </w:p>
    <w:p w:rsidR="003C3408" w:rsidRPr="00991073" w:rsidRDefault="003C3408" w:rsidP="002B6A36">
      <w:pPr>
        <w:pStyle w:val="15"/>
      </w:pPr>
      <w:r w:rsidRPr="00991073">
        <w:tab/>
      </w:r>
      <w:r w:rsidRPr="00991073">
        <w:tab/>
      </w:r>
      <w:r w:rsidRPr="00991073">
        <w:tab/>
      </w:r>
      <w:r w:rsidRPr="00991073">
        <w:object w:dxaOrig="2079" w:dyaOrig="700">
          <v:shape id="_x0000_i1108" type="#_x0000_t75" style="width:104.25pt;height:35.25pt">
            <v:imagedata r:id="rId59" o:title=""/>
          </v:shape>
        </w:object>
      </w:r>
      <w:r w:rsidRPr="00991073">
        <w:t xml:space="preserve"> ,</w:t>
      </w:r>
      <w:r w:rsidRPr="00991073">
        <w:tab/>
      </w:r>
      <w:r w:rsidRPr="00991073">
        <w:tab/>
      </w:r>
      <w:r w:rsidR="00214190" w:rsidRPr="00991073">
        <w:tab/>
      </w:r>
      <w:r w:rsidRPr="00991073">
        <w:tab/>
      </w:r>
      <w:r w:rsidRPr="00991073">
        <w:tab/>
        <w:t>(2.22)</w:t>
      </w:r>
    </w:p>
    <w:p w:rsidR="003C3408" w:rsidRPr="00991073" w:rsidRDefault="003C3408" w:rsidP="002B6A36">
      <w:pPr>
        <w:pStyle w:val="15"/>
      </w:pPr>
      <w:r w:rsidRPr="00991073">
        <w:t>где r(t) – число отказов в течение наработки t;</w:t>
      </w:r>
    </w:p>
    <w:p w:rsidR="003C3408" w:rsidRPr="00991073" w:rsidRDefault="003C3408" w:rsidP="002B6A36">
      <w:pPr>
        <w:pStyle w:val="15"/>
      </w:pPr>
      <w:proofErr w:type="gramStart"/>
      <w:r w:rsidRPr="00991073">
        <w:t>r(</w:t>
      </w:r>
      <w:proofErr w:type="gramEnd"/>
      <w:r w:rsidRPr="00991073">
        <w:t>t2 – t1) – число отказов в течение наработки (t2 – t1).</w:t>
      </w:r>
    </w:p>
    <w:p w:rsidR="003C3408" w:rsidRPr="00991073" w:rsidRDefault="003C3408" w:rsidP="002B6A36">
      <w:pPr>
        <w:pStyle w:val="15"/>
      </w:pPr>
      <w:r w:rsidRPr="00991073">
        <w:t>Математическому выражению Т0 (2.22) соответствует следующая статистическая оценка показателя</w:t>
      </w:r>
    </w:p>
    <w:p w:rsidR="003C3408" w:rsidRPr="00991073" w:rsidRDefault="003C3408" w:rsidP="002B6A36">
      <w:pPr>
        <w:pStyle w:val="15"/>
      </w:pPr>
      <w:r w:rsidRPr="00991073">
        <w:tab/>
      </w:r>
      <w:r w:rsidRPr="00991073">
        <w:tab/>
      </w:r>
      <w:r w:rsidRPr="00991073">
        <w:tab/>
      </w:r>
      <w:r w:rsidRPr="00991073">
        <w:tab/>
      </w:r>
      <w:r w:rsidRPr="00991073">
        <w:tab/>
      </w:r>
      <w:r w:rsidRPr="00991073">
        <w:object w:dxaOrig="1040" w:dyaOrig="1320">
          <v:shape id="_x0000_i1048" type="#_x0000_t75" style="width:51.75pt;height:66pt">
            <v:imagedata r:id="rId60" o:title=""/>
          </v:shape>
        </w:object>
      </w:r>
      <w:r w:rsidRPr="00991073">
        <w:t>,</w:t>
      </w:r>
      <w:r w:rsidRPr="00991073">
        <w:tab/>
      </w:r>
      <w:r w:rsidRPr="00991073">
        <w:tab/>
      </w:r>
      <w:r w:rsidRPr="00991073">
        <w:tab/>
      </w:r>
      <w:r w:rsidRPr="00991073">
        <w:tab/>
      </w:r>
      <w:r w:rsidRPr="00991073">
        <w:tab/>
        <w:t>(2.23)</w:t>
      </w:r>
    </w:p>
    <w:p w:rsidR="003C3408" w:rsidRPr="00991073" w:rsidRDefault="003C3408" w:rsidP="002B6A36">
      <w:pPr>
        <w:pStyle w:val="15"/>
      </w:pPr>
      <w:r w:rsidRPr="00991073">
        <w:lastRenderedPageBreak/>
        <w:t xml:space="preserve">где </w:t>
      </w:r>
      <w:proofErr w:type="spellStart"/>
      <w:r w:rsidRPr="00991073">
        <w:rPr>
          <w:lang w:val="en-US"/>
        </w:rPr>
        <w:t>r</w:t>
      </w:r>
      <w:r w:rsidRPr="00991073">
        <w:rPr>
          <w:vertAlign w:val="subscript"/>
          <w:lang w:val="en-US"/>
        </w:rPr>
        <w:t>i</w:t>
      </w:r>
      <w:proofErr w:type="spellEnd"/>
      <w:r w:rsidRPr="00991073">
        <w:tab/>
        <w:t>- число отказов (</w:t>
      </w:r>
      <w:r w:rsidRPr="00991073">
        <w:rPr>
          <w:lang w:val="en-US"/>
        </w:rPr>
        <w:t>refuse</w:t>
      </w:r>
      <w:r w:rsidRPr="00991073">
        <w:t xml:space="preserve"> по англ. – отказ) для </w:t>
      </w:r>
      <w:proofErr w:type="spellStart"/>
      <w:r w:rsidRPr="00991073">
        <w:rPr>
          <w:lang w:val="en-US"/>
        </w:rPr>
        <w:t>i</w:t>
      </w:r>
      <w:proofErr w:type="spellEnd"/>
      <w:r w:rsidRPr="00991073">
        <w:t xml:space="preserve"> – </w:t>
      </w:r>
      <w:proofErr w:type="spellStart"/>
      <w:r w:rsidRPr="00991073">
        <w:t>го</w:t>
      </w:r>
      <w:proofErr w:type="spellEnd"/>
      <w:r w:rsidRPr="00991073">
        <w:t xml:space="preserve"> эксперимента, проводимого как с множеством восстанавливаемых объектов, так и с каждым из них.</w:t>
      </w:r>
    </w:p>
    <w:p w:rsidR="003C3408" w:rsidRPr="00991073" w:rsidRDefault="003C3408" w:rsidP="002B6A36">
      <w:pPr>
        <w:pStyle w:val="15"/>
      </w:pPr>
      <w:r w:rsidRPr="00991073">
        <w:t xml:space="preserve">Для восстанавливаемых же объектов вводят параметр </w:t>
      </w:r>
      <w:proofErr w:type="spellStart"/>
      <w:r w:rsidRPr="00991073">
        <w:t>Т</w:t>
      </w:r>
      <w:r w:rsidRPr="00991073">
        <w:rPr>
          <w:vertAlign w:val="subscript"/>
        </w:rPr>
        <w:t>ср</w:t>
      </w:r>
      <w:proofErr w:type="spellEnd"/>
      <w:r w:rsidRPr="00991073">
        <w:t xml:space="preserve"> “средняя наработка между отказами”. Это – математическое ожидание наработки объекта от окончания восстановления его работоспособности после отказа до возникновения следующего отказа. Статистическая оценка данного показателя:</w:t>
      </w:r>
    </w:p>
    <w:p w:rsidR="003C3408" w:rsidRPr="00991073" w:rsidRDefault="003C3408" w:rsidP="002B6A36">
      <w:pPr>
        <w:pStyle w:val="15"/>
      </w:pPr>
      <w:r w:rsidRPr="00991073">
        <w:tab/>
      </w:r>
      <w:r w:rsidRPr="00991073">
        <w:tab/>
      </w:r>
      <w:r w:rsidRPr="00991073">
        <w:tab/>
      </w:r>
      <w:r w:rsidRPr="00991073">
        <w:rPr>
          <w:position w:val="-24"/>
        </w:rPr>
        <w:object w:dxaOrig="1080" w:dyaOrig="960">
          <v:shape id="_x0000_i1110" type="#_x0000_t75" style="width:54pt;height:48pt" o:ole="">
            <v:imagedata r:id="rId61" o:title=""/>
          </v:shape>
          <o:OLEObject Type="Embed" ProgID="Equation.3" ShapeID="_x0000_i1110" DrawAspect="Content" ObjectID="_1496096294" r:id="rId62"/>
        </w:object>
      </w:r>
      <w:r w:rsidRPr="00991073">
        <w:t>,</w:t>
      </w:r>
      <w:r w:rsidRPr="00991073">
        <w:tab/>
      </w:r>
      <w:r w:rsidRPr="00991073">
        <w:tab/>
      </w:r>
      <w:r w:rsidRPr="00991073">
        <w:tab/>
      </w:r>
      <w:r w:rsidRPr="00991073">
        <w:tab/>
      </w:r>
      <w:r w:rsidRPr="00991073">
        <w:tab/>
      </w:r>
      <w:r w:rsidRPr="00991073">
        <w:tab/>
      </w:r>
      <w:r w:rsidRPr="00991073">
        <w:tab/>
        <w:t>(2.24)</w:t>
      </w:r>
    </w:p>
    <w:p w:rsidR="003C3408" w:rsidRPr="00991073" w:rsidRDefault="003C3408" w:rsidP="002B6A36">
      <w:pPr>
        <w:pStyle w:val="15"/>
      </w:pPr>
      <w:r w:rsidRPr="00991073">
        <w:t xml:space="preserve">где </w:t>
      </w:r>
      <w:r w:rsidRPr="00991073">
        <w:rPr>
          <w:lang w:val="en-US"/>
        </w:rPr>
        <w:t>r</w:t>
      </w:r>
      <w:r w:rsidRPr="00991073">
        <w:t xml:space="preserve"> – число отказов за рассматриваемый период.</w:t>
      </w:r>
    </w:p>
    <w:p w:rsidR="003C3408" w:rsidRPr="00991073" w:rsidRDefault="003C3408" w:rsidP="002B6A36">
      <w:pPr>
        <w:pStyle w:val="15"/>
        <w:rPr>
          <w:lang w:val="en-US"/>
        </w:rPr>
      </w:pPr>
      <w:r w:rsidRPr="00991073">
        <w:rPr>
          <w:noProof/>
        </w:rPr>
        <w:drawing>
          <wp:inline distT="0" distB="0" distL="0" distR="0" wp14:anchorId="08D7D3D0" wp14:editId="5AE58896">
            <wp:extent cx="5581650" cy="742950"/>
            <wp:effectExtent l="0" t="0" r="0" b="0"/>
            <wp:docPr id="3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742950"/>
                    </a:xfrm>
                    <a:prstGeom prst="rect">
                      <a:avLst/>
                    </a:prstGeom>
                    <a:noFill/>
                    <a:ln>
                      <a:noFill/>
                    </a:ln>
                  </pic:spPr>
                </pic:pic>
              </a:graphicData>
            </a:graphic>
          </wp:inline>
        </w:drawing>
      </w:r>
    </w:p>
    <w:p w:rsidR="003C3408" w:rsidRPr="00991073" w:rsidRDefault="003C3408" w:rsidP="002B6A36">
      <w:pPr>
        <w:pStyle w:val="15"/>
      </w:pPr>
      <w:r w:rsidRPr="00991073">
        <w:rPr>
          <w:lang w:val="en-US"/>
        </w:rPr>
        <w:tab/>
      </w:r>
      <w:r w:rsidRPr="00991073">
        <w:rPr>
          <w:lang w:val="en-US"/>
        </w:rPr>
        <w:tab/>
      </w:r>
      <w:r w:rsidRPr="00991073">
        <w:rPr>
          <w:lang w:val="en-US"/>
        </w:rPr>
        <w:tab/>
      </w:r>
      <w:r w:rsidRPr="00991073">
        <w:t xml:space="preserve"> </w:t>
      </w:r>
    </w:p>
    <w:p w:rsidR="003C3408" w:rsidRPr="00991073" w:rsidRDefault="003C3408" w:rsidP="002B6A36">
      <w:pPr>
        <w:pStyle w:val="15"/>
      </w:pPr>
      <w:r w:rsidRPr="00991073">
        <w:t>Простейший поток событий характеризуется стационарностью, ординарностью, отсутствием последействия.</w:t>
      </w:r>
    </w:p>
    <w:p w:rsidR="003C3408" w:rsidRPr="00991073" w:rsidRDefault="003C3408" w:rsidP="002B6A36">
      <w:pPr>
        <w:pStyle w:val="15"/>
      </w:pPr>
    </w:p>
    <w:p w:rsidR="003C3408" w:rsidRPr="00991073" w:rsidRDefault="003C3408" w:rsidP="002B6A36">
      <w:pPr>
        <w:pStyle w:val="15"/>
      </w:pPr>
      <w:r w:rsidRPr="00991073">
        <w:rPr>
          <w:noProof/>
        </w:rPr>
        <w:drawing>
          <wp:inline distT="0" distB="0" distL="0" distR="0" wp14:anchorId="32B5BAE9" wp14:editId="00D03D03">
            <wp:extent cx="5400675" cy="723900"/>
            <wp:effectExtent l="0" t="0" r="9525"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p>
    <w:p w:rsidR="003C3408" w:rsidRPr="00991073" w:rsidRDefault="003C3408" w:rsidP="002B6A36">
      <w:pPr>
        <w:pStyle w:val="15"/>
      </w:pPr>
      <w:r w:rsidRPr="00991073">
        <w:t>Для простейшего потока число событий, попадающих на любой фиксированный интервал времени, распределено по закону Пуассона, а именно: вероятность Р</w:t>
      </w:r>
      <w:r w:rsidRPr="00991073">
        <w:rPr>
          <w:vertAlign w:val="subscript"/>
          <w:lang w:val="en-US"/>
        </w:rPr>
        <w:t>m</w:t>
      </w:r>
      <w:r w:rsidRPr="00991073">
        <w:t xml:space="preserve"> появления </w:t>
      </w:r>
      <w:r w:rsidRPr="00991073">
        <w:rPr>
          <w:lang w:val="en-US"/>
        </w:rPr>
        <w:t>m</w:t>
      </w:r>
      <w:r w:rsidRPr="00991073">
        <w:t xml:space="preserve"> событий в заданном интервале </w:t>
      </w:r>
      <w:r w:rsidRPr="00991073">
        <w:rPr>
          <w:lang w:val="en-US"/>
        </w:rPr>
        <w:t>t</w:t>
      </w:r>
      <w:r w:rsidRPr="00991073">
        <w:t xml:space="preserve"> определяется формулой </w:t>
      </w:r>
    </w:p>
    <w:p w:rsidR="003C3408" w:rsidRPr="00991073" w:rsidRDefault="003C3408" w:rsidP="002B6A36">
      <w:pPr>
        <w:pStyle w:val="15"/>
        <w:ind w:left="2831" w:firstLine="1"/>
      </w:pPr>
      <w:r w:rsidRPr="00991073">
        <w:rPr>
          <w:position w:val="-24"/>
          <w:lang w:val="en-US"/>
        </w:rPr>
        <w:object w:dxaOrig="1280" w:dyaOrig="660">
          <v:shape id="_x0000_i1111" type="#_x0000_t75" style="width:63.75pt;height:33pt" o:ole="">
            <v:imagedata r:id="rId65" o:title=""/>
          </v:shape>
          <o:OLEObject Type="Embed" ProgID="Equation.3" ShapeID="_x0000_i1111" DrawAspect="Content" ObjectID="_1496096295" r:id="rId66"/>
        </w:object>
      </w:r>
      <w:r w:rsidRPr="00991073">
        <w:tab/>
        <w:t>.</w:t>
      </w:r>
      <w:r w:rsidRPr="00991073">
        <w:tab/>
      </w:r>
      <w:r w:rsidRPr="00991073">
        <w:tab/>
      </w:r>
      <w:r w:rsidRPr="00991073">
        <w:tab/>
      </w:r>
      <w:r w:rsidRPr="00991073">
        <w:tab/>
      </w:r>
      <w:r w:rsidRPr="00991073">
        <w:tab/>
      </w:r>
      <w:r w:rsidRPr="00991073">
        <w:tab/>
        <w:t>(2.25 )</w:t>
      </w:r>
    </w:p>
    <w:p w:rsidR="003C3408" w:rsidRPr="00991073" w:rsidRDefault="003C3408" w:rsidP="003C3408">
      <w:pPr>
        <w:spacing w:before="100" w:beforeAutospacing="1"/>
        <w:ind w:firstLine="708"/>
        <w:jc w:val="both"/>
        <w:rPr>
          <w:szCs w:val="28"/>
        </w:rPr>
      </w:pPr>
      <w:r w:rsidRPr="00991073">
        <w:rPr>
          <w:szCs w:val="28"/>
        </w:rPr>
        <w:t>Здесь А - среднее число событий, происходящих с интенсивностью λ;</w:t>
      </w:r>
    </w:p>
    <w:p w:rsidR="003C3408" w:rsidRPr="00991073" w:rsidRDefault="003C3408" w:rsidP="002B6A36">
      <w:pPr>
        <w:spacing w:before="100" w:beforeAutospacing="1"/>
        <w:ind w:left="2124" w:firstLine="708"/>
        <w:jc w:val="both"/>
        <w:rPr>
          <w:szCs w:val="28"/>
        </w:rPr>
      </w:pPr>
      <w:r w:rsidRPr="00991073">
        <w:rPr>
          <w:szCs w:val="28"/>
        </w:rPr>
        <w:t xml:space="preserve"> А = λ· </w:t>
      </w:r>
      <w:r w:rsidRPr="00991073">
        <w:rPr>
          <w:szCs w:val="28"/>
          <w:lang w:val="en-US"/>
        </w:rPr>
        <w:t>t</w:t>
      </w:r>
      <w:r w:rsidRPr="00991073">
        <w:rPr>
          <w:szCs w:val="28"/>
        </w:rPr>
        <w:t xml:space="preserve">.  </w:t>
      </w:r>
    </w:p>
    <w:p w:rsidR="003C3408" w:rsidRPr="00991073" w:rsidRDefault="003C3408" w:rsidP="002B6A36">
      <w:pPr>
        <w:pStyle w:val="15"/>
      </w:pPr>
      <w:r w:rsidRPr="00991073">
        <w:lastRenderedPageBreak/>
        <w:t xml:space="preserve">В качестве показателя надежности восстанавливаемых (ремонтируемых) систем часто используют </w:t>
      </w:r>
      <w:r w:rsidRPr="00991073">
        <w:rPr>
          <w:b/>
          <w:i/>
        </w:rPr>
        <w:t>параметр потока отказов</w:t>
      </w:r>
      <w:r w:rsidRPr="00991073">
        <w:rPr>
          <w:i/>
        </w:rPr>
        <w:t xml:space="preserve"> </w:t>
      </w:r>
      <w:r w:rsidRPr="00991073">
        <w:rPr>
          <w:b/>
          <w:i/>
        </w:rPr>
        <w:t>ω (</w:t>
      </w:r>
      <w:r w:rsidRPr="00991073">
        <w:rPr>
          <w:b/>
          <w:i/>
          <w:lang w:val="en-US"/>
        </w:rPr>
        <w:t>t</w:t>
      </w:r>
      <w:r w:rsidRPr="00991073">
        <w:rPr>
          <w:b/>
          <w:i/>
        </w:rPr>
        <w:t>).</w:t>
      </w:r>
      <w:r w:rsidRPr="00991073">
        <w:t xml:space="preserve"> </w:t>
      </w:r>
    </w:p>
    <w:p w:rsidR="003C3408" w:rsidRPr="00991073" w:rsidRDefault="003C3408" w:rsidP="002B6A36">
      <w:pPr>
        <w:pStyle w:val="15"/>
      </w:pPr>
      <w:r w:rsidRPr="00991073">
        <w:t>Если в качестве функции отказов потока использовать функцию</w:t>
      </w:r>
    </w:p>
    <w:p w:rsidR="003C3408" w:rsidRPr="00991073" w:rsidRDefault="003C3408" w:rsidP="002B6A36">
      <w:pPr>
        <w:pStyle w:val="15"/>
      </w:pPr>
      <w:r w:rsidRPr="00991073">
        <w:tab/>
      </w:r>
      <w:r w:rsidRPr="00991073">
        <w:tab/>
      </w:r>
      <w:r w:rsidRPr="00991073">
        <w:rPr>
          <w:position w:val="-12"/>
          <w:lang w:val="en-US"/>
        </w:rPr>
        <w:object w:dxaOrig="1600" w:dyaOrig="360">
          <v:shape id="_x0000_i1049" type="#_x0000_t75" style="width:98.25pt;height:30pt" o:ole="">
            <v:imagedata r:id="rId67" o:title=""/>
          </v:shape>
          <o:OLEObject Type="Embed" ProgID="Equation.3" ShapeID="_x0000_i1049" DrawAspect="Content" ObjectID="_1496096296" r:id="rId68"/>
        </w:object>
      </w:r>
      <w:r w:rsidRPr="00991073">
        <w:t xml:space="preserve"> ,</w:t>
      </w:r>
      <w:r w:rsidRPr="00991073">
        <w:tab/>
      </w:r>
      <w:r w:rsidRPr="00991073">
        <w:tab/>
      </w:r>
      <w:r w:rsidRPr="00991073">
        <w:tab/>
      </w:r>
      <w:r w:rsidRPr="00991073">
        <w:tab/>
      </w:r>
      <w:r w:rsidRPr="00991073">
        <w:tab/>
      </w:r>
      <w:r w:rsidRPr="00991073">
        <w:tab/>
      </w:r>
      <w:r w:rsidRPr="00991073">
        <w:tab/>
        <w:t>( 2.26)</w:t>
      </w:r>
    </w:p>
    <w:p w:rsidR="003C3408" w:rsidRPr="00991073" w:rsidRDefault="003C3408" w:rsidP="002B6A36">
      <w:pPr>
        <w:pStyle w:val="15"/>
      </w:pPr>
      <w:r w:rsidRPr="00991073">
        <w:t xml:space="preserve">где </w:t>
      </w:r>
      <w:r w:rsidRPr="00991073">
        <w:rPr>
          <w:lang w:val="en-US"/>
        </w:rPr>
        <w:t>r</w:t>
      </w:r>
      <w:r w:rsidRPr="00991073">
        <w:t>(</w:t>
      </w:r>
      <w:r w:rsidRPr="00991073">
        <w:rPr>
          <w:lang w:val="en-US"/>
        </w:rPr>
        <w:t>t</w:t>
      </w:r>
      <w:r w:rsidRPr="00991073">
        <w:t xml:space="preserve">) – число отказов до наработки </w:t>
      </w:r>
      <w:r w:rsidRPr="00991073">
        <w:rPr>
          <w:lang w:val="en-US"/>
        </w:rPr>
        <w:t>t</w:t>
      </w:r>
      <w:r w:rsidRPr="00991073">
        <w:t xml:space="preserve">; </w:t>
      </w:r>
      <w:r w:rsidRPr="00991073">
        <w:rPr>
          <w:lang w:val="en-US"/>
        </w:rPr>
        <w:t>N</w:t>
      </w:r>
      <w:r w:rsidRPr="00991073">
        <w:rPr>
          <w:vertAlign w:val="subscript"/>
        </w:rPr>
        <w:t>0</w:t>
      </w:r>
      <w:r w:rsidRPr="00991073">
        <w:rPr>
          <w:vertAlign w:val="superscript"/>
        </w:rPr>
        <w:t xml:space="preserve"> </w:t>
      </w:r>
      <w:r w:rsidRPr="00991073">
        <w:t>– число поставленных на эксплуатацию (испытания) изделий,</w:t>
      </w:r>
    </w:p>
    <w:p w:rsidR="003C3408" w:rsidRPr="00991073" w:rsidRDefault="003C3408" w:rsidP="002B6A36">
      <w:pPr>
        <w:pStyle w:val="15"/>
      </w:pPr>
      <w:r w:rsidRPr="00991073">
        <w:t xml:space="preserve">то </w:t>
      </w:r>
      <w:r w:rsidRPr="00991073">
        <w:tab/>
      </w:r>
      <w:r w:rsidRPr="00991073">
        <w:tab/>
      </w:r>
      <w:r w:rsidRPr="00991073">
        <w:tab/>
      </w:r>
      <w:proofErr w:type="gramStart"/>
      <w:r w:rsidRPr="00991073">
        <w:tab/>
      </w:r>
      <w:r w:rsidRPr="00991073">
        <w:rPr>
          <w:position w:val="-24"/>
          <w:lang w:val="en-US"/>
        </w:rPr>
        <w:object w:dxaOrig="840" w:dyaOrig="620">
          <v:shape id="_x0000_i1050" type="#_x0000_t75" style="width:42pt;height:30.75pt" o:ole="">
            <v:imagedata r:id="rId69" o:title=""/>
          </v:shape>
          <o:OLEObject Type="Embed" ProgID="Equation.3" ShapeID="_x0000_i1050" DrawAspect="Content" ObjectID="_1496096297" r:id="rId70"/>
        </w:object>
      </w:r>
      <w:r w:rsidRPr="00991073">
        <w:t xml:space="preserve"> .</w:t>
      </w:r>
      <w:proofErr w:type="gramEnd"/>
      <w:r w:rsidRPr="00991073">
        <w:tab/>
      </w:r>
      <w:r w:rsidRPr="00991073">
        <w:tab/>
      </w:r>
      <w:r w:rsidRPr="00991073">
        <w:tab/>
      </w:r>
      <w:r w:rsidRPr="00991073">
        <w:tab/>
      </w:r>
      <w:r w:rsidRPr="00991073">
        <w:tab/>
      </w:r>
      <w:r w:rsidRPr="00991073">
        <w:tab/>
        <w:t>(2.27)</w:t>
      </w:r>
    </w:p>
    <w:p w:rsidR="003C3408" w:rsidRPr="00991073" w:rsidRDefault="003C3408" w:rsidP="002B6A36">
      <w:pPr>
        <w:pStyle w:val="15"/>
      </w:pPr>
      <w:r w:rsidRPr="00991073">
        <w:tab/>
        <w:t xml:space="preserve">Величина </w:t>
      </w:r>
      <w:r w:rsidRPr="00991073">
        <w:rPr>
          <w:i/>
        </w:rPr>
        <w:t>ω (</w:t>
      </w:r>
      <w:r w:rsidRPr="00991073">
        <w:rPr>
          <w:i/>
          <w:lang w:val="en-US"/>
        </w:rPr>
        <w:t>t</w:t>
      </w:r>
      <w:r w:rsidRPr="00991073">
        <w:rPr>
          <w:i/>
        </w:rPr>
        <w:t xml:space="preserve">) </w:t>
      </w:r>
      <w:r w:rsidRPr="00991073">
        <w:t>характеризует среднее количество отказов в единицу времени, взятое для рассматриваемого момента времени.</w:t>
      </w:r>
    </w:p>
    <w:p w:rsidR="003C3408" w:rsidRPr="00991073" w:rsidRDefault="003C3408" w:rsidP="002B6A36">
      <w:pPr>
        <w:pStyle w:val="15"/>
      </w:pPr>
      <w:r w:rsidRPr="00991073">
        <w:t>Статистическое определение:</w:t>
      </w:r>
    </w:p>
    <w:p w:rsidR="003C3408" w:rsidRPr="00991073" w:rsidRDefault="003C3408" w:rsidP="002B6A36">
      <w:pPr>
        <w:pStyle w:val="15"/>
      </w:pPr>
      <w:r w:rsidRPr="00991073">
        <w:tab/>
      </w:r>
      <w:r w:rsidRPr="00991073">
        <w:tab/>
      </w:r>
      <w:r w:rsidRPr="00991073">
        <w:tab/>
      </w:r>
      <w:r w:rsidRPr="00991073">
        <w:tab/>
      </w:r>
      <w:r w:rsidRPr="00991073">
        <w:tab/>
      </w:r>
      <w:r w:rsidRPr="00991073">
        <w:rPr>
          <w:position w:val="-30"/>
          <w:lang w:val="en-US"/>
        </w:rPr>
        <w:object w:dxaOrig="1200" w:dyaOrig="680">
          <v:shape id="_x0000_i1051" type="#_x0000_t75" style="width:60pt;height:33.75pt" o:ole="">
            <v:imagedata r:id="rId71" o:title=""/>
          </v:shape>
          <o:OLEObject Type="Embed" ProgID="Equation.3" ShapeID="_x0000_i1051" DrawAspect="Content" ObjectID="_1496096298" r:id="rId72"/>
        </w:object>
      </w:r>
      <w:r w:rsidRPr="00991073">
        <w:t xml:space="preserve"> .</w:t>
      </w:r>
      <w:r w:rsidRPr="00991073">
        <w:tab/>
      </w:r>
      <w:r w:rsidRPr="00991073">
        <w:tab/>
      </w:r>
      <w:r w:rsidRPr="00991073">
        <w:tab/>
      </w:r>
      <w:r w:rsidRPr="00991073">
        <w:tab/>
      </w:r>
      <w:r w:rsidRPr="00991073">
        <w:tab/>
        <w:t>(2.28)</w:t>
      </w:r>
    </w:p>
    <w:p w:rsidR="003C3408" w:rsidRPr="00991073" w:rsidRDefault="003C3408" w:rsidP="002B6A36">
      <w:pPr>
        <w:pStyle w:val="15"/>
        <w:rPr>
          <w:i/>
        </w:rPr>
      </w:pPr>
      <w:r w:rsidRPr="00991073">
        <w:tab/>
      </w:r>
      <w:r w:rsidRPr="00991073">
        <w:rPr>
          <w:i/>
        </w:rPr>
        <w:t xml:space="preserve">Для стационарных потоков </w:t>
      </w:r>
      <w:r w:rsidRPr="00991073">
        <w:rPr>
          <w:b/>
          <w:i/>
          <w:lang w:val="en-US"/>
        </w:rPr>
        <w:t>ω</w:t>
      </w:r>
      <w:r w:rsidRPr="00991073">
        <w:rPr>
          <w:i/>
        </w:rPr>
        <w:t xml:space="preserve"> совпадает с интенсивностью отказов </w:t>
      </w:r>
      <w:r w:rsidRPr="00991073">
        <w:rPr>
          <w:b/>
          <w:i/>
          <w:lang w:val="en-US"/>
        </w:rPr>
        <w:t>λ</w:t>
      </w:r>
      <w:r w:rsidRPr="00991073">
        <w:rPr>
          <w:i/>
        </w:rPr>
        <w:t>.</w:t>
      </w:r>
    </w:p>
    <w:p w:rsidR="003C3408" w:rsidRPr="00991073" w:rsidRDefault="003C3408" w:rsidP="002B6A36">
      <w:pPr>
        <w:pStyle w:val="15"/>
        <w:rPr>
          <w:bCs/>
          <w:iCs/>
        </w:rPr>
      </w:pPr>
      <w:r w:rsidRPr="00991073">
        <w:t xml:space="preserve">ВБР </w:t>
      </w:r>
      <w:r w:rsidRPr="00991073">
        <w:rPr>
          <w:b/>
          <w:bCs/>
          <w:i/>
          <w:iCs/>
          <w:lang w:val="en-US"/>
        </w:rPr>
        <w:t>P</w:t>
      </w:r>
      <w:r w:rsidRPr="00991073">
        <w:rPr>
          <w:b/>
          <w:bCs/>
          <w:i/>
          <w:iCs/>
        </w:rPr>
        <w:t xml:space="preserve"> </w:t>
      </w:r>
      <w:proofErr w:type="gramStart"/>
      <w:r w:rsidRPr="00991073">
        <w:rPr>
          <w:b/>
          <w:bCs/>
          <w:i/>
          <w:iCs/>
        </w:rPr>
        <w:t xml:space="preserve">( </w:t>
      </w:r>
      <w:r w:rsidRPr="00991073">
        <w:rPr>
          <w:b/>
          <w:bCs/>
          <w:i/>
          <w:iCs/>
          <w:lang w:val="en-US"/>
        </w:rPr>
        <w:t>t</w:t>
      </w:r>
      <w:proofErr w:type="gramEnd"/>
      <w:r w:rsidRPr="00991073">
        <w:rPr>
          <w:b/>
          <w:bCs/>
          <w:i/>
          <w:iCs/>
        </w:rPr>
        <w:t xml:space="preserve"> </w:t>
      </w:r>
      <w:r w:rsidRPr="00991073">
        <w:rPr>
          <w:b/>
          <w:bCs/>
          <w:i/>
          <w:iCs/>
          <w:vertAlign w:val="subscript"/>
        </w:rPr>
        <w:t xml:space="preserve">1 </w:t>
      </w:r>
      <w:r w:rsidRPr="00991073">
        <w:rPr>
          <w:b/>
          <w:bCs/>
          <w:i/>
          <w:iCs/>
        </w:rPr>
        <w:t xml:space="preserve">, </w:t>
      </w:r>
      <w:r w:rsidRPr="00991073">
        <w:rPr>
          <w:b/>
          <w:bCs/>
          <w:i/>
          <w:iCs/>
          <w:lang w:val="en-US"/>
        </w:rPr>
        <w:t>t</w:t>
      </w:r>
      <w:r w:rsidRPr="00991073">
        <w:rPr>
          <w:b/>
          <w:bCs/>
          <w:i/>
          <w:iCs/>
        </w:rPr>
        <w:t xml:space="preserve"> </w:t>
      </w:r>
      <w:r w:rsidRPr="00991073">
        <w:rPr>
          <w:b/>
          <w:bCs/>
          <w:i/>
          <w:iCs/>
          <w:vertAlign w:val="subscript"/>
        </w:rPr>
        <w:t xml:space="preserve">2 </w:t>
      </w:r>
      <w:r w:rsidRPr="00991073">
        <w:rPr>
          <w:b/>
          <w:bCs/>
          <w:i/>
          <w:iCs/>
        </w:rPr>
        <w:t>)</w:t>
      </w:r>
      <w:r w:rsidRPr="00991073">
        <w:rPr>
          <w:bCs/>
          <w:iCs/>
        </w:rPr>
        <w:t xml:space="preserve">. Речь идет о вероятности безотказной работы в указанном интервале времени. </w:t>
      </w:r>
    </w:p>
    <w:p w:rsidR="003C3408" w:rsidRPr="00991073" w:rsidRDefault="003C3408" w:rsidP="002B6A36">
      <w:pPr>
        <w:pStyle w:val="15"/>
        <w:rPr>
          <w:bCs/>
          <w:iCs/>
        </w:rPr>
      </w:pPr>
      <w:r w:rsidRPr="00991073">
        <w:rPr>
          <w:bCs/>
          <w:iCs/>
        </w:rPr>
        <w:tab/>
      </w:r>
      <w:r w:rsidRPr="00991073">
        <w:rPr>
          <w:bCs/>
          <w:iCs/>
        </w:rPr>
        <w:tab/>
      </w:r>
      <w:r w:rsidRPr="00991073">
        <w:rPr>
          <w:bCs/>
          <w:iCs/>
          <w:position w:val="-36"/>
          <w:lang w:val="en-US"/>
        </w:rPr>
        <w:object w:dxaOrig="2580" w:dyaOrig="840">
          <v:shape id="_x0000_i1052" type="#_x0000_t75" style="width:129pt;height:42pt" o:ole="">
            <v:imagedata r:id="rId73" o:title=""/>
          </v:shape>
          <o:OLEObject Type="Embed" ProgID="Equation.3" ShapeID="_x0000_i1052" DrawAspect="Content" ObjectID="_1496096299" r:id="rId74"/>
        </w:object>
      </w:r>
      <w:r w:rsidRPr="00991073">
        <w:rPr>
          <w:bCs/>
          <w:iCs/>
        </w:rPr>
        <w:t>.</w:t>
      </w:r>
      <w:r w:rsidRPr="00991073">
        <w:rPr>
          <w:bCs/>
          <w:iCs/>
        </w:rPr>
        <w:tab/>
      </w:r>
      <w:r w:rsidRPr="00991073">
        <w:rPr>
          <w:bCs/>
          <w:iCs/>
        </w:rPr>
        <w:tab/>
      </w:r>
      <w:r w:rsidRPr="00991073">
        <w:rPr>
          <w:bCs/>
          <w:iCs/>
        </w:rPr>
        <w:tab/>
      </w:r>
      <w:r w:rsidRPr="00991073">
        <w:rPr>
          <w:bCs/>
          <w:iCs/>
        </w:rPr>
        <w:tab/>
      </w:r>
      <w:r w:rsidRPr="00991073">
        <w:rPr>
          <w:bCs/>
          <w:iCs/>
        </w:rPr>
        <w:tab/>
      </w:r>
      <w:r w:rsidRPr="00991073">
        <w:rPr>
          <w:bCs/>
          <w:iCs/>
        </w:rPr>
        <w:tab/>
        <w:t>(2.29)</w:t>
      </w:r>
    </w:p>
    <w:p w:rsidR="003C3408" w:rsidRPr="00991073" w:rsidRDefault="003C3408" w:rsidP="002B6A36">
      <w:pPr>
        <w:pStyle w:val="15"/>
        <w:rPr>
          <w:bCs/>
          <w:iCs/>
        </w:rPr>
      </w:pPr>
      <w:r w:rsidRPr="00991073">
        <w:rPr>
          <w:bCs/>
          <w:iCs/>
        </w:rPr>
        <w:t xml:space="preserve">При стационарном потоке </w:t>
      </w:r>
      <w:r w:rsidRPr="00991073">
        <w:rPr>
          <w:bCs/>
          <w:iCs/>
          <w:lang w:val="en-US"/>
        </w:rPr>
        <w:t>ω</w:t>
      </w:r>
      <w:r w:rsidRPr="00991073">
        <w:rPr>
          <w:bCs/>
          <w:iCs/>
        </w:rPr>
        <w:t xml:space="preserve"> = </w:t>
      </w:r>
      <w:proofErr w:type="spellStart"/>
      <w:r w:rsidRPr="00991073">
        <w:rPr>
          <w:bCs/>
          <w:iCs/>
          <w:lang w:val="en-US"/>
        </w:rPr>
        <w:t>const</w:t>
      </w:r>
      <w:proofErr w:type="spellEnd"/>
    </w:p>
    <w:p w:rsidR="003C3408" w:rsidRPr="00991073" w:rsidRDefault="003C3408" w:rsidP="002B6A36">
      <w:pPr>
        <w:pStyle w:val="15"/>
      </w:pPr>
      <w:r w:rsidRPr="00991073">
        <w:rPr>
          <w:bCs/>
          <w:iCs/>
        </w:rPr>
        <w:tab/>
      </w:r>
      <w:r w:rsidRPr="00991073">
        <w:rPr>
          <w:bCs/>
          <w:iCs/>
        </w:rPr>
        <w:tab/>
      </w:r>
      <w:r w:rsidRPr="00991073">
        <w:rPr>
          <w:bCs/>
          <w:iCs/>
        </w:rPr>
        <w:tab/>
      </w:r>
      <w:r w:rsidRPr="00991073">
        <w:rPr>
          <w:bCs/>
          <w:iCs/>
        </w:rPr>
        <w:tab/>
      </w:r>
      <w:r w:rsidRPr="00991073">
        <w:rPr>
          <w:bCs/>
          <w:iCs/>
        </w:rPr>
        <w:tab/>
      </w:r>
      <w:r w:rsidRPr="00991073">
        <w:rPr>
          <w:position w:val="-10"/>
          <w:lang w:val="en-US"/>
        </w:rPr>
        <w:object w:dxaOrig="1740" w:dyaOrig="360">
          <v:shape id="_x0000_i1053" type="#_x0000_t75" style="width:144.75pt;height:23.25pt" o:ole="">
            <v:imagedata r:id="rId75" o:title=""/>
          </v:shape>
          <o:OLEObject Type="Embed" ProgID="Equation.3" ShapeID="_x0000_i1053" DrawAspect="Content" ObjectID="_1496096300" r:id="rId76"/>
        </w:object>
      </w:r>
      <w:r w:rsidRPr="00991073">
        <w:t>.</w:t>
      </w:r>
      <w:r w:rsidRPr="00991073">
        <w:tab/>
      </w:r>
      <w:r w:rsidRPr="00991073">
        <w:tab/>
        <w:t>(2.30)</w:t>
      </w:r>
    </w:p>
    <w:p w:rsidR="003C3408" w:rsidRPr="00991073" w:rsidRDefault="003C3408" w:rsidP="002B6A36">
      <w:pPr>
        <w:pStyle w:val="15"/>
      </w:pPr>
      <w:r w:rsidRPr="00991073">
        <w:t>Вероятность восстановления. Интервал времени от момента отказа до момента восстановления является случайной величиной θ. Интегральная функция распределения этой величины выражает вероятность того, что величина θ не превысит заданного времени:</w:t>
      </w:r>
    </w:p>
    <w:p w:rsidR="003C3408" w:rsidRPr="00991073" w:rsidRDefault="003C3408" w:rsidP="002B6A36">
      <w:pPr>
        <w:pStyle w:val="15"/>
        <w:ind w:left="3539"/>
        <w:rPr>
          <w:rStyle w:val="a7"/>
          <w:b w:val="0"/>
          <w:bCs w:val="0"/>
        </w:rPr>
      </w:pPr>
      <w:r w:rsidRPr="00991073">
        <w:t xml:space="preserve">PB (t) = P (θ </w:t>
      </w:r>
      <w:proofErr w:type="gramStart"/>
      <w:r w:rsidRPr="00991073">
        <w:t>&lt; t</w:t>
      </w:r>
      <w:proofErr w:type="gramEnd"/>
      <w:r w:rsidRPr="00991073">
        <w:t>) .</w:t>
      </w:r>
      <w:r w:rsidRPr="00991073">
        <w:tab/>
      </w:r>
      <w:r w:rsidRPr="00991073">
        <w:tab/>
      </w:r>
      <w:r w:rsidRPr="00991073">
        <w:tab/>
      </w:r>
      <w:r w:rsidRPr="00991073">
        <w:tab/>
        <w:t>(2.31)</w:t>
      </w:r>
    </w:p>
    <w:p w:rsidR="003C3408" w:rsidRPr="00991073" w:rsidRDefault="003C3408" w:rsidP="002B6A36">
      <w:pPr>
        <w:pStyle w:val="15"/>
      </w:pPr>
      <w:r w:rsidRPr="00991073">
        <w:t>Среднее время восстановления математически выражается на основе функции (27):</w:t>
      </w:r>
    </w:p>
    <w:p w:rsidR="003C3408" w:rsidRPr="00991073" w:rsidRDefault="003C3408" w:rsidP="002B6A36">
      <w:pPr>
        <w:pStyle w:val="15"/>
        <w:rPr>
          <w:rStyle w:val="a7"/>
          <w:b w:val="0"/>
          <w:bCs w:val="0"/>
        </w:rPr>
      </w:pPr>
      <w:r w:rsidRPr="00991073">
        <w:rPr>
          <w:rStyle w:val="a7"/>
          <w:b w:val="0"/>
          <w:bCs w:val="0"/>
        </w:rPr>
        <w:t xml:space="preserve"> </w:t>
      </w:r>
    </w:p>
    <w:p w:rsidR="003C3408" w:rsidRPr="00991073" w:rsidRDefault="003C3408" w:rsidP="002B6A36">
      <w:pPr>
        <w:pStyle w:val="15"/>
        <w:ind w:left="2123"/>
        <w:rPr>
          <w:rStyle w:val="a7"/>
          <w:b w:val="0"/>
          <w:bCs w:val="0"/>
        </w:rPr>
      </w:pPr>
      <w:r w:rsidRPr="00991073">
        <w:rPr>
          <w:rStyle w:val="a7"/>
          <w:b w:val="0"/>
          <w:bCs w:val="0"/>
        </w:rPr>
        <w:object w:dxaOrig="3340" w:dyaOrig="760">
          <v:shape id="_x0000_i1112" type="#_x0000_t75" style="width:167.25pt;height:38.25pt">
            <v:imagedata r:id="rId77" o:title=""/>
          </v:shape>
        </w:object>
      </w:r>
      <w:r w:rsidRPr="00991073">
        <w:rPr>
          <w:rStyle w:val="a7"/>
          <w:b w:val="0"/>
          <w:bCs w:val="0"/>
        </w:rPr>
        <w:t>.</w:t>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t>(2.32)</w:t>
      </w:r>
    </w:p>
    <w:p w:rsidR="003C3408" w:rsidRPr="00991073" w:rsidRDefault="003C3408" w:rsidP="002B6A36">
      <w:pPr>
        <w:pStyle w:val="15"/>
        <w:ind w:left="2831"/>
        <w:rPr>
          <w:rStyle w:val="a7"/>
          <w:b w:val="0"/>
          <w:bCs w:val="0"/>
        </w:rPr>
      </w:pPr>
      <w:r w:rsidRPr="00991073">
        <w:rPr>
          <w:rStyle w:val="a7"/>
          <w:b w:val="0"/>
          <w:bCs w:val="0"/>
        </w:rPr>
        <w:object w:dxaOrig="1320" w:dyaOrig="680">
          <v:shape id="_x0000_i1113" type="#_x0000_t75" style="width:92.25pt;height:47.25pt">
            <v:imagedata r:id="rId78" o:title=""/>
          </v:shape>
        </w:object>
      </w:r>
      <w:r w:rsidRPr="00991073">
        <w:rPr>
          <w:rStyle w:val="a7"/>
          <w:b w:val="0"/>
          <w:bCs w:val="0"/>
        </w:rPr>
        <w:t>,</w:t>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t>(2.33)</w:t>
      </w:r>
    </w:p>
    <w:p w:rsidR="003C3408" w:rsidRPr="00991073" w:rsidRDefault="003C3408" w:rsidP="002B6A36">
      <w:pPr>
        <w:pStyle w:val="15"/>
        <w:rPr>
          <w:rStyle w:val="a7"/>
          <w:b w:val="0"/>
          <w:bCs w:val="0"/>
        </w:rPr>
      </w:pPr>
      <w:r w:rsidRPr="00991073">
        <w:rPr>
          <w:rStyle w:val="a7"/>
          <w:b w:val="0"/>
          <w:bCs w:val="0"/>
        </w:rPr>
        <w:t xml:space="preserve">где </w:t>
      </w:r>
      <w:proofErr w:type="spellStart"/>
      <w:r w:rsidRPr="00991073">
        <w:rPr>
          <w:rStyle w:val="a7"/>
          <w:b w:val="0"/>
          <w:bCs w:val="0"/>
        </w:rPr>
        <w:t>tBi</w:t>
      </w:r>
      <w:proofErr w:type="spellEnd"/>
      <w:r w:rsidRPr="00991073">
        <w:rPr>
          <w:rStyle w:val="a7"/>
          <w:b w:val="0"/>
          <w:bCs w:val="0"/>
        </w:rPr>
        <w:t xml:space="preserve"> – время обнаружения и устранения i-</w:t>
      </w:r>
      <w:proofErr w:type="spellStart"/>
      <w:r w:rsidRPr="00991073">
        <w:rPr>
          <w:rStyle w:val="a7"/>
          <w:b w:val="0"/>
          <w:bCs w:val="0"/>
        </w:rPr>
        <w:t>го</w:t>
      </w:r>
      <w:proofErr w:type="spellEnd"/>
      <w:r w:rsidRPr="00991073">
        <w:rPr>
          <w:rStyle w:val="a7"/>
          <w:b w:val="0"/>
          <w:bCs w:val="0"/>
        </w:rPr>
        <w:t xml:space="preserve"> отказа объекта.</w:t>
      </w:r>
    </w:p>
    <w:p w:rsidR="003C3408" w:rsidRPr="00991073" w:rsidRDefault="003C3408" w:rsidP="002B6A36">
      <w:pPr>
        <w:pStyle w:val="15"/>
        <w:rPr>
          <w:rStyle w:val="a7"/>
          <w:b w:val="0"/>
          <w:bCs w:val="0"/>
        </w:rPr>
      </w:pPr>
      <w:r w:rsidRPr="00991073">
        <w:rPr>
          <w:rStyle w:val="a7"/>
          <w:b w:val="0"/>
          <w:bCs w:val="0"/>
        </w:rPr>
        <w:t>Коэффициент готовности</w:t>
      </w:r>
    </w:p>
    <w:p w:rsidR="003C3408" w:rsidRPr="00991073" w:rsidRDefault="003C3408" w:rsidP="002B6A36">
      <w:pPr>
        <w:pStyle w:val="15"/>
        <w:ind w:left="2123"/>
        <w:rPr>
          <w:rStyle w:val="a7"/>
          <w:b w:val="0"/>
          <w:bCs w:val="0"/>
        </w:rPr>
      </w:pPr>
      <w:r w:rsidRPr="00991073">
        <w:rPr>
          <w:rStyle w:val="a7"/>
          <w:b w:val="0"/>
          <w:bCs w:val="0"/>
        </w:rPr>
        <w:object w:dxaOrig="1500" w:dyaOrig="700">
          <v:shape id="_x0000_i1114" type="#_x0000_t75" style="width:75pt;height:35.25pt">
            <v:imagedata r:id="rId79" o:title=""/>
          </v:shape>
        </w:object>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t>(2.34)</w:t>
      </w:r>
    </w:p>
    <w:p w:rsidR="003C3408" w:rsidRPr="00991073" w:rsidRDefault="003C3408" w:rsidP="002B6A36">
      <w:pPr>
        <w:pStyle w:val="15"/>
        <w:rPr>
          <w:rStyle w:val="a7"/>
          <w:b w:val="0"/>
          <w:bCs w:val="0"/>
        </w:rPr>
      </w:pPr>
      <w:r w:rsidRPr="00991073">
        <w:rPr>
          <w:rStyle w:val="a7"/>
          <w:b w:val="0"/>
          <w:bCs w:val="0"/>
        </w:rPr>
        <w:t>где Т</w:t>
      </w:r>
      <w:r w:rsidRPr="00991073">
        <w:rPr>
          <w:rStyle w:val="a7"/>
          <w:b w:val="0"/>
          <w:bCs w:val="0"/>
          <w:vertAlign w:val="subscript"/>
        </w:rPr>
        <w:t>ср0</w:t>
      </w:r>
      <w:r w:rsidRPr="00991073">
        <w:rPr>
          <w:rStyle w:val="a7"/>
          <w:b w:val="0"/>
          <w:bCs w:val="0"/>
        </w:rPr>
        <w:t xml:space="preserve"> - среднее время безотказной работы; </w:t>
      </w:r>
      <w:proofErr w:type="spellStart"/>
      <w:r w:rsidRPr="00991073">
        <w:rPr>
          <w:rStyle w:val="a7"/>
          <w:b w:val="0"/>
          <w:bCs w:val="0"/>
        </w:rPr>
        <w:t>Т</w:t>
      </w:r>
      <w:r w:rsidRPr="00991073">
        <w:rPr>
          <w:rStyle w:val="a7"/>
          <w:b w:val="0"/>
          <w:bCs w:val="0"/>
          <w:vertAlign w:val="subscript"/>
        </w:rPr>
        <w:t>в</w:t>
      </w:r>
      <w:proofErr w:type="spellEnd"/>
      <w:r w:rsidRPr="00991073">
        <w:rPr>
          <w:rStyle w:val="a7"/>
          <w:b w:val="0"/>
          <w:bCs w:val="0"/>
        </w:rPr>
        <w:t xml:space="preserve"> – среднее время восстановления.</w:t>
      </w:r>
    </w:p>
    <w:p w:rsidR="003C3408" w:rsidRPr="00991073" w:rsidRDefault="003C3408" w:rsidP="002B6A36">
      <w:pPr>
        <w:pStyle w:val="15"/>
        <w:rPr>
          <w:rStyle w:val="a7"/>
          <w:b w:val="0"/>
          <w:bCs w:val="0"/>
        </w:rPr>
      </w:pPr>
      <w:r w:rsidRPr="00991073">
        <w:rPr>
          <w:rStyle w:val="a7"/>
          <w:b w:val="0"/>
          <w:bCs w:val="0"/>
        </w:rPr>
        <w:t>Иногда удобнее пользоваться коэффициентом простоя</w:t>
      </w:r>
    </w:p>
    <w:p w:rsidR="003C3408" w:rsidRPr="00991073" w:rsidRDefault="003C3408" w:rsidP="002B6A36">
      <w:pPr>
        <w:pStyle w:val="15"/>
        <w:rPr>
          <w:rStyle w:val="a7"/>
          <w:b w:val="0"/>
          <w:bCs w:val="0"/>
        </w:rPr>
      </w:pP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object w:dxaOrig="1460" w:dyaOrig="700">
          <v:shape id="_x0000_i1115" type="#_x0000_t75" style="width:72.75pt;height:35.25pt" o:ole="">
            <v:imagedata r:id="rId80" o:title=""/>
          </v:shape>
          <o:OLEObject Type="Embed" ProgID="Equation.3" ShapeID="_x0000_i1115" DrawAspect="Content" ObjectID="_1496096301" r:id="rId81"/>
        </w:object>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r>
      <w:r w:rsidRPr="00991073">
        <w:rPr>
          <w:rStyle w:val="a7"/>
          <w:b w:val="0"/>
          <w:bCs w:val="0"/>
        </w:rPr>
        <w:tab/>
        <w:t>(2.35)</w:t>
      </w:r>
    </w:p>
    <w:p w:rsidR="003C3408" w:rsidRPr="00991073" w:rsidRDefault="003C3408" w:rsidP="00CB0331">
      <w:pPr>
        <w:pStyle w:val="3"/>
        <w:numPr>
          <w:ilvl w:val="2"/>
          <w:numId w:val="2"/>
        </w:numPr>
        <w:ind w:left="0" w:firstLine="720"/>
      </w:pPr>
      <w:bookmarkStart w:id="31" w:name="_Toc422351867"/>
      <w:r w:rsidRPr="00991073">
        <w:t>Законы распределения и проявления этих законов в теории надежности</w:t>
      </w:r>
      <w:bookmarkEnd w:id="31"/>
    </w:p>
    <w:p w:rsidR="003C3408" w:rsidRPr="00991073" w:rsidRDefault="003C3408" w:rsidP="00E47E0E">
      <w:pPr>
        <w:pStyle w:val="15"/>
      </w:pPr>
      <w:r w:rsidRPr="00991073">
        <w:t>Отказы – случайные события; время работы до отказа, число отказов на множестве изделий, время восстановления – случайные величины.</w:t>
      </w:r>
    </w:p>
    <w:p w:rsidR="003C3408" w:rsidRPr="00991073" w:rsidRDefault="003C3408" w:rsidP="00E47E0E">
      <w:pPr>
        <w:pStyle w:val="15"/>
      </w:pPr>
      <w:r w:rsidRPr="00991073">
        <w:rPr>
          <w:i/>
          <w:iCs/>
        </w:rPr>
        <w:t>Для исчисления вероятностей должна быть информация</w:t>
      </w:r>
      <w:r w:rsidRPr="00991073">
        <w:t>. Ведь как можно исчислять то, о чем нет никаких сведений? Такую информацию дают законы распределения случайных величин: дискретные и непрерывные.</w:t>
      </w:r>
    </w:p>
    <w:p w:rsidR="003C3408" w:rsidRPr="00991073" w:rsidRDefault="003C3408" w:rsidP="00E47E0E">
      <w:pPr>
        <w:pStyle w:val="15"/>
      </w:pPr>
      <w:r w:rsidRPr="00991073">
        <w:t>Как известно [1-5], при для нахождения показателей надежности используют ряд известных законов распределения:</w:t>
      </w:r>
    </w:p>
    <w:p w:rsidR="003C3408" w:rsidRPr="00991073" w:rsidRDefault="003C3408" w:rsidP="00CB0331">
      <w:pPr>
        <w:pStyle w:val="15"/>
        <w:numPr>
          <w:ilvl w:val="0"/>
          <w:numId w:val="6"/>
        </w:numPr>
      </w:pPr>
      <w:r w:rsidRPr="00991073">
        <w:t>экспоненциальное (вытекающее, в частности, из распределения Пуассона)</w:t>
      </w:r>
    </w:p>
    <w:p w:rsidR="003C3408" w:rsidRPr="00991073" w:rsidRDefault="003C3408" w:rsidP="00CB0331">
      <w:pPr>
        <w:pStyle w:val="15"/>
        <w:numPr>
          <w:ilvl w:val="0"/>
          <w:numId w:val="6"/>
        </w:numPr>
      </w:pPr>
      <w:r w:rsidRPr="00991073">
        <w:t>нормальное</w:t>
      </w:r>
    </w:p>
    <w:p w:rsidR="003C3408" w:rsidRPr="00991073" w:rsidRDefault="003C3408" w:rsidP="00CB0331">
      <w:pPr>
        <w:pStyle w:val="15"/>
        <w:numPr>
          <w:ilvl w:val="0"/>
          <w:numId w:val="6"/>
        </w:numPr>
      </w:pPr>
      <w:r w:rsidRPr="00991073">
        <w:t>гамма-распределение</w:t>
      </w:r>
    </w:p>
    <w:p w:rsidR="003C3408" w:rsidRPr="00991073" w:rsidRDefault="003C3408" w:rsidP="00CB0331">
      <w:pPr>
        <w:pStyle w:val="15"/>
        <w:numPr>
          <w:ilvl w:val="0"/>
          <w:numId w:val="6"/>
        </w:numPr>
      </w:pPr>
      <w:r w:rsidRPr="00991073">
        <w:t xml:space="preserve">распределение </w:t>
      </w:r>
      <w:proofErr w:type="spellStart"/>
      <w:r w:rsidRPr="00991073">
        <w:t>Вейбулла</w:t>
      </w:r>
      <w:proofErr w:type="spellEnd"/>
      <w:r w:rsidRPr="00991073">
        <w:t xml:space="preserve"> и др.</w:t>
      </w:r>
    </w:p>
    <w:p w:rsidR="003C3408" w:rsidRPr="00991073" w:rsidRDefault="003C3408" w:rsidP="00E47E0E">
      <w:pPr>
        <w:pStyle w:val="15"/>
      </w:pPr>
      <w:r w:rsidRPr="00991073">
        <w:t>Для данной работы наиболее важным является экспоненциальный закон т.к. он описывает надежность работы изделия в период его нормальной эксплуатации.</w:t>
      </w:r>
    </w:p>
    <w:p w:rsidR="003C3408" w:rsidRPr="00991073" w:rsidRDefault="003C3408" w:rsidP="00E47E0E">
      <w:pPr>
        <w:pStyle w:val="15"/>
      </w:pPr>
      <w:r w:rsidRPr="00991073">
        <w:lastRenderedPageBreak/>
        <w:t xml:space="preserve">Для пуассоновского потока вероятность не появления ни одного отказа на отрезке времени τ рассчитывается по формуле (2.7) при </w:t>
      </w:r>
      <w:r w:rsidRPr="00991073">
        <w:rPr>
          <w:lang w:val="en-US"/>
        </w:rPr>
        <w:t>m</w:t>
      </w:r>
      <w:r w:rsidRPr="00991073">
        <w:t xml:space="preserve"> = 0, откуда</w:t>
      </w:r>
    </w:p>
    <w:p w:rsidR="003C3408" w:rsidRPr="00991073" w:rsidRDefault="003C3408" w:rsidP="005172FF">
      <w:pPr>
        <w:pStyle w:val="15"/>
        <w:ind w:left="2831" w:firstLine="1"/>
      </w:pPr>
      <w:r w:rsidRPr="00991073">
        <w:rPr>
          <w:position w:val="-12"/>
        </w:rPr>
        <w:object w:dxaOrig="1219" w:dyaOrig="380">
          <v:shape id="_x0000_i1054" type="#_x0000_t75" style="width:94.5pt;height:24pt" o:ole="">
            <v:imagedata r:id="rId82" o:title=""/>
          </v:shape>
          <o:OLEObject Type="Embed" ProgID="Equation.3" ShapeID="_x0000_i1054" DrawAspect="Content" ObjectID="_1496096302" r:id="rId83"/>
        </w:object>
      </w:r>
      <w:r w:rsidRPr="00991073">
        <w:t>.</w:t>
      </w:r>
      <w:r w:rsidRPr="00991073">
        <w:tab/>
      </w:r>
      <w:r w:rsidRPr="00991073">
        <w:tab/>
      </w:r>
      <w:r w:rsidRPr="00991073">
        <w:tab/>
      </w:r>
      <w:r w:rsidRPr="00991073">
        <w:tab/>
      </w:r>
      <w:r w:rsidRPr="00991073">
        <w:tab/>
      </w:r>
      <w:r w:rsidRPr="00991073">
        <w:tab/>
        <w:t>(2.8)</w:t>
      </w:r>
    </w:p>
    <w:p w:rsidR="003C3408" w:rsidRPr="00991073" w:rsidRDefault="003C3408" w:rsidP="00E47E0E">
      <w:pPr>
        <w:pStyle w:val="15"/>
      </w:pPr>
      <w:r w:rsidRPr="00991073">
        <w:t xml:space="preserve">Если начало отсчета времени </w:t>
      </w:r>
      <w:r w:rsidRPr="00991073">
        <w:rPr>
          <w:lang w:val="en-US"/>
        </w:rPr>
        <w:t>t</w:t>
      </w:r>
      <w:r w:rsidRPr="00991073">
        <w:t xml:space="preserve"> совместить с началом отрезка τ,</w:t>
      </w:r>
      <w:r w:rsidR="005172FF" w:rsidRPr="00991073">
        <w:t xml:space="preserve"> </w:t>
      </w:r>
      <w:proofErr w:type="gramStart"/>
      <w:r w:rsidR="005172FF" w:rsidRPr="00991073">
        <w:t xml:space="preserve">то </w:t>
      </w:r>
      <w:r w:rsidRPr="00991073">
        <w:rPr>
          <w:position w:val="-12"/>
        </w:rPr>
        <w:object w:dxaOrig="1100" w:dyaOrig="380">
          <v:shape id="_x0000_i1055" type="#_x0000_t75" style="width:85.5pt;height:24pt" o:ole="">
            <v:imagedata r:id="rId84" o:title=""/>
          </v:shape>
          <o:OLEObject Type="Embed" ProgID="Equation.3" ShapeID="_x0000_i1055" DrawAspect="Content" ObjectID="_1496096303" r:id="rId85"/>
        </w:object>
      </w:r>
      <w:r w:rsidR="005172FF" w:rsidRPr="00991073">
        <w:t>,</w:t>
      </w:r>
      <w:proofErr w:type="gramEnd"/>
      <w:r w:rsidR="005172FF" w:rsidRPr="00991073">
        <w:t xml:space="preserve"> </w:t>
      </w:r>
      <w:r w:rsidRPr="00991073">
        <w:t>а функция распределения имеет вид:</w:t>
      </w:r>
    </w:p>
    <w:p w:rsidR="003C3408" w:rsidRPr="00991073" w:rsidRDefault="003C3408" w:rsidP="00E47E0E">
      <w:pPr>
        <w:pStyle w:val="15"/>
      </w:pPr>
      <w:r w:rsidRPr="00991073">
        <w:tab/>
      </w:r>
      <w:r w:rsidRPr="00991073">
        <w:tab/>
      </w:r>
      <w:r w:rsidRPr="00991073">
        <w:tab/>
      </w:r>
      <w:r w:rsidRPr="00991073">
        <w:tab/>
      </w:r>
      <w:r w:rsidRPr="00991073">
        <w:rPr>
          <w:position w:val="-12"/>
          <w:lang w:val="en-US"/>
        </w:rPr>
        <w:object w:dxaOrig="2680" w:dyaOrig="380">
          <v:shape id="_x0000_i1056" type="#_x0000_t75" style="width:150pt;height:23.25pt" o:ole="">
            <v:imagedata r:id="rId86" o:title=""/>
          </v:shape>
          <o:OLEObject Type="Embed" ProgID="Equation.3" ShapeID="_x0000_i1056" DrawAspect="Content" ObjectID="_1496096304" r:id="rId87"/>
        </w:object>
      </w:r>
      <w:r w:rsidRPr="00991073">
        <w:t>.</w:t>
      </w:r>
    </w:p>
    <w:p w:rsidR="003C3408" w:rsidRPr="00991073" w:rsidRDefault="003C3408" w:rsidP="00E47E0E">
      <w:pPr>
        <w:pStyle w:val="15"/>
      </w:pPr>
      <w:r w:rsidRPr="00991073">
        <w:tab/>
        <w:t xml:space="preserve">Соответственно путем дифференцирования </w:t>
      </w:r>
      <w:r w:rsidRPr="00991073">
        <w:rPr>
          <w:lang w:val="en-US"/>
        </w:rPr>
        <w:t>Q</w:t>
      </w:r>
      <w:r w:rsidRPr="00991073">
        <w:t>(</w:t>
      </w:r>
      <w:r w:rsidRPr="00991073">
        <w:rPr>
          <w:lang w:val="en-US"/>
        </w:rPr>
        <w:t>t</w:t>
      </w:r>
      <w:r w:rsidRPr="00991073">
        <w:t>) н</w:t>
      </w:r>
      <w:r w:rsidR="005172FF" w:rsidRPr="00991073">
        <w:t>аходится плотность вероятности:</w:t>
      </w:r>
    </w:p>
    <w:p w:rsidR="003C3408" w:rsidRPr="00991073" w:rsidRDefault="003C3408" w:rsidP="00E47E0E">
      <w:pPr>
        <w:pStyle w:val="15"/>
      </w:pPr>
      <w:r w:rsidRPr="00991073">
        <w:tab/>
      </w:r>
      <w:r w:rsidRPr="00991073">
        <w:tab/>
      </w:r>
      <w:r w:rsidRPr="00991073">
        <w:tab/>
      </w:r>
      <w:r w:rsidRPr="00991073">
        <w:tab/>
      </w:r>
      <w:r w:rsidRPr="00991073">
        <w:rPr>
          <w:position w:val="-10"/>
          <w:lang w:val="en-US"/>
        </w:rPr>
        <w:object w:dxaOrig="1400" w:dyaOrig="360">
          <v:shape id="_x0000_i1057" type="#_x0000_t75" style="width:78pt;height:22.5pt" o:ole="">
            <v:imagedata r:id="rId88" o:title=""/>
          </v:shape>
          <o:OLEObject Type="Embed" ProgID="Equation.3" ShapeID="_x0000_i1057" DrawAspect="Content" ObjectID="_1496096305" r:id="rId89"/>
        </w:object>
      </w:r>
      <w:r w:rsidRPr="00991073">
        <w:t>.</w:t>
      </w:r>
      <w:r w:rsidRPr="00991073">
        <w:tab/>
      </w:r>
      <w:r w:rsidRPr="00991073">
        <w:tab/>
      </w:r>
      <w:r w:rsidRPr="00991073">
        <w:tab/>
      </w:r>
      <w:r w:rsidRPr="00991073">
        <w:tab/>
      </w:r>
      <w:r w:rsidRPr="00991073">
        <w:tab/>
        <w:t>(2.9)</w:t>
      </w:r>
    </w:p>
    <w:p w:rsidR="003C3408" w:rsidRPr="00991073" w:rsidRDefault="003C3408" w:rsidP="00E47E0E">
      <w:pPr>
        <w:pStyle w:val="15"/>
      </w:pPr>
      <w:r w:rsidRPr="00991073">
        <w:t>Ранее для рассматриваемого экспоненциального распределения мы уже выводили формулу математического ожидания времени до отказа, то есть средней наработки до отказа:</w:t>
      </w:r>
    </w:p>
    <w:p w:rsidR="003C3408" w:rsidRPr="00991073" w:rsidRDefault="003C3408" w:rsidP="00E47E0E">
      <w:pPr>
        <w:pStyle w:val="15"/>
      </w:pPr>
      <w:r w:rsidRPr="00991073">
        <w:tab/>
      </w:r>
      <w:r w:rsidRPr="00991073">
        <w:tab/>
      </w:r>
      <w:r w:rsidRPr="00991073">
        <w:tab/>
      </w:r>
      <w:r w:rsidRPr="00991073">
        <w:tab/>
      </w:r>
      <w:proofErr w:type="gramStart"/>
      <w:r w:rsidRPr="00991073">
        <w:rPr>
          <w:lang w:val="en-US"/>
        </w:rPr>
        <w:t>m</w:t>
      </w:r>
      <w:proofErr w:type="gramEnd"/>
      <w:r w:rsidRPr="00991073">
        <w:t xml:space="preserve"> </w:t>
      </w:r>
      <w:r w:rsidRPr="00991073">
        <w:rPr>
          <w:vertAlign w:val="subscript"/>
          <w:lang w:val="en-US"/>
        </w:rPr>
        <w:t>t</w:t>
      </w:r>
      <w:r w:rsidRPr="00991073">
        <w:t xml:space="preserve"> (= </w:t>
      </w:r>
      <w:r w:rsidRPr="00991073">
        <w:rPr>
          <w:lang w:val="en-US"/>
        </w:rPr>
        <w:t>T</w:t>
      </w:r>
      <w:r w:rsidRPr="00991073">
        <w:rPr>
          <w:vertAlign w:val="subscript"/>
        </w:rPr>
        <w:t>1</w:t>
      </w:r>
      <w:r w:rsidRPr="00991073">
        <w:t xml:space="preserve">) = 1 </w:t>
      </w:r>
      <w:r w:rsidRPr="00991073">
        <w:rPr>
          <w:b/>
          <w:bCs/>
        </w:rPr>
        <w:t>/</w:t>
      </w:r>
      <w:r w:rsidRPr="00991073">
        <w:t xml:space="preserve"> </w:t>
      </w:r>
      <w:r w:rsidRPr="00991073">
        <w:rPr>
          <w:lang w:val="en-US"/>
        </w:rPr>
        <w:t>λ</w:t>
      </w:r>
      <w:r w:rsidRPr="00991073">
        <w:t xml:space="preserve"> .</w:t>
      </w:r>
      <w:r w:rsidRPr="00991073">
        <w:tab/>
      </w:r>
      <w:r w:rsidRPr="00991073">
        <w:tab/>
      </w:r>
      <w:r w:rsidRPr="00991073">
        <w:tab/>
      </w:r>
      <w:r w:rsidRPr="00991073">
        <w:tab/>
      </w:r>
      <w:r w:rsidRPr="00991073">
        <w:tab/>
        <w:t>(2.10)</w:t>
      </w:r>
    </w:p>
    <w:p w:rsidR="003C3408" w:rsidRPr="00991073" w:rsidRDefault="003C3408" w:rsidP="00E47E0E">
      <w:pPr>
        <w:pStyle w:val="15"/>
      </w:pPr>
      <w:r w:rsidRPr="00991073">
        <w:t xml:space="preserve">Аналогичным образом выводится </w:t>
      </w:r>
      <w:proofErr w:type="spellStart"/>
      <w:r w:rsidRPr="00991073">
        <w:t>формуоа</w:t>
      </w:r>
      <w:proofErr w:type="spellEnd"/>
      <w:r w:rsidRPr="00991073">
        <w:t xml:space="preserve"> для дисперсии </w:t>
      </w:r>
    </w:p>
    <w:p w:rsidR="003C3408" w:rsidRPr="00991073" w:rsidRDefault="003C3408" w:rsidP="00E47E0E">
      <w:pPr>
        <w:pStyle w:val="15"/>
      </w:pPr>
      <w:r w:rsidRPr="00991073">
        <w:tab/>
      </w:r>
      <w:r w:rsidRPr="00991073">
        <w:tab/>
      </w:r>
      <w:r w:rsidRPr="00991073">
        <w:tab/>
      </w:r>
      <w:r w:rsidRPr="00991073">
        <w:tab/>
      </w:r>
      <w:r w:rsidRPr="00991073">
        <w:rPr>
          <w:position w:val="-24"/>
          <w:lang w:val="en-US"/>
        </w:rPr>
        <w:object w:dxaOrig="859" w:dyaOrig="620">
          <v:shape id="_x0000_i1058" type="#_x0000_t75" style="width:42.75pt;height:30.75pt" o:ole="">
            <v:imagedata r:id="rId90" o:title=""/>
          </v:shape>
          <o:OLEObject Type="Embed" ProgID="Equation.3" ShapeID="_x0000_i1058" DrawAspect="Content" ObjectID="_1496096306" r:id="rId91"/>
        </w:object>
      </w:r>
      <w:r w:rsidRPr="00991073">
        <w:t xml:space="preserve"> .</w:t>
      </w:r>
      <w:r w:rsidRPr="00991073">
        <w:tab/>
      </w:r>
      <w:r w:rsidRPr="00991073">
        <w:tab/>
      </w:r>
      <w:r w:rsidRPr="00991073">
        <w:tab/>
      </w:r>
      <w:r w:rsidRPr="00991073">
        <w:tab/>
      </w:r>
      <w:r w:rsidRPr="00991073">
        <w:tab/>
      </w:r>
      <w:r w:rsidRPr="00991073">
        <w:tab/>
        <w:t>(2.11)</w:t>
      </w:r>
    </w:p>
    <w:p w:rsidR="003C3408" w:rsidRPr="00991073" w:rsidRDefault="003C3408" w:rsidP="00E47E0E">
      <w:pPr>
        <w:pStyle w:val="15"/>
      </w:pPr>
      <w:r w:rsidRPr="00991073">
        <w:t xml:space="preserve">Отсюда следует, что среднее </w:t>
      </w:r>
      <w:proofErr w:type="spellStart"/>
      <w:r w:rsidRPr="00991073">
        <w:t>квадратическое</w:t>
      </w:r>
      <w:proofErr w:type="spellEnd"/>
      <w:r w:rsidRPr="00991073">
        <w:t xml:space="preserve"> отклонение </w:t>
      </w:r>
      <w:r w:rsidRPr="00991073">
        <w:rPr>
          <w:b/>
          <w:bCs/>
        </w:rPr>
        <w:t>σ</w:t>
      </w:r>
      <w:r w:rsidRPr="00991073">
        <w:t xml:space="preserve"> времени до отказа так же, как и мат. ожидание, равно 1 </w:t>
      </w:r>
      <w:r w:rsidRPr="00991073">
        <w:rPr>
          <w:b/>
          <w:bCs/>
        </w:rPr>
        <w:t>/</w:t>
      </w:r>
      <w:r w:rsidRPr="00991073">
        <w:t xml:space="preserve"> </w:t>
      </w:r>
      <w:r w:rsidRPr="00991073">
        <w:rPr>
          <w:lang w:val="en-US"/>
        </w:rPr>
        <w:t>λ</w:t>
      </w:r>
      <w:r w:rsidRPr="00991073">
        <w:t xml:space="preserve">.  Равенство </w:t>
      </w:r>
      <w:proofErr w:type="gramStart"/>
      <w:r w:rsidRPr="00991073">
        <w:rPr>
          <w:b/>
          <w:bCs/>
        </w:rPr>
        <w:t xml:space="preserve">σ </w:t>
      </w:r>
      <w:r w:rsidRPr="00991073">
        <w:t xml:space="preserve"> и</w:t>
      </w:r>
      <w:proofErr w:type="gramEnd"/>
      <w:r w:rsidRPr="00991073">
        <w:rPr>
          <w:b/>
          <w:bCs/>
        </w:rPr>
        <w:t xml:space="preserve"> </w:t>
      </w:r>
      <w:r w:rsidRPr="00991073">
        <w:rPr>
          <w:lang w:val="en-US"/>
        </w:rPr>
        <w:t>T</w:t>
      </w:r>
      <w:r w:rsidRPr="00991073">
        <w:rPr>
          <w:vertAlign w:val="subscript"/>
        </w:rPr>
        <w:t>1</w:t>
      </w:r>
      <w:r w:rsidRPr="00991073">
        <w:t xml:space="preserve"> – характерный признак экспоненциального закона распределения.</w:t>
      </w:r>
    </w:p>
    <w:p w:rsidR="003C3408" w:rsidRPr="00991073" w:rsidRDefault="003C3408" w:rsidP="00E47E0E">
      <w:pPr>
        <w:pStyle w:val="15"/>
      </w:pPr>
      <w:r w:rsidRPr="00991073">
        <w:t>В практике расчетов часто используется приближенная формула</w:t>
      </w:r>
    </w:p>
    <w:p w:rsidR="003C3408" w:rsidRPr="00991073" w:rsidRDefault="003C3408" w:rsidP="00E47E0E">
      <w:pPr>
        <w:pStyle w:val="15"/>
        <w:rPr>
          <w:lang w:val="de-DE"/>
        </w:rPr>
      </w:pPr>
      <w:r w:rsidRPr="00991073">
        <w:tab/>
      </w:r>
      <w:r w:rsidRPr="00991073">
        <w:tab/>
      </w:r>
      <w:r w:rsidRPr="00991073">
        <w:tab/>
      </w:r>
      <w:r w:rsidRPr="00991073">
        <w:rPr>
          <w:lang w:val="de-DE"/>
        </w:rPr>
        <w:t xml:space="preserve">P(t) = 1 - </w:t>
      </w:r>
      <w:r w:rsidRPr="00991073">
        <w:rPr>
          <w:lang w:val="en-US"/>
        </w:rPr>
        <w:t>λ</w:t>
      </w:r>
      <w:r w:rsidRPr="00991073">
        <w:rPr>
          <w:lang w:val="de-DE"/>
        </w:rPr>
        <w:t>·</w:t>
      </w:r>
      <w:proofErr w:type="gramStart"/>
      <w:r w:rsidRPr="00991073">
        <w:rPr>
          <w:lang w:val="de-DE"/>
        </w:rPr>
        <w:t>t ,</w:t>
      </w:r>
      <w:proofErr w:type="gramEnd"/>
      <w:r w:rsidRPr="00991073">
        <w:rPr>
          <w:lang w:val="de-DE"/>
        </w:rPr>
        <w:t xml:space="preserve"> </w:t>
      </w:r>
      <w:r w:rsidRPr="00991073">
        <w:rPr>
          <w:lang w:val="de-DE"/>
        </w:rPr>
        <w:tab/>
      </w:r>
      <w:r w:rsidRPr="00991073">
        <w:rPr>
          <w:lang w:val="de-DE"/>
        </w:rPr>
        <w:tab/>
      </w:r>
      <w:r w:rsidRPr="00991073">
        <w:rPr>
          <w:lang w:val="de-DE"/>
        </w:rPr>
        <w:tab/>
      </w:r>
      <w:r w:rsidRPr="00991073">
        <w:rPr>
          <w:lang w:val="de-DE"/>
        </w:rPr>
        <w:tab/>
      </w:r>
      <w:r w:rsidRPr="00991073">
        <w:rPr>
          <w:lang w:val="de-DE"/>
        </w:rPr>
        <w:tab/>
      </w:r>
      <w:r w:rsidRPr="00991073">
        <w:rPr>
          <w:lang w:val="de-DE"/>
        </w:rPr>
        <w:tab/>
        <w:t>(2.12)</w:t>
      </w:r>
    </w:p>
    <w:p w:rsidR="003C3408" w:rsidRPr="00991073" w:rsidRDefault="003C3408" w:rsidP="00E47E0E">
      <w:pPr>
        <w:pStyle w:val="15"/>
        <w:rPr>
          <w:lang w:val="de-DE"/>
        </w:rPr>
      </w:pPr>
      <w:r w:rsidRPr="00991073">
        <w:t>так</w:t>
      </w:r>
      <w:r w:rsidRPr="00991073">
        <w:rPr>
          <w:lang w:val="de-DE"/>
        </w:rPr>
        <w:t xml:space="preserve"> </w:t>
      </w:r>
      <w:r w:rsidRPr="00991073">
        <w:t>как</w:t>
      </w:r>
      <w:r w:rsidRPr="00991073">
        <w:rPr>
          <w:lang w:val="de-DE"/>
        </w:rPr>
        <w:t xml:space="preserve"> </w:t>
      </w:r>
      <w:r w:rsidRPr="00991073">
        <w:rPr>
          <w:lang w:val="en-US"/>
        </w:rPr>
        <w:t>λ</w:t>
      </w:r>
      <w:r w:rsidRPr="00991073">
        <w:rPr>
          <w:lang w:val="de-DE"/>
        </w:rPr>
        <w:t xml:space="preserve">·t </w:t>
      </w:r>
      <w:proofErr w:type="gramStart"/>
      <w:r w:rsidRPr="00991073">
        <w:rPr>
          <w:lang w:val="de-DE"/>
        </w:rPr>
        <w:t>&lt;&lt; 1</w:t>
      </w:r>
      <w:proofErr w:type="gramEnd"/>
      <w:r w:rsidRPr="00991073">
        <w:rPr>
          <w:lang w:val="de-DE"/>
        </w:rPr>
        <w:t>.</w:t>
      </w:r>
    </w:p>
    <w:p w:rsidR="003C3408" w:rsidRPr="00991073" w:rsidRDefault="003C3408" w:rsidP="00E47E0E">
      <w:pPr>
        <w:pStyle w:val="15"/>
      </w:pPr>
      <w:r w:rsidRPr="00991073">
        <w:t>Смысл экспоненциального распределения виден из следующих рассуждений. Возьмем произвольный интервал времени (</w:t>
      </w:r>
      <w:r w:rsidRPr="00991073">
        <w:rPr>
          <w:lang w:val="en-US"/>
        </w:rPr>
        <w:t>t</w:t>
      </w:r>
      <w:r w:rsidRPr="00991073">
        <w:rPr>
          <w:vertAlign w:val="subscript"/>
        </w:rPr>
        <w:t>1</w:t>
      </w:r>
      <w:r w:rsidRPr="00991073">
        <w:t xml:space="preserve">, </w:t>
      </w:r>
      <w:r w:rsidRPr="00991073">
        <w:rPr>
          <w:lang w:val="en-US"/>
        </w:rPr>
        <w:t>t</w:t>
      </w:r>
      <w:r w:rsidRPr="00991073">
        <w:rPr>
          <w:vertAlign w:val="subscript"/>
        </w:rPr>
        <w:t>2</w:t>
      </w:r>
      <w:r w:rsidRPr="00991073">
        <w:t xml:space="preserve">) – рис. </w:t>
      </w:r>
    </w:p>
    <w:p w:rsidR="003C3408" w:rsidRPr="00991073" w:rsidRDefault="003C3408" w:rsidP="00E47E0E">
      <w:pPr>
        <w:pStyle w:val="15"/>
        <w:rPr>
          <w:lang w:val="en-US"/>
        </w:rPr>
      </w:pPr>
      <w:r w:rsidRPr="00991073">
        <w:t xml:space="preserve">Вероятность </w:t>
      </w:r>
      <w:r w:rsidRPr="00991073">
        <w:rPr>
          <w:lang w:val="en-US"/>
        </w:rPr>
        <w:t>P</w:t>
      </w:r>
      <w:r w:rsidRPr="00991073">
        <w:t>(</w:t>
      </w:r>
      <w:r w:rsidRPr="00991073">
        <w:rPr>
          <w:lang w:val="en-US"/>
        </w:rPr>
        <w:t>t</w:t>
      </w:r>
      <w:r w:rsidRPr="00991073">
        <w:rPr>
          <w:vertAlign w:val="subscript"/>
        </w:rPr>
        <w:t>1</w:t>
      </w:r>
      <w:r w:rsidRPr="00991073">
        <w:t xml:space="preserve">) можно интерпретировать как вероятность работы объекта до момента времени </w:t>
      </w:r>
      <w:r w:rsidRPr="00991073">
        <w:rPr>
          <w:lang w:val="en-US"/>
        </w:rPr>
        <w:t>t</w:t>
      </w:r>
      <w:r w:rsidRPr="00991073">
        <w:rPr>
          <w:vertAlign w:val="subscript"/>
        </w:rPr>
        <w:t>1</w:t>
      </w:r>
      <w:r w:rsidRPr="00991073">
        <w:t xml:space="preserve">, а вероятность </w:t>
      </w:r>
      <w:r w:rsidRPr="00991073">
        <w:rPr>
          <w:lang w:val="en-US"/>
        </w:rPr>
        <w:t>P</w:t>
      </w:r>
      <w:r w:rsidRPr="00991073">
        <w:t>(</w:t>
      </w:r>
      <w:r w:rsidRPr="00991073">
        <w:rPr>
          <w:lang w:val="en-US"/>
        </w:rPr>
        <w:t>t</w:t>
      </w:r>
      <w:proofErr w:type="gramStart"/>
      <w:r w:rsidRPr="00991073">
        <w:rPr>
          <w:vertAlign w:val="subscript"/>
        </w:rPr>
        <w:t>1</w:t>
      </w:r>
      <w:r w:rsidRPr="00991073">
        <w:t>,</w:t>
      </w:r>
      <w:r w:rsidRPr="00991073">
        <w:rPr>
          <w:lang w:val="en-US"/>
        </w:rPr>
        <w:t>t</w:t>
      </w:r>
      <w:proofErr w:type="gramEnd"/>
      <w:r w:rsidRPr="00991073">
        <w:rPr>
          <w:vertAlign w:val="subscript"/>
        </w:rPr>
        <w:t>2</w:t>
      </w:r>
      <w:r w:rsidRPr="00991073">
        <w:t>) – вероятность работы на интервале времени (</w:t>
      </w:r>
      <w:r w:rsidRPr="00991073">
        <w:rPr>
          <w:lang w:val="en-US"/>
        </w:rPr>
        <w:t>t</w:t>
      </w:r>
      <w:r w:rsidRPr="00991073">
        <w:rPr>
          <w:vertAlign w:val="subscript"/>
        </w:rPr>
        <w:t>1</w:t>
      </w:r>
      <w:r w:rsidRPr="00991073">
        <w:t xml:space="preserve">, </w:t>
      </w:r>
      <w:r w:rsidRPr="00991073">
        <w:rPr>
          <w:lang w:val="en-US"/>
        </w:rPr>
        <w:t>t</w:t>
      </w:r>
      <w:r w:rsidRPr="00991073">
        <w:rPr>
          <w:vertAlign w:val="subscript"/>
        </w:rPr>
        <w:t>2</w:t>
      </w:r>
      <w:r w:rsidRPr="00991073">
        <w:t xml:space="preserve">). Событие безотказной работы объекта до момента времени </w:t>
      </w:r>
      <w:r w:rsidRPr="00991073">
        <w:rPr>
          <w:lang w:val="en-US"/>
        </w:rPr>
        <w:t>t</w:t>
      </w:r>
      <w:proofErr w:type="gramStart"/>
      <w:r w:rsidRPr="00991073">
        <w:rPr>
          <w:vertAlign w:val="subscript"/>
        </w:rPr>
        <w:t>2</w:t>
      </w:r>
      <w:r w:rsidRPr="00991073">
        <w:t xml:space="preserve">  состоит</w:t>
      </w:r>
      <w:proofErr w:type="gramEnd"/>
      <w:r w:rsidRPr="00991073">
        <w:t xml:space="preserve"> в совместном появлении событий работы до момента </w:t>
      </w:r>
      <w:r w:rsidRPr="00991073">
        <w:rPr>
          <w:lang w:val="en-US"/>
        </w:rPr>
        <w:t>t</w:t>
      </w:r>
      <w:r w:rsidRPr="00991073">
        <w:rPr>
          <w:vertAlign w:val="subscript"/>
        </w:rPr>
        <w:t>1</w:t>
      </w:r>
      <w:r w:rsidRPr="00991073">
        <w:t xml:space="preserve"> и на интервале (</w:t>
      </w:r>
      <w:r w:rsidRPr="00991073">
        <w:rPr>
          <w:lang w:val="en-US"/>
        </w:rPr>
        <w:t>t</w:t>
      </w:r>
      <w:r w:rsidRPr="00991073">
        <w:rPr>
          <w:vertAlign w:val="subscript"/>
        </w:rPr>
        <w:t>1</w:t>
      </w:r>
      <w:r w:rsidRPr="00991073">
        <w:t xml:space="preserve">, </w:t>
      </w:r>
      <w:r w:rsidRPr="00991073">
        <w:rPr>
          <w:lang w:val="en-US"/>
        </w:rPr>
        <w:t>t</w:t>
      </w:r>
      <w:r w:rsidRPr="00991073">
        <w:rPr>
          <w:vertAlign w:val="subscript"/>
        </w:rPr>
        <w:t>2</w:t>
      </w:r>
      <w:r w:rsidRPr="00991073">
        <w:t xml:space="preserve">). </w:t>
      </w:r>
      <w:proofErr w:type="spellStart"/>
      <w:r w:rsidRPr="00991073">
        <w:rPr>
          <w:lang w:val="en-US"/>
        </w:rPr>
        <w:t>То</w:t>
      </w:r>
      <w:proofErr w:type="spellEnd"/>
      <w:r w:rsidRPr="00991073">
        <w:rPr>
          <w:lang w:val="en-US"/>
        </w:rPr>
        <w:t xml:space="preserve"> </w:t>
      </w:r>
      <w:proofErr w:type="spellStart"/>
      <w:r w:rsidRPr="00991073">
        <w:rPr>
          <w:lang w:val="en-US"/>
        </w:rPr>
        <w:t>есть</w:t>
      </w:r>
      <w:proofErr w:type="spellEnd"/>
    </w:p>
    <w:p w:rsidR="003C3408" w:rsidRPr="00991073" w:rsidRDefault="003C3408" w:rsidP="003C3408">
      <w:pPr>
        <w:jc w:val="both"/>
        <w:rPr>
          <w:szCs w:val="28"/>
        </w:rPr>
      </w:pPr>
      <w:r w:rsidRPr="00991073">
        <w:rPr>
          <w:szCs w:val="28"/>
          <w:lang w:val="en-US"/>
        </w:rPr>
        <w:lastRenderedPageBreak/>
        <w:tab/>
      </w:r>
      <w:r w:rsidRPr="00991073">
        <w:rPr>
          <w:szCs w:val="28"/>
          <w:lang w:val="en-US"/>
        </w:rPr>
        <w:tab/>
      </w:r>
      <w:r w:rsidRPr="00991073">
        <w:rPr>
          <w:szCs w:val="28"/>
          <w:lang w:val="en-US"/>
        </w:rPr>
        <w:tab/>
      </w:r>
      <w:r w:rsidRPr="00991073">
        <w:rPr>
          <w:szCs w:val="28"/>
          <w:lang w:val="en-US"/>
        </w:rPr>
        <w:tab/>
      </w:r>
      <w:r w:rsidRPr="00991073">
        <w:rPr>
          <w:position w:val="-10"/>
          <w:szCs w:val="28"/>
          <w:lang w:val="en-US"/>
        </w:rPr>
        <w:object w:dxaOrig="2200" w:dyaOrig="340">
          <v:shape id="_x0000_i1059" type="#_x0000_t75" style="width:110.25pt;height:27pt" o:ole="">
            <v:imagedata r:id="rId92" o:title=""/>
          </v:shape>
          <o:OLEObject Type="Embed" ProgID="Equation.3" ShapeID="_x0000_i1059" DrawAspect="Content" ObjectID="_1496096307" r:id="rId93"/>
        </w:object>
      </w:r>
      <w:r w:rsidRPr="00991073">
        <w:rPr>
          <w:szCs w:val="28"/>
        </w:rPr>
        <w:t>.</w:t>
      </w:r>
      <w:r w:rsidRPr="00991073">
        <w:rPr>
          <w:szCs w:val="28"/>
        </w:rPr>
        <w:tab/>
      </w:r>
      <w:r w:rsidRPr="00991073">
        <w:rPr>
          <w:szCs w:val="28"/>
        </w:rPr>
        <w:tab/>
      </w:r>
      <w:r w:rsidRPr="00991073">
        <w:rPr>
          <w:szCs w:val="28"/>
        </w:rPr>
        <w:tab/>
      </w:r>
      <w:r w:rsidRPr="00991073">
        <w:rPr>
          <w:szCs w:val="28"/>
        </w:rPr>
        <w:tab/>
      </w:r>
      <w:r w:rsidRPr="00991073">
        <w:rPr>
          <w:szCs w:val="28"/>
        </w:rPr>
        <w:tab/>
        <w:t>(2.13)</w:t>
      </w:r>
    </w:p>
    <w:p w:rsidR="003C3408" w:rsidRPr="00991073" w:rsidRDefault="003C3408" w:rsidP="005172FF">
      <w:pPr>
        <w:ind w:firstLine="709"/>
        <w:jc w:val="both"/>
        <w:rPr>
          <w:szCs w:val="28"/>
        </w:rPr>
      </w:pPr>
      <w:r w:rsidRPr="00991073">
        <w:rPr>
          <w:szCs w:val="28"/>
        </w:rPr>
        <w:t xml:space="preserve">Отсюда </w:t>
      </w:r>
    </w:p>
    <w:p w:rsidR="003C3408" w:rsidRPr="00991073" w:rsidRDefault="003C3408" w:rsidP="003C3408">
      <w:pPr>
        <w:jc w:val="both"/>
        <w:rPr>
          <w:szCs w:val="28"/>
          <w:lang w:val="en-US"/>
        </w:rPr>
      </w:pPr>
      <w:r w:rsidRPr="00991073">
        <w:rPr>
          <w:szCs w:val="28"/>
        </w:rPr>
        <w:tab/>
      </w:r>
      <w:r w:rsidRPr="00991073">
        <w:rPr>
          <w:szCs w:val="28"/>
        </w:rPr>
        <w:tab/>
      </w:r>
      <w:r w:rsidR="005172FF" w:rsidRPr="00991073">
        <w:rPr>
          <w:szCs w:val="28"/>
        </w:rPr>
        <w:tab/>
      </w:r>
      <w:r w:rsidRPr="00991073">
        <w:rPr>
          <w:szCs w:val="28"/>
        </w:rPr>
        <w:tab/>
      </w:r>
      <w:r w:rsidRPr="00991073">
        <w:rPr>
          <w:position w:val="-10"/>
          <w:szCs w:val="28"/>
          <w:lang w:val="en-US"/>
        </w:rPr>
        <w:object w:dxaOrig="3200" w:dyaOrig="360">
          <v:shape id="_x0000_i1060" type="#_x0000_t75" style="width:159.75pt;height:24.75pt" o:ole="">
            <v:imagedata r:id="rId94" o:title=""/>
          </v:shape>
          <o:OLEObject Type="Embed" ProgID="Equation.3" ShapeID="_x0000_i1060" DrawAspect="Content" ObjectID="_1496096308" r:id="rId95"/>
        </w:object>
      </w:r>
      <w:r w:rsidRPr="00991073">
        <w:rPr>
          <w:szCs w:val="28"/>
        </w:rPr>
        <w:t xml:space="preserve"> .</w:t>
      </w:r>
      <w:r w:rsidRPr="00991073">
        <w:rPr>
          <w:szCs w:val="28"/>
        </w:rPr>
        <w:tab/>
      </w:r>
      <w:r w:rsidR="005172FF" w:rsidRPr="00991073">
        <w:rPr>
          <w:szCs w:val="28"/>
          <w:lang w:val="en-US"/>
        </w:rPr>
        <w:tab/>
      </w:r>
      <w:r w:rsidR="005172FF" w:rsidRPr="00991073">
        <w:rPr>
          <w:szCs w:val="28"/>
          <w:lang w:val="en-US"/>
        </w:rPr>
        <w:tab/>
      </w:r>
      <w:r w:rsidR="005172FF" w:rsidRPr="00991073">
        <w:rPr>
          <w:szCs w:val="28"/>
          <w:lang w:val="en-US"/>
        </w:rPr>
        <w:tab/>
        <w:t>(2.14)</w:t>
      </w:r>
    </w:p>
    <w:p w:rsidR="003C3408" w:rsidRPr="00991073" w:rsidRDefault="003C3408" w:rsidP="003C3408">
      <w:pPr>
        <w:tabs>
          <w:tab w:val="left" w:pos="7080"/>
        </w:tabs>
        <w:jc w:val="both"/>
        <w:rPr>
          <w:szCs w:val="28"/>
        </w:rPr>
      </w:pPr>
      <w:r w:rsidRPr="00991073">
        <w:rPr>
          <w:szCs w:val="28"/>
        </w:rPr>
        <w:tab/>
      </w:r>
    </w:p>
    <w:p w:rsidR="003C3408" w:rsidRPr="00991073" w:rsidRDefault="003C3408" w:rsidP="003C3408">
      <w:pPr>
        <w:ind w:firstLine="708"/>
        <w:jc w:val="both"/>
        <w:rPr>
          <w:szCs w:val="28"/>
        </w:rPr>
      </w:pPr>
      <w:r w:rsidRPr="00991073">
        <w:rPr>
          <w:noProof/>
          <w:szCs w:val="28"/>
        </w:rPr>
        <w:drawing>
          <wp:inline distT="0" distB="0" distL="0" distR="0" wp14:anchorId="4FC150B0" wp14:editId="46415D69">
            <wp:extent cx="4572000" cy="16383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1638300"/>
                    </a:xfrm>
                    <a:prstGeom prst="rect">
                      <a:avLst/>
                    </a:prstGeom>
                    <a:noFill/>
                    <a:ln>
                      <a:noFill/>
                    </a:ln>
                  </pic:spPr>
                </pic:pic>
              </a:graphicData>
            </a:graphic>
          </wp:inline>
        </w:drawing>
      </w:r>
    </w:p>
    <w:p w:rsidR="003C3408" w:rsidRPr="00991073" w:rsidRDefault="003C3408" w:rsidP="005172FF">
      <w:pPr>
        <w:pStyle w:val="15"/>
      </w:pPr>
      <w:r w:rsidRPr="00991073">
        <w:t xml:space="preserve">Из (2.14) следует, что вероятность </w:t>
      </w:r>
      <w:r w:rsidRPr="00991073">
        <w:rPr>
          <w:lang w:val="en-US"/>
        </w:rPr>
        <w:t>P</w:t>
      </w:r>
      <w:r w:rsidRPr="00991073">
        <w:t>(</w:t>
      </w:r>
      <w:r w:rsidRPr="00991073">
        <w:rPr>
          <w:lang w:val="en-US"/>
        </w:rPr>
        <w:t>t</w:t>
      </w:r>
      <w:proofErr w:type="gramStart"/>
      <w:r w:rsidRPr="00991073">
        <w:rPr>
          <w:vertAlign w:val="subscript"/>
        </w:rPr>
        <w:t>1</w:t>
      </w:r>
      <w:r w:rsidRPr="00991073">
        <w:t>,</w:t>
      </w:r>
      <w:r w:rsidRPr="00991073">
        <w:rPr>
          <w:lang w:val="en-US"/>
        </w:rPr>
        <w:t>t</w:t>
      </w:r>
      <w:proofErr w:type="gramEnd"/>
      <w:r w:rsidRPr="00991073">
        <w:rPr>
          <w:vertAlign w:val="subscript"/>
        </w:rPr>
        <w:t>2</w:t>
      </w:r>
      <w:r w:rsidRPr="00991073">
        <w:t xml:space="preserve">) не зависит от времени </w:t>
      </w:r>
      <w:r w:rsidRPr="00991073">
        <w:rPr>
          <w:lang w:val="en-US"/>
        </w:rPr>
        <w:t>t</w:t>
      </w:r>
      <w:r w:rsidRPr="00991073">
        <w:rPr>
          <w:vertAlign w:val="subscript"/>
        </w:rPr>
        <w:t>1</w:t>
      </w:r>
      <w:r w:rsidRPr="00991073">
        <w:t xml:space="preserve">, то есть экспоненциальный закон не учитывает предыстории. </w:t>
      </w:r>
    </w:p>
    <w:p w:rsidR="003C3408" w:rsidRPr="00991073" w:rsidRDefault="003C3408" w:rsidP="005172FF">
      <w:pPr>
        <w:pStyle w:val="15"/>
      </w:pPr>
      <w:r w:rsidRPr="00991073">
        <w:t xml:space="preserve">В области старения и износа применяют нормальный закон распределения, которому соответствует монотонно нарастающая интенсивность отказов. Кривая плотности вероятности данного распределения имеет строго симметричную форму. </w:t>
      </w:r>
    </w:p>
    <w:p w:rsidR="003C3408" w:rsidRPr="00991073" w:rsidRDefault="003C3408" w:rsidP="005172FF">
      <w:pPr>
        <w:pStyle w:val="15"/>
      </w:pPr>
      <w:r w:rsidRPr="00991073">
        <w:t xml:space="preserve">Промежуточными между нормальным и экспоненциальным распределениями являются гамма распределение и </w:t>
      </w:r>
      <w:proofErr w:type="spellStart"/>
      <w:r w:rsidRPr="00991073">
        <w:t>Вейбулла</w:t>
      </w:r>
      <w:proofErr w:type="spellEnd"/>
      <w:r w:rsidRPr="00991073">
        <w:t>.</w:t>
      </w:r>
    </w:p>
    <w:p w:rsidR="003C3408" w:rsidRPr="00991073" w:rsidRDefault="003C3408" w:rsidP="00CB0331">
      <w:pPr>
        <w:pStyle w:val="1"/>
        <w:numPr>
          <w:ilvl w:val="0"/>
          <w:numId w:val="2"/>
        </w:numPr>
        <w:ind w:left="0" w:firstLine="709"/>
      </w:pPr>
      <w:bookmarkStart w:id="32" w:name="_Toc326242670"/>
      <w:bookmarkStart w:id="33" w:name="_Toc422268885"/>
      <w:bookmarkStart w:id="34" w:name="_Toc422274505"/>
      <w:bookmarkStart w:id="35" w:name="_Toc422351868"/>
      <w:r w:rsidRPr="00991073">
        <w:lastRenderedPageBreak/>
        <w:t xml:space="preserve">Обзор программных комплексов по расчету надежности </w:t>
      </w:r>
      <w:bookmarkEnd w:id="32"/>
      <w:r w:rsidRPr="00991073">
        <w:t>ЭС</w:t>
      </w:r>
      <w:bookmarkEnd w:id="33"/>
      <w:bookmarkEnd w:id="34"/>
      <w:bookmarkEnd w:id="35"/>
    </w:p>
    <w:p w:rsidR="003C3408" w:rsidRPr="00991073" w:rsidRDefault="003C3408" w:rsidP="005172FF">
      <w:pPr>
        <w:pStyle w:val="15"/>
      </w:pPr>
      <w:r w:rsidRPr="00991073">
        <w:t>Необходимость расчёта надёжности технических устройств и систем существовала с момента использования их человеком. Поэтому к настоящему времени существует определенное количество программ для реализации этих целей. Рассмотрим некоторые из них.</w:t>
      </w:r>
    </w:p>
    <w:p w:rsidR="003C3408" w:rsidRPr="00991073" w:rsidRDefault="003C3408" w:rsidP="00CB0331">
      <w:pPr>
        <w:pStyle w:val="2"/>
        <w:numPr>
          <w:ilvl w:val="1"/>
          <w:numId w:val="2"/>
        </w:numPr>
        <w:ind w:left="0" w:firstLine="709"/>
      </w:pPr>
      <w:bookmarkStart w:id="36" w:name="_Toc326242672"/>
      <w:bookmarkStart w:id="37" w:name="_Toc422268887"/>
      <w:bookmarkStart w:id="38" w:name="_Toc422274507"/>
      <w:bookmarkStart w:id="39" w:name="_Toc422351869"/>
      <w:r w:rsidRPr="00991073">
        <w:t>АСОНИКА-К</w:t>
      </w:r>
      <w:bookmarkEnd w:id="36"/>
      <w:bookmarkEnd w:id="37"/>
      <w:bookmarkEnd w:id="38"/>
      <w:bookmarkEnd w:id="39"/>
    </w:p>
    <w:p w:rsidR="003C3408" w:rsidRPr="00991073" w:rsidRDefault="003C3408" w:rsidP="005172FF">
      <w:pPr>
        <w:pStyle w:val="15"/>
        <w:rPr>
          <w:rFonts w:ascii="Book Antiqua" w:hAnsi="Book Antiqua"/>
          <w:i/>
          <w:sz w:val="24"/>
          <w:szCs w:val="24"/>
        </w:rPr>
      </w:pPr>
      <w:r w:rsidRPr="00991073">
        <w:t xml:space="preserve">При создании Базы Данных (БД) ПК АСОНИКА-К были созданы Справочная и Проектная части (СЧБД и ПЧБД), а в качестве Архивной части БД (АЧБД), в соответствии с рекомендациями стандартов в области CALS-технологий, предполагалось использовать возможности </w:t>
      </w:r>
      <w:r w:rsidRPr="00991073">
        <w:rPr>
          <w:lang w:val="en-US"/>
        </w:rPr>
        <w:t>PDM</w:t>
      </w:r>
      <w:r w:rsidRPr="00991073">
        <w:t xml:space="preserve"> (</w:t>
      </w:r>
      <w:proofErr w:type="spellStart"/>
      <w:r w:rsidRPr="00991073">
        <w:t>Product</w:t>
      </w:r>
      <w:proofErr w:type="spellEnd"/>
      <w:r w:rsidRPr="00991073">
        <w:t xml:space="preserve"> </w:t>
      </w:r>
      <w:proofErr w:type="spellStart"/>
      <w:r w:rsidRPr="00991073">
        <w:t>Data</w:t>
      </w:r>
      <w:proofErr w:type="spellEnd"/>
      <w:r w:rsidRPr="00991073">
        <w:t xml:space="preserve"> </w:t>
      </w:r>
      <w:proofErr w:type="spellStart"/>
      <w:r w:rsidRPr="00991073">
        <w:t>Management</w:t>
      </w:r>
      <w:proofErr w:type="spellEnd"/>
      <w:r w:rsidRPr="00991073">
        <w:t>) системы, установленной на конкретном предприятии.</w:t>
      </w:r>
    </w:p>
    <w:p w:rsidR="003C3408" w:rsidRPr="00991073" w:rsidRDefault="003C3408" w:rsidP="005172FF">
      <w:pPr>
        <w:pStyle w:val="15"/>
      </w:pPr>
      <w:r w:rsidRPr="00991073">
        <w:t>Для архивации проектов ПК АСОНИКА-К была разработана специализированная Система Архивации (АЧБД, Интерфейс пользователя и Интерфейс администратора Архива), которая позволяет реализовать следующие функции:</w:t>
      </w:r>
    </w:p>
    <w:p w:rsidR="003C3408" w:rsidRPr="00991073" w:rsidRDefault="003C3408" w:rsidP="00CB0331">
      <w:pPr>
        <w:pStyle w:val="15"/>
        <w:numPr>
          <w:ilvl w:val="0"/>
          <w:numId w:val="7"/>
        </w:numPr>
        <w:ind w:left="0" w:firstLine="709"/>
      </w:pPr>
      <w:r w:rsidRPr="00991073">
        <w:t>управление документами и их изменениями, связанными с разработкой ЭС. Такими документами для ПК АСОНИКА-К являются проекты, хранящиеся в ПЧБД (формат "</w:t>
      </w:r>
      <w:proofErr w:type="spellStart"/>
      <w:r w:rsidRPr="00991073">
        <w:t>ask</w:t>
      </w:r>
      <w:proofErr w:type="spellEnd"/>
      <w:r w:rsidRPr="00991073">
        <w:t>"), файлы отчета (формат "</w:t>
      </w:r>
      <w:proofErr w:type="spellStart"/>
      <w:r w:rsidRPr="00991073">
        <w:t>html</w:t>
      </w:r>
      <w:proofErr w:type="spellEnd"/>
      <w:r w:rsidRPr="00991073">
        <w:t>") и выходные файлы ПК "</w:t>
      </w:r>
      <w:proofErr w:type="spellStart"/>
      <w:r w:rsidRPr="00991073">
        <w:t>ТРиАНА</w:t>
      </w:r>
      <w:proofErr w:type="spellEnd"/>
      <w:r w:rsidRPr="00991073">
        <w:t xml:space="preserve">" - ПС моделирования тепловых процессов в конструкциях ЭС; </w:t>
      </w:r>
    </w:p>
    <w:p w:rsidR="003C3408" w:rsidRPr="00991073" w:rsidRDefault="003C3408" w:rsidP="00CB0331">
      <w:pPr>
        <w:pStyle w:val="15"/>
        <w:numPr>
          <w:ilvl w:val="0"/>
          <w:numId w:val="7"/>
        </w:numPr>
        <w:ind w:left="0" w:firstLine="709"/>
      </w:pPr>
      <w:r w:rsidRPr="00991073">
        <w:t xml:space="preserve">контроль над занесением информации. Не контролируемое занесение в Архив данных приведет к его "замусориванию" и усложнит поиск информации в Архиве; </w:t>
      </w:r>
    </w:p>
    <w:p w:rsidR="003C3408" w:rsidRPr="00991073" w:rsidRDefault="003C3408" w:rsidP="00CB0331">
      <w:pPr>
        <w:pStyle w:val="15"/>
        <w:numPr>
          <w:ilvl w:val="0"/>
          <w:numId w:val="7"/>
        </w:numPr>
        <w:ind w:left="0" w:firstLine="709"/>
      </w:pPr>
      <w:r w:rsidRPr="00991073">
        <w:t xml:space="preserve">контроль над извлечением информации. Содержащиеся в Архиве данные о надежности ЭС могут представлять собой коммерческую, а иногда и государственную тайну; </w:t>
      </w:r>
    </w:p>
    <w:p w:rsidR="003C3408" w:rsidRPr="00991073" w:rsidRDefault="003C3408" w:rsidP="00CB0331">
      <w:pPr>
        <w:pStyle w:val="15"/>
        <w:numPr>
          <w:ilvl w:val="0"/>
          <w:numId w:val="7"/>
        </w:numPr>
        <w:ind w:left="0" w:firstLine="709"/>
      </w:pPr>
      <w:r w:rsidRPr="00991073">
        <w:t xml:space="preserve">разграничение прав доступа к Архиву. Доступ к информации определяется системными привилегиями пользователя; </w:t>
      </w:r>
    </w:p>
    <w:p w:rsidR="003C3408" w:rsidRPr="00991073" w:rsidRDefault="003C3408" w:rsidP="00CB0331">
      <w:pPr>
        <w:pStyle w:val="15"/>
        <w:numPr>
          <w:ilvl w:val="0"/>
          <w:numId w:val="8"/>
        </w:numPr>
        <w:ind w:left="0" w:firstLine="709"/>
      </w:pPr>
      <w:r w:rsidRPr="00991073">
        <w:lastRenderedPageBreak/>
        <w:t xml:space="preserve">доступ к Архиву на сетевом уровне. Доступ к информации осуществляется напрямую с компьютера пользователя; </w:t>
      </w:r>
    </w:p>
    <w:p w:rsidR="003C3408" w:rsidRPr="00991073" w:rsidRDefault="003C3408" w:rsidP="00CB0331">
      <w:pPr>
        <w:pStyle w:val="15"/>
        <w:numPr>
          <w:ilvl w:val="0"/>
          <w:numId w:val="8"/>
        </w:numPr>
        <w:ind w:left="0" w:firstLine="709"/>
      </w:pPr>
      <w:r w:rsidRPr="00991073">
        <w:t xml:space="preserve">резервирование Архива. Горячий резерв - использование резервного сервера, холодный резерв - копирование Архива на магнитно-оптические носители данных или другие внешние устройства. </w:t>
      </w:r>
    </w:p>
    <w:p w:rsidR="003C3408" w:rsidRPr="00991073" w:rsidRDefault="003C3408" w:rsidP="005172FF">
      <w:pPr>
        <w:pStyle w:val="15"/>
      </w:pPr>
      <w:r w:rsidRPr="00991073">
        <w:t xml:space="preserve">Для практической реализации этих функций была выбрана СУБД Oracle9i. Еще одним аргументом в пользу этого выбора послужило и то, что СЧБД ПК АСОНИКА-К создана на платформе </w:t>
      </w:r>
      <w:proofErr w:type="spellStart"/>
      <w:r w:rsidRPr="00991073">
        <w:t>Oracle</w:t>
      </w:r>
      <w:proofErr w:type="spellEnd"/>
      <w:r w:rsidRPr="00991073">
        <w:t>. Использование этой СУБД позволяет:</w:t>
      </w:r>
    </w:p>
    <w:p w:rsidR="003C3408" w:rsidRPr="00991073" w:rsidRDefault="003C3408" w:rsidP="00CB0331">
      <w:pPr>
        <w:pStyle w:val="15"/>
        <w:numPr>
          <w:ilvl w:val="0"/>
          <w:numId w:val="9"/>
        </w:numPr>
        <w:ind w:left="0" w:firstLine="709"/>
      </w:pPr>
      <w:r w:rsidRPr="00991073">
        <w:t>обеспечить средствами СУБД передачу информации по глобальным и локальным сетям (</w:t>
      </w:r>
      <w:proofErr w:type="spellStart"/>
      <w:r w:rsidRPr="00991073">
        <w:t>Internet</w:t>
      </w:r>
      <w:proofErr w:type="spellEnd"/>
      <w:r w:rsidRPr="00991073">
        <w:t>/</w:t>
      </w:r>
      <w:proofErr w:type="spellStart"/>
      <w:r w:rsidRPr="00991073">
        <w:t>Intranet</w:t>
      </w:r>
      <w:proofErr w:type="spellEnd"/>
      <w:r w:rsidRPr="00991073">
        <w:t xml:space="preserve">) на основе </w:t>
      </w:r>
      <w:proofErr w:type="spellStart"/>
      <w:r w:rsidRPr="00991073">
        <w:t>Net</w:t>
      </w:r>
      <w:proofErr w:type="spellEnd"/>
      <w:r w:rsidRPr="00991073">
        <w:t xml:space="preserve"> 8; </w:t>
      </w:r>
    </w:p>
    <w:p w:rsidR="003C3408" w:rsidRPr="00991073" w:rsidRDefault="003C3408" w:rsidP="00CB0331">
      <w:pPr>
        <w:pStyle w:val="15"/>
        <w:numPr>
          <w:ilvl w:val="0"/>
          <w:numId w:val="9"/>
        </w:numPr>
        <w:ind w:left="0" w:firstLine="709"/>
      </w:pPr>
      <w:r w:rsidRPr="00991073">
        <w:t xml:space="preserve">обеспечить средствами СУБД защиту информации при передаче по сетям (используя как внутреннюю шифровальную систему, так и подключая внешние); </w:t>
      </w:r>
    </w:p>
    <w:p w:rsidR="003C3408" w:rsidRPr="00991073" w:rsidRDefault="003C3408" w:rsidP="00CB0331">
      <w:pPr>
        <w:pStyle w:val="15"/>
        <w:numPr>
          <w:ilvl w:val="0"/>
          <w:numId w:val="9"/>
        </w:numPr>
        <w:ind w:left="0" w:firstLine="709"/>
      </w:pPr>
      <w:r w:rsidRPr="00991073">
        <w:t xml:space="preserve">реализовать средствами СУБД систему разграничения прав пользователей; </w:t>
      </w:r>
    </w:p>
    <w:p w:rsidR="003C3408" w:rsidRPr="00991073" w:rsidRDefault="003C3408" w:rsidP="00CB0331">
      <w:pPr>
        <w:pStyle w:val="15"/>
        <w:numPr>
          <w:ilvl w:val="0"/>
          <w:numId w:val="9"/>
        </w:numPr>
        <w:ind w:left="0" w:firstLine="709"/>
      </w:pPr>
      <w:r w:rsidRPr="00991073">
        <w:t xml:space="preserve">обеспечить средствами СУБД целостность данных; </w:t>
      </w:r>
    </w:p>
    <w:p w:rsidR="003C3408" w:rsidRPr="00991073" w:rsidRDefault="003C3408" w:rsidP="00CB0331">
      <w:pPr>
        <w:pStyle w:val="15"/>
        <w:numPr>
          <w:ilvl w:val="0"/>
          <w:numId w:val="9"/>
        </w:numPr>
        <w:ind w:left="0" w:firstLine="709"/>
      </w:pPr>
      <w:r w:rsidRPr="00991073">
        <w:t xml:space="preserve">обеспечить средствами СУБД одновременную, полностью синхронизированную работу серверов Архива. </w:t>
      </w:r>
    </w:p>
    <w:p w:rsidR="003C3408" w:rsidRPr="00991073" w:rsidRDefault="003C3408" w:rsidP="005172FF">
      <w:pPr>
        <w:pStyle w:val="15"/>
      </w:pPr>
      <w:r w:rsidRPr="00991073">
        <w:t>Для поиска информации в Архиве были созданы поисковые словари, для которых определены необходимые термины. Поиск информации в Архиве осуществляется путем выбора соответствующих критериев поиска (терминов). В разработанной СА поиск может проводиться для всех уровней разукрупнения СРН ЭС (изделия, компонентов 1-го, 2-го и 3-го уровней) по двум критериям: "Название" и "Децимальный номер".</w:t>
      </w:r>
    </w:p>
    <w:p w:rsidR="003C3408" w:rsidRPr="00991073" w:rsidRDefault="003C3408" w:rsidP="005172FF">
      <w:pPr>
        <w:pStyle w:val="15"/>
      </w:pPr>
      <w:r w:rsidRPr="00991073">
        <w:t>Созданная к настоящему времени версия САР позволяет проводить следующие виды анализа:</w:t>
      </w:r>
    </w:p>
    <w:p w:rsidR="003C3408" w:rsidRPr="00991073" w:rsidRDefault="003C3408" w:rsidP="00CB0331">
      <w:pPr>
        <w:pStyle w:val="15"/>
        <w:numPr>
          <w:ilvl w:val="0"/>
          <w:numId w:val="10"/>
        </w:numPr>
        <w:ind w:left="0" w:firstLine="709"/>
      </w:pPr>
      <w:r w:rsidRPr="00991073">
        <w:t xml:space="preserve">анализ результатов расчетов изделий (тип 1), СРН которых представляет собой произвольное соединение составных частей (СЧ) </w:t>
      </w:r>
      <w:r w:rsidRPr="00991073">
        <w:lastRenderedPageBreak/>
        <w:t>(древовидное, иерархическое, объединение СЧ в различны</w:t>
      </w:r>
      <w:r w:rsidR="00A744A9" w:rsidRPr="00991073">
        <w:t>е виды резервных групп и т.д.);</w:t>
      </w:r>
    </w:p>
    <w:p w:rsidR="003C3408" w:rsidRPr="00991073" w:rsidRDefault="003C3408" w:rsidP="00CB0331">
      <w:pPr>
        <w:pStyle w:val="15"/>
        <w:numPr>
          <w:ilvl w:val="0"/>
          <w:numId w:val="10"/>
        </w:numPr>
        <w:ind w:left="0" w:firstLine="709"/>
      </w:pPr>
      <w:r w:rsidRPr="00991073">
        <w:t xml:space="preserve">анализ результатов расчета СЧ (тип 2), СРН которых представляет собой последовательное соединение ЭРИ и (или) СЧ. </w:t>
      </w:r>
    </w:p>
    <w:p w:rsidR="003C3408" w:rsidRPr="00991073" w:rsidRDefault="003C3408" w:rsidP="00A744A9">
      <w:pPr>
        <w:pStyle w:val="15"/>
      </w:pPr>
      <w:r w:rsidRPr="00991073">
        <w:t>Такое деление обусловлено тем, что, во-первых, пути повышения надежности для 1-го и 2-го типов существенно различаются:</w:t>
      </w:r>
    </w:p>
    <w:p w:rsidR="003C3408" w:rsidRPr="00991073" w:rsidRDefault="003C3408" w:rsidP="00CB0331">
      <w:pPr>
        <w:pStyle w:val="15"/>
        <w:numPr>
          <w:ilvl w:val="0"/>
          <w:numId w:val="11"/>
        </w:numPr>
        <w:ind w:left="0" w:firstLine="709"/>
      </w:pPr>
      <w:r w:rsidRPr="00991073">
        <w:t xml:space="preserve">для 1-го типа - это изменение структуры СРН, в том числе, изменение видов и параметров резервирования, изменение ТЗ и др.  </w:t>
      </w:r>
    </w:p>
    <w:p w:rsidR="003C3408" w:rsidRPr="00991073" w:rsidRDefault="003C3408" w:rsidP="00CB0331">
      <w:pPr>
        <w:pStyle w:val="15"/>
        <w:numPr>
          <w:ilvl w:val="0"/>
          <w:numId w:val="11"/>
        </w:numPr>
        <w:ind w:left="0" w:firstLine="709"/>
      </w:pPr>
      <w:r w:rsidRPr="00991073">
        <w:t xml:space="preserve">для 2-го типа - это изменение </w:t>
      </w:r>
      <w:proofErr w:type="spellStart"/>
      <w:r w:rsidRPr="00991073">
        <w:t>типономинала</w:t>
      </w:r>
      <w:proofErr w:type="spellEnd"/>
      <w:r w:rsidRPr="00991073">
        <w:t xml:space="preserve"> ЭРИ (базовой интенсивности отказов), изменение схемы и конструкции ЭС (изменение электрических, тепловых, механических режимов работы ЭРИ) и др. </w:t>
      </w:r>
    </w:p>
    <w:p w:rsidR="003C3408" w:rsidRPr="00991073" w:rsidRDefault="003C3408" w:rsidP="00A744A9">
      <w:pPr>
        <w:pStyle w:val="15"/>
      </w:pPr>
      <w:r w:rsidRPr="00991073">
        <w:t>Система предоставляет возможность построения функции распределения времени наработки на отказ изделия, зависимости эксплуатационной интенсивности отказов компонента</w:t>
      </w:r>
    </w:p>
    <w:p w:rsidR="003C3408" w:rsidRPr="00991073" w:rsidRDefault="003C3408" w:rsidP="00A744A9">
      <w:pPr>
        <w:pStyle w:val="15"/>
      </w:pPr>
      <w:r w:rsidRPr="00991073">
        <w:t>С помощью ПК АСОНИКА-К можно рассчитать вероятность безотказной работы (ВБР), коэффициент оперативной готовности и коэффициент готовности, то есть те +показатели надежности, которые являются обязательными для восстанавливаемых ЭС.</w:t>
      </w:r>
    </w:p>
    <w:p w:rsidR="003C3408" w:rsidRPr="00991073" w:rsidRDefault="003C3408" w:rsidP="00A744A9">
      <w:pPr>
        <w:pStyle w:val="15"/>
      </w:pPr>
      <w:r w:rsidRPr="00991073">
        <w:t>Система АСОНИКА создавалась для использования на предприятиях-разработчиках электронных средств, поэтому упор был сделан на расчет параметров надежности, что не позволяет в полной мере изучить методы и особенности расчета надежности.</w:t>
      </w:r>
    </w:p>
    <w:p w:rsidR="003C3408" w:rsidRPr="00991073" w:rsidRDefault="003C3408" w:rsidP="00A744A9">
      <w:pPr>
        <w:pStyle w:val="15"/>
      </w:pPr>
      <w:r w:rsidRPr="00991073">
        <w:t>Из идеологии системы АСОНИКА-К в нашем случае можно использовать такие ее возможности как расчет ВБР, расчет при различных тепловых, механических режимах работы.</w:t>
      </w:r>
    </w:p>
    <w:p w:rsidR="003C3408" w:rsidRPr="00991073" w:rsidRDefault="003C3408" w:rsidP="00CB0331">
      <w:pPr>
        <w:pStyle w:val="2"/>
        <w:numPr>
          <w:ilvl w:val="1"/>
          <w:numId w:val="2"/>
        </w:numPr>
        <w:ind w:left="0" w:firstLine="709"/>
      </w:pPr>
      <w:bookmarkStart w:id="40" w:name="_Toc326242673"/>
      <w:bookmarkStart w:id="41" w:name="_Toc422268888"/>
      <w:bookmarkStart w:id="42" w:name="_Toc422274508"/>
      <w:bookmarkStart w:id="43" w:name="_Toc422351870"/>
      <w:r w:rsidRPr="00991073">
        <w:t xml:space="preserve">Автоматизированная система расчета </w:t>
      </w:r>
      <w:bookmarkEnd w:id="40"/>
      <w:bookmarkEnd w:id="41"/>
      <w:bookmarkEnd w:id="42"/>
      <w:r w:rsidRPr="00991073">
        <w:t>надежности</w:t>
      </w:r>
      <w:bookmarkEnd w:id="43"/>
    </w:p>
    <w:p w:rsidR="003C3408" w:rsidRPr="00991073" w:rsidRDefault="003C3408" w:rsidP="00585983">
      <w:pPr>
        <w:pStyle w:val="15"/>
      </w:pPr>
      <w:r w:rsidRPr="00991073">
        <w:t>Данная система была разработана одним из институтов мин. обороны России и рекомендована для применения на предприятиях ОПК и на предприятиях народного хозяйства.</w:t>
      </w:r>
    </w:p>
    <w:p w:rsidR="003C3408" w:rsidRPr="00991073" w:rsidRDefault="003C3408" w:rsidP="00585983">
      <w:pPr>
        <w:pStyle w:val="15"/>
      </w:pPr>
      <w:r w:rsidRPr="00991073">
        <w:lastRenderedPageBreak/>
        <w:t xml:space="preserve">В настоящее время поставляются четыре варианта системы для расчета надежности: </w:t>
      </w:r>
    </w:p>
    <w:p w:rsidR="003C3408" w:rsidRPr="00991073" w:rsidRDefault="003C3408" w:rsidP="00585983">
      <w:pPr>
        <w:pStyle w:val="15"/>
      </w:pPr>
      <w:r w:rsidRPr="00991073">
        <w:t xml:space="preserve">1.АСРН-2000 - автоматизированная система расчета надежности ЭРИ и РЭА отечественного производства. </w:t>
      </w:r>
    </w:p>
    <w:p w:rsidR="003C3408" w:rsidRPr="00991073" w:rsidRDefault="003C3408" w:rsidP="00585983">
      <w:pPr>
        <w:pStyle w:val="15"/>
      </w:pPr>
      <w:r w:rsidRPr="00991073">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ЭРИ (номер ТУ, базовая интенсивность отказов по результатам испытаний и хранения, сроки хранения...). </w:t>
      </w:r>
    </w:p>
    <w:p w:rsidR="003C3408" w:rsidRPr="00991073" w:rsidRDefault="003C3408" w:rsidP="00585983">
      <w:pPr>
        <w:pStyle w:val="15"/>
      </w:pPr>
      <w:r w:rsidRPr="00991073">
        <w:t xml:space="preserve">Расчет можно производить как для одного конкретного типа ЭРИ из 37 классов, так и для сложного модуля, состоящего из многих типов. </w:t>
      </w:r>
    </w:p>
    <w:p w:rsidR="003C3408" w:rsidRPr="00991073" w:rsidRDefault="003C3408" w:rsidP="00585983">
      <w:pPr>
        <w:pStyle w:val="15"/>
      </w:pPr>
      <w:r w:rsidRPr="00991073">
        <w:t xml:space="preserve">2. АСРН-1 - автоматизированная система расчета надежности ИЭТ и РЭА народно-хозяйственного назначения. </w:t>
      </w:r>
    </w:p>
    <w:p w:rsidR="003C3408" w:rsidRPr="00991073" w:rsidRDefault="003C3408" w:rsidP="00585983">
      <w:pPr>
        <w:pStyle w:val="15"/>
      </w:pPr>
      <w:r w:rsidRPr="00991073">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ИЭТ (номер ТУ, базовая интенсивность отказов по результатам испытаний…). </w:t>
      </w:r>
    </w:p>
    <w:p w:rsidR="003C3408" w:rsidRPr="00991073" w:rsidRDefault="003C3408" w:rsidP="00585983">
      <w:pPr>
        <w:pStyle w:val="15"/>
      </w:pPr>
      <w:r w:rsidRPr="00991073">
        <w:t xml:space="preserve">Расчет можно производить как для одного конкретного типа ИЭТ из 24 классов, так и для сложного модуля, состоящего из многих типов. </w:t>
      </w:r>
    </w:p>
    <w:p w:rsidR="003C3408" w:rsidRPr="00991073" w:rsidRDefault="003C3408" w:rsidP="00585983">
      <w:pPr>
        <w:pStyle w:val="15"/>
      </w:pPr>
      <w:r w:rsidRPr="00991073">
        <w:t xml:space="preserve">3. АСН-F - автоматизированная система расчета надежности ЭРИ зарубежного производства, содержащая базу данных о надежности 15 классов ЭРИ (142 групп). </w:t>
      </w:r>
    </w:p>
    <w:p w:rsidR="003C3408" w:rsidRPr="00991073" w:rsidRDefault="003C3408" w:rsidP="00585983">
      <w:pPr>
        <w:pStyle w:val="15"/>
      </w:pPr>
      <w:r w:rsidRPr="00991073">
        <w:t xml:space="preserve">При формировании АСН-F были использованы материалы аналогичных зарубежных справочников по расчету надежности электронного оборудования. </w:t>
      </w:r>
    </w:p>
    <w:p w:rsidR="003C3408" w:rsidRPr="00991073" w:rsidRDefault="003C3408" w:rsidP="00585983">
      <w:pPr>
        <w:pStyle w:val="15"/>
      </w:pPr>
      <w:r w:rsidRPr="00991073">
        <w:t xml:space="preserve">Система позволяет рассчитать эксплуатационную надежность ЭРИ и РЭА, с учетом множества факторов (группы аппаратуры, приемки, коэффициента нагрузки, температуры, конструктивных особенностей и т.п.). </w:t>
      </w:r>
    </w:p>
    <w:p w:rsidR="003C3408" w:rsidRPr="00991073" w:rsidRDefault="003C3408" w:rsidP="00585983">
      <w:pPr>
        <w:pStyle w:val="15"/>
      </w:pPr>
      <w:r w:rsidRPr="00991073">
        <w:lastRenderedPageBreak/>
        <w:t xml:space="preserve">4. АСРН ЭРИ-2002. 14 редакция (справочник + автоматизированная система расчета надежности отечественных и зарубежных ЭРИ) </w:t>
      </w:r>
    </w:p>
    <w:p w:rsidR="003C3408" w:rsidRPr="00991073" w:rsidRDefault="003C3408" w:rsidP="00585983">
      <w:pPr>
        <w:pStyle w:val="15"/>
      </w:pPr>
      <w:r w:rsidRPr="00991073">
        <w:t xml:space="preserve">Автоматизированная система расчета надежности (АСРН) разработана на базе справочника "Надежность ЭРИ" и MIL-HDBK </w:t>
      </w:r>
      <w:smartTag w:uri="urn:schemas-microsoft-com:office:smarttags" w:element="metricconverter">
        <w:smartTagPr>
          <w:attr w:name="ProductID" w:val="217 F"/>
        </w:smartTagPr>
        <w:r w:rsidRPr="00991073">
          <w:t>217 F</w:t>
        </w:r>
      </w:smartTag>
      <w:r w:rsidRPr="00991073">
        <w:t xml:space="preserve"> и позволяет рассчитывать надежность модулей 1-го и 2-го уровней без резервирования в режиме эксплуатации (только для отечественных ЭРИ) и хранения в составе подвижных и неподвижных объектов. Система снабжена генератором отчетов, конвертором результатов расчета в формат HTML, а также базой данных импортных ЭРИ, формируемой пользователями. В пакет поставки также входят: </w:t>
      </w:r>
    </w:p>
    <w:p w:rsidR="003C3408" w:rsidRPr="00991073" w:rsidRDefault="003C3408" w:rsidP="00CB0331">
      <w:pPr>
        <w:pStyle w:val="15"/>
        <w:numPr>
          <w:ilvl w:val="0"/>
          <w:numId w:val="12"/>
        </w:numPr>
        <w:ind w:left="0" w:firstLine="709"/>
      </w:pPr>
      <w:r w:rsidRPr="00991073">
        <w:t xml:space="preserve">справочник "Надежность ЭРИ" последней редакции; </w:t>
      </w:r>
    </w:p>
    <w:p w:rsidR="003C3408" w:rsidRPr="00991073" w:rsidRDefault="003C3408" w:rsidP="00CB0331">
      <w:pPr>
        <w:pStyle w:val="15"/>
        <w:numPr>
          <w:ilvl w:val="0"/>
          <w:numId w:val="12"/>
        </w:numPr>
        <w:ind w:left="0" w:firstLine="709"/>
      </w:pPr>
      <w:r w:rsidRPr="00991073">
        <w:t xml:space="preserve">программа чтения </w:t>
      </w:r>
      <w:proofErr w:type="spellStart"/>
      <w:r w:rsidRPr="00991073">
        <w:t>pdf</w:t>
      </w:r>
      <w:proofErr w:type="spellEnd"/>
      <w:r w:rsidRPr="00991073">
        <w:t xml:space="preserve"> - файлов </w:t>
      </w:r>
      <w:proofErr w:type="spellStart"/>
      <w:r w:rsidRPr="00991073">
        <w:t>Acrobat</w:t>
      </w:r>
      <w:proofErr w:type="spellEnd"/>
      <w:r w:rsidRPr="00991073">
        <w:t xml:space="preserve"> </w:t>
      </w:r>
      <w:proofErr w:type="spellStart"/>
      <w:r w:rsidRPr="00991073">
        <w:t>Reader</w:t>
      </w:r>
      <w:proofErr w:type="spellEnd"/>
      <w:r w:rsidRPr="00991073">
        <w:t xml:space="preserve"> 5.0; </w:t>
      </w:r>
    </w:p>
    <w:p w:rsidR="003C3408" w:rsidRPr="00991073" w:rsidRDefault="003C3408" w:rsidP="00CB0331">
      <w:pPr>
        <w:pStyle w:val="15"/>
        <w:numPr>
          <w:ilvl w:val="0"/>
          <w:numId w:val="12"/>
        </w:numPr>
        <w:ind w:left="0" w:firstLine="709"/>
      </w:pPr>
      <w:r w:rsidRPr="00991073">
        <w:t xml:space="preserve">справочник по расчету надежности зарубежной элементной базы; </w:t>
      </w:r>
    </w:p>
    <w:p w:rsidR="003C3408" w:rsidRPr="00991073" w:rsidRDefault="003C3408" w:rsidP="00CB0331">
      <w:pPr>
        <w:pStyle w:val="15"/>
        <w:numPr>
          <w:ilvl w:val="0"/>
          <w:numId w:val="12"/>
        </w:numPr>
        <w:ind w:left="0" w:firstLine="709"/>
      </w:pPr>
      <w:r w:rsidRPr="00991073">
        <w:t xml:space="preserve">шаблоны </w:t>
      </w:r>
      <w:proofErr w:type="spellStart"/>
      <w:r w:rsidRPr="00991073">
        <w:t>Word</w:t>
      </w:r>
      <w:proofErr w:type="spellEnd"/>
      <w:r w:rsidRPr="00991073">
        <w:t xml:space="preserve"> для представления результатов расчета по ЕСКД.</w:t>
      </w:r>
    </w:p>
    <w:p w:rsidR="003C3408" w:rsidRPr="00991073" w:rsidRDefault="003C3408" w:rsidP="00585983">
      <w:pPr>
        <w:pStyle w:val="15"/>
      </w:pPr>
      <w:r w:rsidRPr="00991073">
        <w:t>На рисунке 3.1 показан интерфейс программы.</w:t>
      </w:r>
    </w:p>
    <w:p w:rsidR="00585983" w:rsidRPr="00991073" w:rsidRDefault="00585983" w:rsidP="00585983">
      <w:pPr>
        <w:pStyle w:val="15"/>
      </w:pPr>
    </w:p>
    <w:p w:rsidR="003C3408" w:rsidRPr="00991073" w:rsidRDefault="003C3408" w:rsidP="003C3408">
      <w:pPr>
        <w:pStyle w:val="a3"/>
        <w:spacing w:before="100" w:beforeAutospacing="1" w:line="360" w:lineRule="auto"/>
        <w:jc w:val="both"/>
        <w:rPr>
          <w:rFonts w:ascii="Times New Roman" w:hAnsi="Times New Roman"/>
          <w:color w:val="000000"/>
          <w:sz w:val="28"/>
          <w:szCs w:val="28"/>
          <w:lang w:val="en-US"/>
        </w:rPr>
      </w:pPr>
      <w:r w:rsidRPr="00991073">
        <w:rPr>
          <w:rFonts w:ascii="Times New Roman" w:hAnsi="Times New Roman"/>
          <w:noProof/>
          <w:color w:val="000000"/>
          <w:sz w:val="28"/>
          <w:szCs w:val="28"/>
          <w:lang w:eastAsia="ru-RU"/>
        </w:rPr>
        <w:lastRenderedPageBreak/>
        <w:drawing>
          <wp:inline distT="0" distB="0" distL="0" distR="0" wp14:anchorId="54A9528B" wp14:editId="7ED090AF">
            <wp:extent cx="5800725" cy="4400550"/>
            <wp:effectExtent l="0" t="0" r="9525" b="0"/>
            <wp:docPr id="59" name="Рисунок 1" descr="Описание: ASRN_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ASRN_prim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00725" cy="4400550"/>
                    </a:xfrm>
                    <a:prstGeom prst="rect">
                      <a:avLst/>
                    </a:prstGeom>
                    <a:noFill/>
                    <a:ln>
                      <a:noFill/>
                    </a:ln>
                  </pic:spPr>
                </pic:pic>
              </a:graphicData>
            </a:graphic>
          </wp:inline>
        </w:drawing>
      </w:r>
    </w:p>
    <w:p w:rsidR="003C3408" w:rsidRPr="00991073" w:rsidRDefault="003C3408" w:rsidP="00585983">
      <w:pPr>
        <w:pStyle w:val="15"/>
      </w:pPr>
      <w:r w:rsidRPr="00991073">
        <w:t>Рисунок 3.1 – Интерфейс пользователя программы АСРН.</w:t>
      </w:r>
    </w:p>
    <w:p w:rsidR="003C3408" w:rsidRPr="00991073" w:rsidRDefault="003C3408" w:rsidP="00585983">
      <w:pPr>
        <w:pStyle w:val="15"/>
        <w:rPr>
          <w:i/>
          <w:highlight w:val="cyan"/>
        </w:rPr>
      </w:pPr>
      <w:r w:rsidRPr="00991073">
        <w:t>В АСРН все расчеты проводятся автоматически, без привлечения пользователя, который, следовательно, может и не вникать в их суть</w:t>
      </w:r>
      <w:r w:rsidRPr="00991073">
        <w:rPr>
          <w:i/>
        </w:rPr>
        <w:t>.</w:t>
      </w:r>
      <w:r w:rsidRPr="00991073">
        <w:t xml:space="preserve"> для нашего случая это является недостатком.</w:t>
      </w:r>
    </w:p>
    <w:p w:rsidR="003C3408" w:rsidRPr="00991073" w:rsidRDefault="003C3408" w:rsidP="00CB0331">
      <w:pPr>
        <w:pStyle w:val="2"/>
        <w:numPr>
          <w:ilvl w:val="1"/>
          <w:numId w:val="2"/>
        </w:numPr>
        <w:ind w:left="0" w:firstLine="709"/>
      </w:pPr>
      <w:bookmarkStart w:id="44" w:name="_Toc326242674"/>
      <w:bookmarkStart w:id="45" w:name="_Toc422268889"/>
      <w:bookmarkStart w:id="46" w:name="_Toc422274509"/>
      <w:bookmarkStart w:id="47" w:name="_Toc422351871"/>
      <w:r w:rsidRPr="00991073">
        <w:t>Программный комплекс АРБИТР</w:t>
      </w:r>
      <w:bookmarkEnd w:id="44"/>
      <w:bookmarkEnd w:id="45"/>
      <w:bookmarkEnd w:id="46"/>
      <w:bookmarkEnd w:id="47"/>
      <w:r w:rsidRPr="00991073">
        <w:t xml:space="preserve"> </w:t>
      </w:r>
    </w:p>
    <w:p w:rsidR="003C3408" w:rsidRPr="00991073" w:rsidRDefault="003C3408" w:rsidP="00585983">
      <w:pPr>
        <w:pStyle w:val="15"/>
      </w:pPr>
      <w:r w:rsidRPr="00991073">
        <w:t>АРБИТР предназначен для:</w:t>
      </w:r>
    </w:p>
    <w:p w:rsidR="003C3408" w:rsidRPr="00991073" w:rsidRDefault="003C3408" w:rsidP="00CB0331">
      <w:pPr>
        <w:pStyle w:val="15"/>
        <w:numPr>
          <w:ilvl w:val="0"/>
          <w:numId w:val="13"/>
        </w:numPr>
        <w:ind w:left="0" w:firstLine="709"/>
      </w:pPr>
      <w:r w:rsidRPr="00991073">
        <w:t>автоматизированного моделирования и расчета показателей надежности структурно-сложных систем, включая объекты использования атомной энергии (ОИАЭ) и другие опасные производственные объекты (ОПО);</w:t>
      </w:r>
    </w:p>
    <w:p w:rsidR="003C3408" w:rsidRPr="00991073" w:rsidRDefault="003C3408" w:rsidP="00CB0331">
      <w:pPr>
        <w:pStyle w:val="15"/>
        <w:numPr>
          <w:ilvl w:val="0"/>
          <w:numId w:val="13"/>
        </w:numPr>
        <w:ind w:left="0" w:firstLine="709"/>
      </w:pPr>
      <w:r w:rsidRPr="00991073">
        <w:t>автоматизированного моделирования и расчета вероятностей возникновения (</w:t>
      </w:r>
      <w:proofErr w:type="spellStart"/>
      <w:r w:rsidRPr="00991073">
        <w:t>невозникновения</w:t>
      </w:r>
      <w:proofErr w:type="spellEnd"/>
      <w:r w:rsidRPr="00991073">
        <w:t>) аварийных ситуаций и аварий ОПО, включая ОИАЭ.</w:t>
      </w:r>
    </w:p>
    <w:p w:rsidR="003C3408" w:rsidRPr="00991073" w:rsidRDefault="003C3408" w:rsidP="00585983">
      <w:pPr>
        <w:pStyle w:val="15"/>
      </w:pPr>
      <w:r w:rsidRPr="00991073">
        <w:t>В настоящее время комплекс АРБИТР реализует следующие функции, прошедшие процедуру аттестации:</w:t>
      </w:r>
    </w:p>
    <w:p w:rsidR="003C3408" w:rsidRPr="00991073" w:rsidRDefault="003C3408" w:rsidP="00CB0331">
      <w:pPr>
        <w:pStyle w:val="15"/>
        <w:numPr>
          <w:ilvl w:val="0"/>
          <w:numId w:val="14"/>
        </w:numPr>
        <w:ind w:left="0" w:firstLine="709"/>
      </w:pPr>
      <w:r w:rsidRPr="00991073">
        <w:lastRenderedPageBreak/>
        <w:t xml:space="preserve">представление в исходной СФЦ (в </w:t>
      </w:r>
      <w:proofErr w:type="spellStart"/>
      <w:r w:rsidRPr="00991073">
        <w:t>суперграфе</w:t>
      </w:r>
      <w:proofErr w:type="spellEnd"/>
      <w:r w:rsidRPr="00991073">
        <w:t xml:space="preserve"> СФЦ) до 400 элементов (вершин) и до 100 элементов в каждой декомпозированной вершине (подграфах СФЦ) основного графа исследуемой системы (т.е. возможность ввода до 40 000 вершин);</w:t>
      </w:r>
    </w:p>
    <w:p w:rsidR="003C3408" w:rsidRPr="00991073" w:rsidRDefault="003C3408" w:rsidP="00CB0331">
      <w:pPr>
        <w:pStyle w:val="15"/>
        <w:numPr>
          <w:ilvl w:val="0"/>
          <w:numId w:val="14"/>
        </w:numPr>
        <w:ind w:left="0" w:firstLine="709"/>
      </w:pPr>
      <w:r w:rsidRPr="00991073">
        <w:t>автоматическое построение логических функций, представляющих кратчайшие пути успешного функционирования (КПУФ), минимальные сечения отказов (МСО) или их немонотонные комбинации (явные детерминированные модели исследуемых свойств системы);</w:t>
      </w:r>
    </w:p>
    <w:p w:rsidR="003C3408" w:rsidRPr="00991073" w:rsidRDefault="003C3408" w:rsidP="00CB0331">
      <w:pPr>
        <w:pStyle w:val="15"/>
        <w:numPr>
          <w:ilvl w:val="0"/>
          <w:numId w:val="15"/>
        </w:numPr>
        <w:ind w:left="0" w:firstLine="709"/>
      </w:pPr>
      <w:r w:rsidRPr="00991073">
        <w:t>автоматическое построение вероятностных функций, обеспечивающих точный расчет показателей устойчивости, эффективности и риска исследуемых систем;</w:t>
      </w:r>
    </w:p>
    <w:p w:rsidR="003C3408" w:rsidRPr="00991073" w:rsidRDefault="003C3408" w:rsidP="00CB0331">
      <w:pPr>
        <w:pStyle w:val="15"/>
        <w:numPr>
          <w:ilvl w:val="0"/>
          <w:numId w:val="15"/>
        </w:numPr>
        <w:ind w:left="0" w:firstLine="709"/>
      </w:pPr>
      <w:r w:rsidRPr="00991073">
        <w:t>расчет вероятности реализации заданных критериев, представляющих свойства устойчивости (надежности, стойкости, живучести) и безопасности (технического риска, вероятностей возникновения аварийных ситуаций и аварий) систем;</w:t>
      </w:r>
    </w:p>
    <w:p w:rsidR="003C3408" w:rsidRPr="00991073" w:rsidRDefault="003C3408" w:rsidP="00CB0331">
      <w:pPr>
        <w:pStyle w:val="15"/>
        <w:numPr>
          <w:ilvl w:val="0"/>
          <w:numId w:val="15"/>
        </w:numPr>
        <w:ind w:left="0" w:firstLine="709"/>
      </w:pPr>
      <w:r w:rsidRPr="00991073">
        <w:t>расчет вероятности безотказной работы или отказа и средней наработки до отказа невосстанавливаемых систем;</w:t>
      </w:r>
    </w:p>
    <w:p w:rsidR="003C3408" w:rsidRPr="00991073" w:rsidRDefault="003C3408" w:rsidP="00CB0331">
      <w:pPr>
        <w:pStyle w:val="15"/>
        <w:numPr>
          <w:ilvl w:val="0"/>
          <w:numId w:val="15"/>
        </w:numPr>
        <w:ind w:left="0" w:firstLine="709"/>
      </w:pPr>
      <w:r w:rsidRPr="00991073">
        <w:t>расчет коэффициента готовности, средней наработки на отказ, среднего времени восстановления и вероятности безотказной работы восстанавливаемых систем;</w:t>
      </w:r>
    </w:p>
    <w:p w:rsidR="003C3408" w:rsidRPr="00991073" w:rsidRDefault="003C3408" w:rsidP="00CB0331">
      <w:pPr>
        <w:pStyle w:val="15"/>
        <w:numPr>
          <w:ilvl w:val="0"/>
          <w:numId w:val="15"/>
        </w:numPr>
        <w:ind w:left="0" w:firstLine="709"/>
      </w:pPr>
      <w:r w:rsidRPr="00991073">
        <w:t>расчет вероятности готовности смешанных систем, состоящих из восстанавливаемых и невосстанавливаемых элементов;</w:t>
      </w:r>
    </w:p>
    <w:p w:rsidR="003C3408" w:rsidRPr="00991073" w:rsidRDefault="003C3408" w:rsidP="00CB0331">
      <w:pPr>
        <w:pStyle w:val="15"/>
        <w:numPr>
          <w:ilvl w:val="0"/>
          <w:numId w:val="15"/>
        </w:numPr>
        <w:ind w:left="0" w:firstLine="709"/>
      </w:pPr>
      <w:r w:rsidRPr="00991073">
        <w:t>расчет значимостей, положительных и отрицательных вкладов всех элементов исследуемой системы в вероятность реализации исследуемого свойства, используемые для выработки и обоснования управленческих решений по обеспечению устойчивости, живучести, безопасности эффективности и риска функционирования;</w:t>
      </w:r>
    </w:p>
    <w:p w:rsidR="003C3408" w:rsidRPr="00991073" w:rsidRDefault="003C3408" w:rsidP="00CB0331">
      <w:pPr>
        <w:pStyle w:val="15"/>
        <w:numPr>
          <w:ilvl w:val="0"/>
          <w:numId w:val="16"/>
        </w:numPr>
        <w:ind w:left="0" w:firstLine="709"/>
      </w:pPr>
      <w:r w:rsidRPr="00991073">
        <w:t>вспомогательный режим приближенных расчетов, которые выполняются по двум методикам: для независимых отказов элементов (аналог методики, используемой в комплексах "</w:t>
      </w:r>
      <w:proofErr w:type="spellStart"/>
      <w:r w:rsidRPr="00991073">
        <w:t>Risk</w:t>
      </w:r>
      <w:proofErr w:type="spellEnd"/>
      <w:r w:rsidRPr="00991073">
        <w:t xml:space="preserve"> </w:t>
      </w:r>
      <w:proofErr w:type="spellStart"/>
      <w:r w:rsidRPr="00991073">
        <w:t>Spectrum</w:t>
      </w:r>
      <w:proofErr w:type="spellEnd"/>
      <w:r w:rsidRPr="00991073">
        <w:t xml:space="preserve">" (Швеция) и "Saphire-7" </w:t>
      </w:r>
      <w:r w:rsidRPr="00991073">
        <w:lastRenderedPageBreak/>
        <w:t xml:space="preserve">(США)), и с учетом трех типов отказов элементов – "отказ на требование", "отказ в режиме работы" и "скрытый отказ в режиме ожидания" (методы разработаны специалистами ФГУП ОКБМ им </w:t>
      </w:r>
      <w:proofErr w:type="spellStart"/>
      <w:r w:rsidRPr="00991073">
        <w:t>И.И.Африкантова</w:t>
      </w:r>
      <w:proofErr w:type="spellEnd"/>
      <w:r w:rsidRPr="00991073">
        <w:t xml:space="preserve"> и впервые реализованы в аттестованном комплексе "CRISS 4.0");</w:t>
      </w:r>
    </w:p>
    <w:p w:rsidR="003C3408" w:rsidRPr="00991073" w:rsidRDefault="003C3408" w:rsidP="00CB0331">
      <w:pPr>
        <w:pStyle w:val="15"/>
        <w:numPr>
          <w:ilvl w:val="0"/>
          <w:numId w:val="16"/>
        </w:numPr>
        <w:ind w:left="0" w:firstLine="709"/>
      </w:pPr>
      <w:r w:rsidRPr="00991073">
        <w:t>расчет вероятности реализации отдельных КПУФ или МСО системы;</w:t>
      </w:r>
    </w:p>
    <w:p w:rsidR="003C3408" w:rsidRPr="00991073" w:rsidRDefault="003C3408" w:rsidP="00CB0331">
      <w:pPr>
        <w:pStyle w:val="15"/>
        <w:numPr>
          <w:ilvl w:val="0"/>
          <w:numId w:val="16"/>
        </w:numPr>
        <w:ind w:left="0" w:firstLine="709"/>
      </w:pPr>
      <w:r w:rsidRPr="00991073">
        <w:t xml:space="preserve">расчет значимости и суммарной значимости сечений отказов по </w:t>
      </w:r>
      <w:proofErr w:type="spellStart"/>
      <w:r w:rsidRPr="00991073">
        <w:t>Fussell-Vesely</w:t>
      </w:r>
      <w:proofErr w:type="spellEnd"/>
      <w:r w:rsidRPr="00991073">
        <w:t>;</w:t>
      </w:r>
    </w:p>
    <w:p w:rsidR="003C3408" w:rsidRPr="00991073" w:rsidRDefault="003C3408" w:rsidP="00CB0331">
      <w:pPr>
        <w:pStyle w:val="15"/>
        <w:numPr>
          <w:ilvl w:val="0"/>
          <w:numId w:val="16"/>
        </w:numPr>
        <w:ind w:left="0" w:firstLine="709"/>
      </w:pPr>
      <w:r w:rsidRPr="00991073">
        <w:t xml:space="preserve">расчет значимости, уменьшения и увеличения риска элементов по </w:t>
      </w:r>
      <w:proofErr w:type="spellStart"/>
      <w:r w:rsidRPr="00991073">
        <w:t>Fussell-Vesely</w:t>
      </w:r>
      <w:proofErr w:type="spellEnd"/>
      <w:r w:rsidRPr="00991073">
        <w:t>;</w:t>
      </w:r>
    </w:p>
    <w:p w:rsidR="003C3408" w:rsidRPr="00991073" w:rsidRDefault="003C3408" w:rsidP="00CB0331">
      <w:pPr>
        <w:pStyle w:val="15"/>
        <w:numPr>
          <w:ilvl w:val="0"/>
          <w:numId w:val="16"/>
        </w:numPr>
        <w:ind w:left="0" w:firstLine="709"/>
      </w:pPr>
      <w:r w:rsidRPr="00991073">
        <w:t>приближенный расчет вероятностных характеристик системы с учетом трех типов отказов элементов: отказ на требование, отказ в режиме работы и скрытый отказ в режиме ожидания (по методике, реализованной в ПК CRISS 4.0);</w:t>
      </w:r>
    </w:p>
    <w:p w:rsidR="003C3408" w:rsidRPr="00991073" w:rsidRDefault="003C3408" w:rsidP="00CB0331">
      <w:pPr>
        <w:pStyle w:val="15"/>
        <w:numPr>
          <w:ilvl w:val="0"/>
          <w:numId w:val="16"/>
        </w:numPr>
        <w:ind w:left="0" w:firstLine="709"/>
      </w:pPr>
      <w:r w:rsidRPr="00991073">
        <w:t>структурный и автоматический учет отказов групп элементов по общей причине (модели альфа-фактора, бета-фактора и множественных греческих букв);</w:t>
      </w:r>
    </w:p>
    <w:p w:rsidR="003C3408" w:rsidRPr="00991073" w:rsidRDefault="003C3408" w:rsidP="00CB0331">
      <w:pPr>
        <w:pStyle w:val="15"/>
        <w:numPr>
          <w:ilvl w:val="0"/>
          <w:numId w:val="16"/>
        </w:numPr>
        <w:ind w:left="0" w:firstLine="709"/>
      </w:pPr>
      <w:r w:rsidRPr="00991073">
        <w:t>учет различных видов зависимостей и множественных состояний элементов, представляемых c помощью групп несовместных событий;</w:t>
      </w:r>
    </w:p>
    <w:p w:rsidR="003C3408" w:rsidRPr="00991073" w:rsidRDefault="003C3408" w:rsidP="00CB0331">
      <w:pPr>
        <w:pStyle w:val="15"/>
        <w:numPr>
          <w:ilvl w:val="0"/>
          <w:numId w:val="16"/>
        </w:numPr>
        <w:ind w:left="0" w:firstLine="709"/>
      </w:pPr>
      <w:r w:rsidRPr="00991073">
        <w:t>учет двухуровневой декомпозиции структурной схемы, дизъюнктивных и конъюнктивных кратностей сложных элементов (подсистем);</w:t>
      </w:r>
    </w:p>
    <w:p w:rsidR="003C3408" w:rsidRPr="00991073" w:rsidRDefault="003C3408" w:rsidP="00CB0331">
      <w:pPr>
        <w:pStyle w:val="15"/>
        <w:numPr>
          <w:ilvl w:val="0"/>
          <w:numId w:val="16"/>
        </w:numPr>
        <w:ind w:left="0" w:firstLine="709"/>
      </w:pPr>
      <w:r w:rsidRPr="00991073">
        <w:t>учет неограниченного числа циклических (мостиковых) связей между элементами и подсистемами;</w:t>
      </w:r>
    </w:p>
    <w:p w:rsidR="003C3408" w:rsidRPr="00991073" w:rsidRDefault="003C3408" w:rsidP="00CB0331">
      <w:pPr>
        <w:pStyle w:val="15"/>
        <w:numPr>
          <w:ilvl w:val="0"/>
          <w:numId w:val="16"/>
        </w:numPr>
        <w:ind w:left="0" w:firstLine="709"/>
      </w:pPr>
      <w:r w:rsidRPr="00991073">
        <w:t>учет различных комбинаторных отношений (К из N) между группами элементов.</w:t>
      </w:r>
    </w:p>
    <w:p w:rsidR="003C3408" w:rsidRPr="00991073" w:rsidRDefault="003C3408" w:rsidP="00F03E21">
      <w:pPr>
        <w:pStyle w:val="15"/>
      </w:pPr>
      <w:r w:rsidRPr="00991073">
        <w:t>Для моделирования и расчета показателей надежности и безопасности системы пользователю необходимо подготовить исходные данные:</w:t>
      </w:r>
    </w:p>
    <w:p w:rsidR="003C3408" w:rsidRPr="00991073" w:rsidRDefault="003C3408" w:rsidP="00CB0331">
      <w:pPr>
        <w:pStyle w:val="15"/>
        <w:numPr>
          <w:ilvl w:val="0"/>
          <w:numId w:val="17"/>
        </w:numPr>
        <w:ind w:left="0" w:firstLine="709"/>
      </w:pPr>
      <w:r w:rsidRPr="00991073">
        <w:t xml:space="preserve">Изучить объект, разработать событийно-логическую структурную модель исследуемого свойства системы (например, в виде блок-схемы, графа </w:t>
      </w:r>
      <w:r w:rsidRPr="00991073">
        <w:lastRenderedPageBreak/>
        <w:t xml:space="preserve">связности, дерева отказов, дерева событий и др.), представит ее в форе СФЦ (одной или нескольких) и ввести в комплекс АРБИТР. </w:t>
      </w:r>
    </w:p>
    <w:p w:rsidR="003C3408" w:rsidRPr="00991073" w:rsidRDefault="003C3408" w:rsidP="00CB0331">
      <w:pPr>
        <w:pStyle w:val="15"/>
        <w:numPr>
          <w:ilvl w:val="0"/>
          <w:numId w:val="17"/>
        </w:numPr>
        <w:ind w:left="0" w:firstLine="709"/>
      </w:pPr>
      <w:r w:rsidRPr="00991073">
        <w:t>Определить и ввести в АРБИТР вероятностные и другие параметры элементов исследуемой системы.</w:t>
      </w:r>
    </w:p>
    <w:p w:rsidR="003C3408" w:rsidRPr="00991073" w:rsidRDefault="003C3408" w:rsidP="00F03E21">
      <w:pPr>
        <w:pStyle w:val="15"/>
      </w:pPr>
      <w:r w:rsidRPr="00991073">
        <w:t>Недостатком этой системы является не совсем удобный интерфейс, рассчитанный по большей части на профессиональных разработчиков</w:t>
      </w:r>
    </w:p>
    <w:p w:rsidR="00F03E21" w:rsidRPr="00991073" w:rsidRDefault="003C3408" w:rsidP="00CB0331">
      <w:pPr>
        <w:pStyle w:val="2"/>
        <w:numPr>
          <w:ilvl w:val="1"/>
          <w:numId w:val="2"/>
        </w:numPr>
        <w:ind w:left="0" w:firstLine="709"/>
      </w:pPr>
      <w:bookmarkStart w:id="48" w:name="_Toc326242675"/>
      <w:bookmarkStart w:id="49" w:name="_Toc422268890"/>
      <w:bookmarkStart w:id="50" w:name="_Toc422274510"/>
      <w:bookmarkStart w:id="51" w:name="_Toc422351872"/>
      <w:r w:rsidRPr="00991073">
        <w:rPr>
          <w:rStyle w:val="30"/>
          <w:rFonts w:eastAsia="Calibri"/>
          <w:b/>
        </w:rPr>
        <w:t>Программа расчета надежности Nad.exe</w:t>
      </w:r>
      <w:bookmarkEnd w:id="48"/>
      <w:bookmarkEnd w:id="49"/>
      <w:bookmarkEnd w:id="50"/>
      <w:r w:rsidRPr="00991073">
        <w:t xml:space="preserve"> (программа, используемая в университете)</w:t>
      </w:r>
      <w:bookmarkEnd w:id="51"/>
      <w:r w:rsidRPr="00991073">
        <w:t xml:space="preserve"> </w:t>
      </w:r>
    </w:p>
    <w:p w:rsidR="003C3408" w:rsidRPr="00991073" w:rsidRDefault="003C3408" w:rsidP="00F03E21">
      <w:pPr>
        <w:pStyle w:val="15"/>
      </w:pPr>
      <w:r w:rsidRPr="00991073">
        <w:t>Обучающая программа с возможностью вывода принципиальной схемы. Здесь электронный блок рассматривается как невосстанавливаемый в процессе работы объект. Программа предполагает ручную работу со справочной системой по расчёту надежности</w:t>
      </w:r>
    </w:p>
    <w:p w:rsidR="003C3408" w:rsidRPr="00991073" w:rsidRDefault="003C3408" w:rsidP="00F03E21">
      <w:pPr>
        <w:pStyle w:val="15"/>
      </w:pPr>
      <w:r w:rsidRPr="00991073">
        <w:t>В этой системе отсутствует возможность смены условий эксплуатации, также не учитывается интенсивность отказов соединений, разъемов и прочее.</w:t>
      </w:r>
    </w:p>
    <w:p w:rsidR="003C3408" w:rsidRPr="00991073" w:rsidRDefault="003C3408" w:rsidP="00CB0331">
      <w:pPr>
        <w:pStyle w:val="1"/>
        <w:numPr>
          <w:ilvl w:val="0"/>
          <w:numId w:val="2"/>
        </w:numPr>
        <w:ind w:left="0" w:firstLine="709"/>
      </w:pPr>
      <w:bookmarkStart w:id="52" w:name="_Toc422268891"/>
      <w:bookmarkStart w:id="53" w:name="_Toc422274511"/>
      <w:bookmarkStart w:id="54" w:name="_Toc422351873"/>
      <w:r w:rsidRPr="00991073">
        <w:lastRenderedPageBreak/>
        <w:t>Выбор концепции построения и описание архитектуры учебной системы расчета структурной</w:t>
      </w:r>
      <w:r w:rsidR="00F03E21" w:rsidRPr="00991073">
        <w:t xml:space="preserve"> и функциональной</w:t>
      </w:r>
      <w:r w:rsidRPr="00991073">
        <w:t xml:space="preserve"> надежности</w:t>
      </w:r>
      <w:bookmarkEnd w:id="52"/>
      <w:bookmarkEnd w:id="53"/>
      <w:bookmarkEnd w:id="54"/>
    </w:p>
    <w:p w:rsidR="003C3408" w:rsidRPr="00991073" w:rsidRDefault="003C3408" w:rsidP="00F03E21">
      <w:pPr>
        <w:pStyle w:val="15"/>
      </w:pPr>
      <w:r w:rsidRPr="00991073">
        <w:t xml:space="preserve">Перед нами стоит задача создать такую систему, благодаря которой можно будет существенно упростить процесс обучения расчету надежности. Одной из особенностей этой системы является ее направленность на дистанционное обучение. </w:t>
      </w:r>
    </w:p>
    <w:p w:rsidR="003C3408" w:rsidRPr="00991073" w:rsidRDefault="003C3408" w:rsidP="00F03E21">
      <w:pPr>
        <w:pStyle w:val="15"/>
      </w:pPr>
      <w:r w:rsidRPr="00991073">
        <w:t xml:space="preserve">Вследствие вышеперечисленного, работа с системой будет проходить в браузере, где необходимая информация будет отображаться на </w:t>
      </w:r>
      <w:r w:rsidRPr="00991073">
        <w:rPr>
          <w:lang w:val="en-US"/>
        </w:rPr>
        <w:t>web</w:t>
      </w:r>
      <w:r w:rsidRPr="00991073">
        <w:t>-страницах.  Данные для расчета будут поступать в систему из базы данных, также в системе организован ввод данных пользователем.</w:t>
      </w:r>
    </w:p>
    <w:p w:rsidR="003C3408" w:rsidRPr="00991073" w:rsidRDefault="003C3408" w:rsidP="00F03E21">
      <w:pPr>
        <w:pStyle w:val="15"/>
      </w:pPr>
      <w:r w:rsidRPr="00991073">
        <w:t>Основные идеи современной информационной технологии базируются на концепции</w:t>
      </w:r>
      <w:r w:rsidRPr="00991073">
        <w:rPr>
          <w:b/>
          <w:bCs/>
        </w:rPr>
        <w:t xml:space="preserve"> </w:t>
      </w:r>
      <w:r w:rsidRPr="00991073">
        <w:rPr>
          <w:bCs/>
          <w:iCs/>
        </w:rPr>
        <w:t>баз данных</w:t>
      </w:r>
      <w:r w:rsidRPr="00991073">
        <w:t xml:space="preserve"> (БД)</w:t>
      </w:r>
      <w:r w:rsidR="00805547" w:rsidRPr="00991073">
        <w:t>[10]</w:t>
      </w:r>
      <w:r w:rsidRPr="00991073">
        <w:t xml:space="preserve">. </w:t>
      </w:r>
      <w:r w:rsidRPr="00991073">
        <w:rPr>
          <w:bCs/>
        </w:rPr>
        <w:t>База данных</w:t>
      </w:r>
      <w:r w:rsidRPr="00991073">
        <w:t xml:space="preserve"> (БД) — структурированный организованный набор данных, описывающих характеристики каких-либо физических или виртуальных систем. Согласно данной концепции основой информационной технологии являются</w:t>
      </w:r>
      <w:r w:rsidRPr="00991073">
        <w:rPr>
          <w:b/>
          <w:bCs/>
        </w:rPr>
        <w:t xml:space="preserve"> </w:t>
      </w:r>
      <w:r w:rsidRPr="00991073">
        <w:rPr>
          <w:bCs/>
          <w:iCs/>
        </w:rPr>
        <w:t>данные,</w:t>
      </w:r>
      <w:r w:rsidRPr="00991073">
        <w:rPr>
          <w:b/>
          <w:bCs/>
          <w:i/>
          <w:iCs/>
        </w:rPr>
        <w:t xml:space="preserve"> </w:t>
      </w:r>
      <w:r w:rsidRPr="00991073">
        <w:t xml:space="preserve">организованные в БД, адекватно отражающие реалии действительности в той или иной предметной области и обеспечивающие пользователя актуальной информацией в соответствующей предметной области. Для создания и управления информационной системой необходима система управления базами данных (СУБД). СУБД - </w:t>
      </w:r>
      <w:r w:rsidRPr="00991073">
        <w:rPr>
          <w:rStyle w:val="apple-style-span"/>
        </w:rPr>
        <w:t>специализированная программа (чаще комплекс программ), предназначенная для организации и ведения</w:t>
      </w:r>
      <w:r w:rsidRPr="00991073">
        <w:rPr>
          <w:rStyle w:val="apple-converted-space"/>
        </w:rPr>
        <w:t> </w:t>
      </w:r>
      <w:r w:rsidRPr="00991073">
        <w:rPr>
          <w:rStyle w:val="apple-style-span"/>
        </w:rPr>
        <w:t>базы данных.</w:t>
      </w:r>
    </w:p>
    <w:p w:rsidR="003C3408" w:rsidRPr="00991073" w:rsidRDefault="003C3408" w:rsidP="00F03E21">
      <w:pPr>
        <w:pStyle w:val="15"/>
        <w:rPr>
          <w:bCs/>
        </w:rPr>
      </w:pPr>
      <w:r w:rsidRPr="00991073">
        <w:rPr>
          <w:bCs/>
        </w:rPr>
        <w:t>Обычно современная СУБД содержит следующие компоненты:</w:t>
      </w:r>
    </w:p>
    <w:p w:rsidR="003C3408" w:rsidRPr="00991073" w:rsidRDefault="003C3408" w:rsidP="00CB0331">
      <w:pPr>
        <w:pStyle w:val="15"/>
        <w:numPr>
          <w:ilvl w:val="0"/>
          <w:numId w:val="18"/>
        </w:numPr>
        <w:ind w:left="0" w:firstLine="709"/>
      </w:pPr>
      <w:r w:rsidRPr="00991073">
        <w:rPr>
          <w:bCs/>
        </w:rPr>
        <w:t>ядро</w:t>
      </w:r>
      <w:r w:rsidRPr="00991073">
        <w:t>, которое отвечает за управление данными во внешней и оперативной памяти и </w:t>
      </w:r>
      <w:hyperlink r:id="rId98" w:tooltip="Журнализация изменений" w:history="1">
        <w:r w:rsidRPr="00991073">
          <w:t>журнализацию</w:t>
        </w:r>
      </w:hyperlink>
      <w:r w:rsidRPr="00991073">
        <w:t>;</w:t>
      </w:r>
    </w:p>
    <w:p w:rsidR="003C3408" w:rsidRPr="00991073" w:rsidRDefault="003C3408" w:rsidP="00CB0331">
      <w:pPr>
        <w:pStyle w:val="15"/>
        <w:numPr>
          <w:ilvl w:val="0"/>
          <w:numId w:val="18"/>
        </w:numPr>
        <w:ind w:left="0" w:firstLine="709"/>
      </w:pPr>
      <w:r w:rsidRPr="00991073">
        <w:rPr>
          <w:bCs/>
        </w:rPr>
        <w:t>процессор языка базы данных</w:t>
      </w:r>
      <w:r w:rsidRPr="00991073">
        <w:t>, обеспечивающий</w:t>
      </w:r>
      <w:r w:rsidR="008D14B0" w:rsidRPr="00991073">
        <w:t xml:space="preserve"> </w:t>
      </w:r>
      <w:hyperlink r:id="rId99" w:tooltip="Оптимизация запросов СУБД" w:history="1">
        <w:r w:rsidRPr="00991073">
          <w:t>оптимизацию запросов</w:t>
        </w:r>
      </w:hyperlink>
      <w:r w:rsidR="008D14B0" w:rsidRPr="00991073">
        <w:t xml:space="preserve"> </w:t>
      </w:r>
      <w:r w:rsidRPr="00991073">
        <w:t>на извлечение и изменение данных, и создание, как правило, машинно-независимого исполняемого внутреннего кода,</w:t>
      </w:r>
    </w:p>
    <w:p w:rsidR="003C3408" w:rsidRPr="00991073" w:rsidRDefault="003C3408" w:rsidP="00CB0331">
      <w:pPr>
        <w:pStyle w:val="15"/>
        <w:numPr>
          <w:ilvl w:val="0"/>
          <w:numId w:val="18"/>
        </w:numPr>
        <w:ind w:left="0" w:firstLine="709"/>
      </w:pPr>
      <w:r w:rsidRPr="00991073">
        <w:rPr>
          <w:bCs/>
        </w:rPr>
        <w:lastRenderedPageBreak/>
        <w:t>подсистему поддержки времени исполнения</w:t>
      </w:r>
      <w:r w:rsidRPr="00991073">
        <w:t>, которая интерпретирует программы манипуляции данными, создающие пользовательский интерфейс с СУБД</w:t>
      </w:r>
    </w:p>
    <w:p w:rsidR="003C3408" w:rsidRPr="00991073" w:rsidRDefault="003C3408" w:rsidP="00CB0331">
      <w:pPr>
        <w:pStyle w:val="15"/>
        <w:numPr>
          <w:ilvl w:val="0"/>
          <w:numId w:val="18"/>
        </w:numPr>
        <w:ind w:left="0" w:firstLine="709"/>
      </w:pPr>
      <w:r w:rsidRPr="00991073">
        <w:rPr>
          <w:bCs/>
        </w:rPr>
        <w:t>сервисные программы</w:t>
      </w:r>
      <w:r w:rsidRPr="00991073">
        <w:t xml:space="preserve">, обеспечивающие ряд дополнительных возможностей по обслуживанию информационной системы. </w:t>
      </w:r>
    </w:p>
    <w:p w:rsidR="003C3408" w:rsidRPr="00991073" w:rsidRDefault="003C3408" w:rsidP="00F03E21">
      <w:pPr>
        <w:pStyle w:val="15"/>
      </w:pPr>
      <w:r w:rsidRPr="00991073">
        <w:t xml:space="preserve">Хорошая система управления базами данных относительно справляется с ролью эффективного посредника между пользователем и данными, организовывает, каталогизирует, резервирует и выполняет целый ряд других операций, которые направлены на то, чтобы ускорить и облегчить работу с данными. </w:t>
      </w:r>
    </w:p>
    <w:p w:rsidR="003C3408" w:rsidRPr="00991073" w:rsidRDefault="003C3408" w:rsidP="00CB0331">
      <w:pPr>
        <w:pStyle w:val="2"/>
        <w:numPr>
          <w:ilvl w:val="1"/>
          <w:numId w:val="2"/>
        </w:numPr>
        <w:spacing w:before="100" w:beforeAutospacing="1"/>
        <w:ind w:left="0" w:firstLine="709"/>
        <w:jc w:val="both"/>
        <w:rPr>
          <w:i/>
        </w:rPr>
      </w:pPr>
      <w:bookmarkStart w:id="55" w:name="_Toc326242677"/>
      <w:bookmarkStart w:id="56" w:name="_Toc422268892"/>
      <w:bookmarkStart w:id="57" w:name="_Toc422274512"/>
      <w:bookmarkStart w:id="58" w:name="_Toc422351874"/>
      <w:r w:rsidRPr="00991073">
        <w:t>Программные средства для решения поставленной задачи</w:t>
      </w:r>
      <w:bookmarkEnd w:id="55"/>
      <w:bookmarkEnd w:id="56"/>
      <w:bookmarkEnd w:id="57"/>
      <w:bookmarkEnd w:id="58"/>
    </w:p>
    <w:p w:rsidR="003C3408" w:rsidRPr="00991073" w:rsidRDefault="003C3408" w:rsidP="00CB0331">
      <w:pPr>
        <w:pStyle w:val="3"/>
        <w:numPr>
          <w:ilvl w:val="2"/>
          <w:numId w:val="2"/>
        </w:numPr>
        <w:spacing w:before="100" w:beforeAutospacing="1"/>
        <w:ind w:left="0" w:firstLine="709"/>
        <w:jc w:val="both"/>
      </w:pPr>
      <w:bookmarkStart w:id="59" w:name="_Toc231667931"/>
      <w:bookmarkStart w:id="60" w:name="_Toc326242678"/>
      <w:bookmarkStart w:id="61" w:name="_Toc422268893"/>
      <w:bookmarkStart w:id="62" w:name="_Toc422274513"/>
      <w:bookmarkStart w:id="63" w:name="_Toc422351875"/>
      <w:r w:rsidRPr="00991073">
        <w:t xml:space="preserve">БД </w:t>
      </w:r>
      <w:proofErr w:type="spellStart"/>
      <w:r w:rsidRPr="00991073">
        <w:t>MySQL</w:t>
      </w:r>
      <w:proofErr w:type="spellEnd"/>
      <w:r w:rsidRPr="00991073">
        <w:t xml:space="preserve"> 5</w:t>
      </w:r>
      <w:bookmarkEnd w:id="59"/>
      <w:bookmarkEnd w:id="60"/>
      <w:bookmarkEnd w:id="61"/>
      <w:bookmarkEnd w:id="62"/>
      <w:bookmarkEnd w:id="63"/>
    </w:p>
    <w:p w:rsidR="003C3408" w:rsidRPr="00991073" w:rsidRDefault="003C3408" w:rsidP="008D14B0">
      <w:pPr>
        <w:pStyle w:val="15"/>
      </w:pPr>
      <w:r w:rsidRPr="00991073">
        <w:t xml:space="preserve">Решающим критерием является выбор СУБД. Среди некоммерческих вариантов наиболее подходящим является </w:t>
      </w:r>
      <w:proofErr w:type="spellStart"/>
      <w:r w:rsidRPr="00991073">
        <w:t>MySQL</w:t>
      </w:r>
      <w:proofErr w:type="spellEnd"/>
      <w:r w:rsidRPr="00991073">
        <w:t xml:space="preserve">, так как она считается самой совершенной СУБД, распространяемой на условиях открытых исходных текстов. В </w:t>
      </w:r>
      <w:proofErr w:type="spellStart"/>
      <w:r w:rsidRPr="00991073">
        <w:t>MySQL</w:t>
      </w:r>
      <w:proofErr w:type="spellEnd"/>
      <w:r w:rsidRPr="00991073">
        <w:t xml:space="preserve"> реализованы многие возможности, традиционно встречавшиеся только в масштабных коммерческих продуктах. По сравнению с другими </w:t>
      </w:r>
      <w:proofErr w:type="spellStart"/>
      <w:r w:rsidRPr="00991073">
        <w:t>MySQL</w:t>
      </w:r>
      <w:proofErr w:type="spellEnd"/>
      <w:r w:rsidRPr="00991073">
        <w:t xml:space="preserve"> предоставляет ряд преимуществ:</w:t>
      </w:r>
    </w:p>
    <w:p w:rsidR="003C3408" w:rsidRPr="00991073" w:rsidRDefault="003C3408" w:rsidP="00CB0331">
      <w:pPr>
        <w:pStyle w:val="15"/>
        <w:numPr>
          <w:ilvl w:val="0"/>
          <w:numId w:val="19"/>
        </w:numPr>
        <w:ind w:left="0" w:firstLine="709"/>
      </w:pPr>
      <w:r w:rsidRPr="00991073">
        <w:t xml:space="preserve">это одна из самых популярных систем управления базами данных, используемых в настоящее время в </w:t>
      </w:r>
      <w:proofErr w:type="spellStart"/>
      <w:r w:rsidRPr="00991073">
        <w:t>web</w:t>
      </w:r>
      <w:proofErr w:type="spellEnd"/>
      <w:r w:rsidRPr="00991073">
        <w:t>-среде;</w:t>
      </w:r>
    </w:p>
    <w:p w:rsidR="003C3408" w:rsidRPr="00991073" w:rsidRDefault="003C3408" w:rsidP="00CB0331">
      <w:pPr>
        <w:pStyle w:val="15"/>
        <w:numPr>
          <w:ilvl w:val="0"/>
          <w:numId w:val="19"/>
        </w:numPr>
        <w:ind w:left="0" w:firstLine="709"/>
      </w:pPr>
      <w:r w:rsidRPr="00991073">
        <w:t xml:space="preserve">она свободно доступна для загрузки из </w:t>
      </w:r>
      <w:proofErr w:type="spellStart"/>
      <w:r w:rsidRPr="00991073">
        <w:t>Internet</w:t>
      </w:r>
      <w:proofErr w:type="spellEnd"/>
      <w:r w:rsidRPr="00991073">
        <w:t xml:space="preserve"> и установки на практически любой машине;</w:t>
      </w:r>
    </w:p>
    <w:p w:rsidR="003C3408" w:rsidRPr="00991073" w:rsidRDefault="003C3408" w:rsidP="00CB0331">
      <w:pPr>
        <w:pStyle w:val="15"/>
        <w:numPr>
          <w:ilvl w:val="0"/>
          <w:numId w:val="19"/>
        </w:numPr>
        <w:ind w:left="0" w:firstLine="709"/>
      </w:pPr>
      <w:r w:rsidRPr="00991073">
        <w:t xml:space="preserve">ее легко установить на многих операционных системах (включая </w:t>
      </w:r>
      <w:proofErr w:type="spellStart"/>
      <w:r w:rsidRPr="00991073">
        <w:t>Windows</w:t>
      </w:r>
      <w:proofErr w:type="spellEnd"/>
      <w:r w:rsidRPr="00991073">
        <w:t xml:space="preserve"> и </w:t>
      </w:r>
      <w:proofErr w:type="spellStart"/>
      <w:r w:rsidRPr="00991073">
        <w:t>Unix</w:t>
      </w:r>
      <w:proofErr w:type="spellEnd"/>
      <w:r w:rsidRPr="00991073">
        <w:t>);</w:t>
      </w:r>
    </w:p>
    <w:p w:rsidR="003C3408" w:rsidRPr="00991073" w:rsidRDefault="003C3408" w:rsidP="00CB0331">
      <w:pPr>
        <w:pStyle w:val="15"/>
        <w:numPr>
          <w:ilvl w:val="0"/>
          <w:numId w:val="19"/>
        </w:numPr>
        <w:ind w:left="0" w:firstLine="709"/>
      </w:pPr>
      <w:r w:rsidRPr="00991073">
        <w:t>она проста в использовании и включает в себя несколько удобных инструментов администрирования;</w:t>
      </w:r>
    </w:p>
    <w:p w:rsidR="003C3408" w:rsidRPr="00991073" w:rsidRDefault="003C3408" w:rsidP="00CB0331">
      <w:pPr>
        <w:pStyle w:val="15"/>
        <w:numPr>
          <w:ilvl w:val="0"/>
          <w:numId w:val="19"/>
        </w:numPr>
        <w:ind w:left="0" w:firstLine="709"/>
      </w:pPr>
      <w:r w:rsidRPr="00991073">
        <w:t>это быстрая, мощная клиент/серверная система, которая справляется с очень крупными, сложными базами данных и хорошо проявляет себя, когда дело касается крупных проектов.</w:t>
      </w:r>
    </w:p>
    <w:p w:rsidR="003C3408" w:rsidRPr="00991073" w:rsidRDefault="003C3408" w:rsidP="008D14B0">
      <w:pPr>
        <w:pStyle w:val="15"/>
      </w:pPr>
      <w:proofErr w:type="spellStart"/>
      <w:r w:rsidRPr="00991073">
        <w:lastRenderedPageBreak/>
        <w:t>MySQL</w:t>
      </w:r>
      <w:proofErr w:type="spellEnd"/>
      <w:r w:rsidR="008D14B0" w:rsidRPr="00991073">
        <w:t xml:space="preserve"> — </w:t>
      </w:r>
      <w:r w:rsidRPr="00991073">
        <w:t>свободная</w:t>
      </w:r>
      <w:r w:rsidR="008D14B0" w:rsidRPr="00991073">
        <w:t xml:space="preserve"> </w:t>
      </w:r>
      <w:r w:rsidRPr="00991073">
        <w:t xml:space="preserve">система управления базами данных. </w:t>
      </w:r>
      <w:proofErr w:type="spellStart"/>
      <w:r w:rsidRPr="00991073">
        <w:t>MySQL</w:t>
      </w:r>
      <w:proofErr w:type="spellEnd"/>
      <w:r w:rsidRPr="00991073">
        <w:t xml:space="preserve"> является собственностью компании </w:t>
      </w:r>
      <w:proofErr w:type="spellStart"/>
      <w:r w:rsidRPr="00991073">
        <w:t>Sun</w:t>
      </w:r>
      <w:proofErr w:type="spellEnd"/>
      <w:r w:rsidRPr="00991073">
        <w:t xml:space="preserve"> </w:t>
      </w:r>
      <w:proofErr w:type="spellStart"/>
      <w:r w:rsidRPr="00991073">
        <w:t>Microsystems</w:t>
      </w:r>
      <w:proofErr w:type="spellEnd"/>
      <w:r w:rsidRPr="00991073">
        <w:t xml:space="preserve">, осуществляющей разработку и поддержку приложения. </w:t>
      </w:r>
      <w:proofErr w:type="spellStart"/>
      <w:r w:rsidRPr="00991073">
        <w:t>MySQL</w:t>
      </w:r>
      <w:proofErr w:type="spellEnd"/>
      <w:r w:rsidRPr="00991073">
        <w:t xml:space="preserve"> является решением для малых и средних приложений. Обычно </w:t>
      </w:r>
      <w:proofErr w:type="spellStart"/>
      <w:r w:rsidRPr="00991073">
        <w:t>MySQL</w:t>
      </w:r>
      <w:proofErr w:type="spellEnd"/>
      <w:r w:rsidRPr="00991073">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991073">
        <w:t>MySQL</w:t>
      </w:r>
      <w:proofErr w:type="spellEnd"/>
      <w:r w:rsidRPr="00991073">
        <w:t xml:space="preserve"> в автономные программы. </w:t>
      </w:r>
      <w:r w:rsidR="00805547" w:rsidRPr="00991073">
        <w:t>[16]</w:t>
      </w:r>
    </w:p>
    <w:p w:rsidR="003C3408" w:rsidRPr="00991073" w:rsidRDefault="003C3408" w:rsidP="008D14B0">
      <w:pPr>
        <w:pStyle w:val="15"/>
      </w:pPr>
      <w:r w:rsidRPr="00991073">
        <w:t xml:space="preserve">Гибкость СУБД </w:t>
      </w:r>
      <w:proofErr w:type="spellStart"/>
      <w:r w:rsidRPr="00991073">
        <w:t>MySQL</w:t>
      </w:r>
      <w:proofErr w:type="spellEnd"/>
      <w:r w:rsidRPr="00991073">
        <w:t xml:space="preserve"> обеспечивается поддержкой большого количества типов таблиц: пользователи</w:t>
      </w:r>
      <w:r w:rsidR="008D14B0" w:rsidRPr="00991073">
        <w:t xml:space="preserve"> могут выбрать как таблицы типа </w:t>
      </w:r>
      <w:proofErr w:type="spellStart"/>
      <w:r w:rsidRPr="00991073">
        <w:t>MyISAM</w:t>
      </w:r>
      <w:proofErr w:type="spellEnd"/>
      <w:r w:rsidRPr="00991073">
        <w:t>, поддерживающие полн</w:t>
      </w:r>
      <w:r w:rsidR="008D14B0" w:rsidRPr="00991073">
        <w:t xml:space="preserve">отекстовый поиск, так и таблицы </w:t>
      </w:r>
      <w:proofErr w:type="spellStart"/>
      <w:r w:rsidRPr="00991073">
        <w:t>InnoDB</w:t>
      </w:r>
      <w:proofErr w:type="spellEnd"/>
      <w:r w:rsidRPr="00991073">
        <w:t xml:space="preserve">, поддерживающие транзакции на уровне отдельных записей. </w:t>
      </w:r>
    </w:p>
    <w:p w:rsidR="003C3408" w:rsidRPr="00991073" w:rsidRDefault="003C3408" w:rsidP="008D14B0">
      <w:pPr>
        <w:pStyle w:val="15"/>
      </w:pPr>
      <w:proofErr w:type="spellStart"/>
      <w:r w:rsidRPr="00991073">
        <w:t>InnoDB</w:t>
      </w:r>
      <w:proofErr w:type="spellEnd"/>
      <w:r w:rsidR="008D14B0" w:rsidRPr="00991073">
        <w:t xml:space="preserve"> </w:t>
      </w:r>
      <w:r w:rsidRPr="00991073">
        <w:t>— одна из выбираемых подсистем низкого уровня в</w:t>
      </w:r>
      <w:r w:rsidR="008D14B0" w:rsidRPr="00991073">
        <w:t xml:space="preserve"> </w:t>
      </w:r>
      <w:r w:rsidRPr="00991073">
        <w:t>СУБД</w:t>
      </w:r>
      <w:r w:rsidR="008D14B0" w:rsidRPr="00991073">
        <w:t xml:space="preserve"> </w:t>
      </w:r>
      <w:proofErr w:type="spellStart"/>
      <w:r w:rsidRPr="00991073">
        <w:t>MySQL</w:t>
      </w:r>
      <w:proofErr w:type="spellEnd"/>
      <w:r w:rsidRPr="00991073">
        <w:t>, входит во все стандартные сборки для различных операционных систем. Основным отли</w:t>
      </w:r>
      <w:r w:rsidR="008D14B0" w:rsidRPr="00991073">
        <w:t xml:space="preserve">чием </w:t>
      </w:r>
      <w:proofErr w:type="spellStart"/>
      <w:r w:rsidRPr="00991073">
        <w:t>InnoDB</w:t>
      </w:r>
      <w:proofErr w:type="spellEnd"/>
      <w:r w:rsidRPr="00991073">
        <w:t xml:space="preserve"> от других подсистем низкого уровня </w:t>
      </w:r>
      <w:proofErr w:type="spellStart"/>
      <w:r w:rsidRPr="00991073">
        <w:t>MySQL</w:t>
      </w:r>
      <w:proofErr w:type="spellEnd"/>
      <w:r w:rsidRPr="00991073">
        <w:t xml:space="preserve"> является наличие механизма транзакций</w:t>
      </w:r>
      <w:r w:rsidR="008D14B0" w:rsidRPr="00991073">
        <w:t xml:space="preserve">. В отличие от таблиц </w:t>
      </w:r>
      <w:proofErr w:type="spellStart"/>
      <w:r w:rsidRPr="00991073">
        <w:t>MyISAM</w:t>
      </w:r>
      <w:proofErr w:type="spellEnd"/>
      <w:r w:rsidRPr="00991073">
        <w:t xml:space="preserve">, где для каждой таблицы создается один файл данных, данные </w:t>
      </w:r>
      <w:proofErr w:type="spellStart"/>
      <w:r w:rsidRPr="00991073">
        <w:t>InnoDB</w:t>
      </w:r>
      <w:proofErr w:type="spellEnd"/>
      <w:r w:rsidRPr="00991073">
        <w:t xml:space="preserve"> в настройках по умолчанию хранятся в больших совместно используемых файлах (изменить это можно с помощью настроек опции </w:t>
      </w:r>
      <w:proofErr w:type="spellStart"/>
      <w:r w:rsidRPr="00991073">
        <w:t>innodb_file_per_table</w:t>
      </w:r>
      <w:proofErr w:type="spellEnd"/>
      <w:r w:rsidRPr="00991073">
        <w:t xml:space="preserve">), что позволяет использовать постраничный кэш страниц базы данных. Формат данных </w:t>
      </w:r>
      <w:proofErr w:type="spellStart"/>
      <w:r w:rsidRPr="00991073">
        <w:t>InnoDB</w:t>
      </w:r>
      <w:proofErr w:type="spellEnd"/>
      <w:r w:rsidRPr="00991073">
        <w:t xml:space="preserve"> обеспечивает надежное хранение данных за счет </w:t>
      </w:r>
      <w:proofErr w:type="spellStart"/>
      <w:r w:rsidRPr="00991073">
        <w:t>транзакционности</w:t>
      </w:r>
      <w:proofErr w:type="spellEnd"/>
      <w:r w:rsidRPr="00991073">
        <w:t>.</w:t>
      </w:r>
    </w:p>
    <w:p w:rsidR="003C3408" w:rsidRPr="00991073" w:rsidRDefault="003C3408" w:rsidP="00CB0331">
      <w:pPr>
        <w:pStyle w:val="3"/>
        <w:numPr>
          <w:ilvl w:val="2"/>
          <w:numId w:val="2"/>
        </w:numPr>
      </w:pPr>
      <w:bookmarkStart w:id="64" w:name="_Toc231667932"/>
      <w:bookmarkStart w:id="65" w:name="_Toc326242679"/>
      <w:bookmarkStart w:id="66" w:name="_Toc422268894"/>
      <w:bookmarkStart w:id="67" w:name="_Toc422274514"/>
      <w:bookmarkStart w:id="68" w:name="_Toc422351876"/>
      <w:r w:rsidRPr="00991073">
        <w:t>Язык гипертекстовой разметки HTML</w:t>
      </w:r>
      <w:bookmarkEnd w:id="64"/>
      <w:bookmarkEnd w:id="65"/>
      <w:bookmarkEnd w:id="66"/>
      <w:bookmarkEnd w:id="67"/>
      <w:bookmarkEnd w:id="68"/>
    </w:p>
    <w:p w:rsidR="003C3408" w:rsidRPr="00991073" w:rsidRDefault="003C3408" w:rsidP="00BB0F8A">
      <w:pPr>
        <w:pStyle w:val="15"/>
      </w:pPr>
      <w:r w:rsidRPr="00991073">
        <w:t xml:space="preserve">Язык разметки гипертекстовых страниц (HTML – </w:t>
      </w:r>
      <w:r w:rsidRPr="00991073">
        <w:rPr>
          <w:lang w:val="en-US"/>
        </w:rPr>
        <w:t>Hypertext</w:t>
      </w:r>
      <w:r w:rsidRPr="00991073">
        <w:t xml:space="preserve"> </w:t>
      </w:r>
      <w:r w:rsidRPr="00991073">
        <w:rPr>
          <w:lang w:val="en-US"/>
        </w:rPr>
        <w:t>Markup</w:t>
      </w:r>
      <w:r w:rsidRPr="00991073">
        <w:t xml:space="preserve"> </w:t>
      </w:r>
      <w:r w:rsidRPr="00991073">
        <w:rPr>
          <w:lang w:val="en-US"/>
        </w:rPr>
        <w:t>Language</w:t>
      </w:r>
      <w:r w:rsidRPr="00991073">
        <w:t xml:space="preserve">) представляет собой язык, разработанный специально для создания </w:t>
      </w:r>
      <w:proofErr w:type="spellStart"/>
      <w:r w:rsidRPr="00991073">
        <w:t>Web</w:t>
      </w:r>
      <w:proofErr w:type="spellEnd"/>
      <w:r w:rsidRPr="00991073">
        <w:t>-</w:t>
      </w:r>
      <w:proofErr w:type="gramStart"/>
      <w:r w:rsidRPr="00991073">
        <w:t>документов.</w:t>
      </w:r>
      <w:r w:rsidR="00805547" w:rsidRPr="00991073">
        <w:t>[</w:t>
      </w:r>
      <w:proofErr w:type="gramEnd"/>
      <w:r w:rsidR="00805547" w:rsidRPr="00991073">
        <w:t xml:space="preserve">11] </w:t>
      </w:r>
      <w:r w:rsidRPr="00991073">
        <w:t xml:space="preserve"> Он определяет синтаксис и размещение специальных инструкций (тегов), которые не выводятся на экран, но указывают браузеру, как отображать содержимое документа. Он предназначен для создания форматированного текста, насыщенного изображениями, звуком, анимацией, видеоклипами и гипертекстовыми ссылками на другие документы, </w:t>
      </w:r>
      <w:r w:rsidRPr="00991073">
        <w:lastRenderedPageBreak/>
        <w:t xml:space="preserve">разбросанные как по всему </w:t>
      </w:r>
      <w:r w:rsidRPr="00991073">
        <w:rPr>
          <w:lang w:val="en-US"/>
        </w:rPr>
        <w:t>Web</w:t>
      </w:r>
      <w:r w:rsidRPr="00991073">
        <w:t xml:space="preserve">-пространству, так и находящиеся на этом же сервере или являющиеся составной частью этого же </w:t>
      </w:r>
      <w:r w:rsidRPr="00991073">
        <w:rPr>
          <w:lang w:val="en-US"/>
        </w:rPr>
        <w:t>Web</w:t>
      </w:r>
      <w:r w:rsidRPr="00991073">
        <w:t>-проекта.</w:t>
      </w:r>
    </w:p>
    <w:p w:rsidR="003C3408" w:rsidRPr="00991073" w:rsidRDefault="003C3408" w:rsidP="00BB0F8A">
      <w:pPr>
        <w:pStyle w:val="15"/>
      </w:pPr>
      <w:r w:rsidRPr="00991073">
        <w:t xml:space="preserve">На практике на стандарт HTML большое влияние оказывает наличие тегов, предложенных и поддерживаемых наиболее известными браузерами, такими как </w:t>
      </w:r>
      <w:r w:rsidRPr="00991073">
        <w:rPr>
          <w:lang w:val="en-US"/>
        </w:rPr>
        <w:t>Microsoft</w:t>
      </w:r>
      <w:r w:rsidRPr="00991073">
        <w:t xml:space="preserve"> </w:t>
      </w:r>
      <w:r w:rsidRPr="00991073">
        <w:rPr>
          <w:lang w:val="en-US"/>
        </w:rPr>
        <w:t>Internet</w:t>
      </w:r>
      <w:r w:rsidRPr="00991073">
        <w:t xml:space="preserve"> </w:t>
      </w:r>
      <w:r w:rsidRPr="00991073">
        <w:rPr>
          <w:lang w:val="en-US"/>
        </w:rPr>
        <w:t>Explorer</w:t>
      </w:r>
      <w:r w:rsidRPr="00991073">
        <w:t xml:space="preserve"> и </w:t>
      </w:r>
      <w:r w:rsidRPr="00991073">
        <w:rPr>
          <w:lang w:val="en-US"/>
        </w:rPr>
        <w:t>Opera</w:t>
      </w:r>
      <w:r w:rsidRPr="00991073">
        <w:t>. Эти теги в данный момент могут как входить, так и не входить в состав действующей спецификации HTML.</w:t>
      </w:r>
    </w:p>
    <w:p w:rsidR="003C3408" w:rsidRPr="00991073" w:rsidRDefault="003C3408" w:rsidP="00CB0331">
      <w:pPr>
        <w:pStyle w:val="4"/>
        <w:numPr>
          <w:ilvl w:val="3"/>
          <w:numId w:val="2"/>
        </w:numPr>
        <w:spacing w:before="100" w:beforeAutospacing="1" w:line="360" w:lineRule="auto"/>
        <w:ind w:left="0" w:firstLine="709"/>
        <w:jc w:val="both"/>
      </w:pPr>
      <w:bookmarkStart w:id="69" w:name="_Toc231667933"/>
      <w:r w:rsidRPr="00991073">
        <w:t>Создание документов в формате HTML</w:t>
      </w:r>
      <w:bookmarkEnd w:id="69"/>
      <w:r w:rsidR="00BB0F8A" w:rsidRPr="00991073">
        <w:t xml:space="preserve">. </w:t>
      </w:r>
      <w:r w:rsidRPr="00991073">
        <w:t>Принципы гипертекстовой разметки. Структура документов</w:t>
      </w:r>
    </w:p>
    <w:p w:rsidR="003C3408" w:rsidRPr="00991073" w:rsidRDefault="003C3408" w:rsidP="00BB0F8A">
      <w:pPr>
        <w:pStyle w:val="15"/>
      </w:pPr>
      <w:r w:rsidRPr="00991073">
        <w:t xml:space="preserve">За основу модели разметки документов в HTML принята тэговая модель. Тэговая модель описывает документ как совокупность контейнеров, каждый из которых начинается и заканчивается тэгами. Т.е. документ НТМL представляет собой не что иное, как обычный АSСII-файл, с добавленными в него управляющими НТМL-кодами (тэгами). </w:t>
      </w:r>
    </w:p>
    <w:p w:rsidR="003C3408" w:rsidRPr="00991073" w:rsidRDefault="003C3408" w:rsidP="00BB0F8A">
      <w:pPr>
        <w:pStyle w:val="15"/>
      </w:pPr>
      <w:r w:rsidRPr="00991073">
        <w:t xml:space="preserve">Тэги НТМL-документов в большинстве своем просты для понимания и использования, ибо они образованы с помощью общеупотребительных слов английского языка, понятных сокращений и обозначений. НТМL-тэг состоит из имени, за которым может следовать необязательный список атрибутов тэга. Текст тэга заключается в угловые скобки </w:t>
      </w:r>
      <w:proofErr w:type="gramStart"/>
      <w:r w:rsidRPr="00991073">
        <w:t>(&lt; и</w:t>
      </w:r>
      <w:proofErr w:type="gramEnd"/>
      <w:r w:rsidRPr="00991073">
        <w:t xml:space="preserve"> &gt;). Простейший вариант тэга - имя, заключенное в угловые скобки, </w:t>
      </w:r>
      <w:proofErr w:type="gramStart"/>
      <w:r w:rsidRPr="00991073">
        <w:t>например</w:t>
      </w:r>
      <w:proofErr w:type="gramEnd"/>
      <w:r w:rsidRPr="00991073">
        <w:t xml:space="preserve"> &lt;HEAD&gt; или &lt;i&gt;. Для более сложных тэгов характерно различие атрибутов, которые могут иметь конкретные значения, определенные автором для видоизменения функции тэга.</w:t>
      </w:r>
    </w:p>
    <w:p w:rsidR="003C3408" w:rsidRPr="00991073" w:rsidRDefault="003C3408" w:rsidP="00BB0F8A">
      <w:pPr>
        <w:pStyle w:val="15"/>
      </w:pPr>
      <w:r w:rsidRPr="00991073">
        <w:t xml:space="preserve">В некоторых случаях конечные тэги в документе можно опускать. Большинство браузеров реализованы так, что при обработке текста документа начальный тэг воспринимается как конечный тэг предыдущего. Самый распространенный тэг такого типа - тэг абзаца &lt;Р&gt;. Поскольку он используется в документе очень часто, то его обычно ставят только в начале каждого абзаца. Когда один абзац заканчивается, следующий тэг &lt;Р&gt; </w:t>
      </w:r>
      <w:r w:rsidRPr="00991073">
        <w:lastRenderedPageBreak/>
        <w:t>сигнализирует браузеру о том, что нужно завершить данный абзац и начать следующий.</w:t>
      </w:r>
    </w:p>
    <w:p w:rsidR="003C3408" w:rsidRPr="00991073" w:rsidRDefault="003C3408" w:rsidP="00BB0F8A">
      <w:pPr>
        <w:pStyle w:val="15"/>
      </w:pPr>
      <w:r w:rsidRPr="00991073">
        <w:t>Атрибуты тэга следуют за именем и отделяются друг от друга одним или несколькими знаками табуляции, пробелами или символами возврата к началу строки. Порядок записи атрибутов в тэге значения не имеет.</w:t>
      </w:r>
    </w:p>
    <w:p w:rsidR="003C3408" w:rsidRPr="00991073" w:rsidRDefault="003C3408" w:rsidP="00CB0331">
      <w:pPr>
        <w:pStyle w:val="4"/>
        <w:numPr>
          <w:ilvl w:val="3"/>
          <w:numId w:val="2"/>
        </w:numPr>
        <w:ind w:left="0" w:firstLine="709"/>
      </w:pPr>
      <w:r w:rsidRPr="00991073">
        <w:t xml:space="preserve">Группы тэгов НТМL </w:t>
      </w:r>
    </w:p>
    <w:p w:rsidR="003C3408" w:rsidRPr="00991073" w:rsidRDefault="003C3408" w:rsidP="00BB0F8A">
      <w:pPr>
        <w:pStyle w:val="15"/>
      </w:pPr>
      <w:r w:rsidRPr="00991073">
        <w:t xml:space="preserve">Все тэги НТМL по их назначению и области действия можно разделить на следующие основные группы </w:t>
      </w:r>
    </w:p>
    <w:p w:rsidR="003C3408" w:rsidRPr="00991073" w:rsidRDefault="003C3408" w:rsidP="00CB0331">
      <w:pPr>
        <w:pStyle w:val="15"/>
        <w:numPr>
          <w:ilvl w:val="0"/>
          <w:numId w:val="20"/>
        </w:numPr>
        <w:ind w:left="0" w:firstLine="709"/>
      </w:pPr>
      <w:r w:rsidRPr="00991073">
        <w:t xml:space="preserve">определяющие структуру документа; </w:t>
      </w:r>
    </w:p>
    <w:p w:rsidR="003C3408" w:rsidRPr="00991073" w:rsidRDefault="003C3408" w:rsidP="00CB0331">
      <w:pPr>
        <w:pStyle w:val="15"/>
        <w:numPr>
          <w:ilvl w:val="0"/>
          <w:numId w:val="20"/>
        </w:numPr>
        <w:ind w:left="0" w:firstLine="709"/>
      </w:pPr>
      <w:r w:rsidRPr="00991073">
        <w:t>оформление блоков гипертекста (парагра</w:t>
      </w:r>
      <w:r w:rsidR="00BB0F8A" w:rsidRPr="00991073">
        <w:t>фы, списки, таблицы, картинки);</w:t>
      </w:r>
    </w:p>
    <w:p w:rsidR="003C3408" w:rsidRPr="00991073" w:rsidRDefault="003C3408" w:rsidP="00CB0331">
      <w:pPr>
        <w:pStyle w:val="15"/>
        <w:numPr>
          <w:ilvl w:val="0"/>
          <w:numId w:val="20"/>
        </w:numPr>
        <w:ind w:left="0" w:firstLine="709"/>
      </w:pPr>
      <w:r w:rsidRPr="00991073">
        <w:t xml:space="preserve">гипертекстовые ссылки и закладки; </w:t>
      </w:r>
    </w:p>
    <w:p w:rsidR="003C3408" w:rsidRPr="00991073" w:rsidRDefault="003C3408" w:rsidP="00CB0331">
      <w:pPr>
        <w:pStyle w:val="15"/>
        <w:numPr>
          <w:ilvl w:val="0"/>
          <w:numId w:val="20"/>
        </w:numPr>
        <w:ind w:left="0" w:firstLine="709"/>
      </w:pPr>
      <w:r w:rsidRPr="00991073">
        <w:t xml:space="preserve">формы для организации диалога; </w:t>
      </w:r>
    </w:p>
    <w:p w:rsidR="003C3408" w:rsidRPr="00991073" w:rsidRDefault="003C3408" w:rsidP="00CB0331">
      <w:pPr>
        <w:pStyle w:val="15"/>
        <w:numPr>
          <w:ilvl w:val="0"/>
          <w:numId w:val="20"/>
        </w:numPr>
        <w:ind w:left="0" w:firstLine="709"/>
      </w:pPr>
      <w:r w:rsidRPr="00991073">
        <w:t xml:space="preserve">вызов программ. </w:t>
      </w:r>
    </w:p>
    <w:p w:rsidR="003C3408" w:rsidRPr="00991073" w:rsidRDefault="003C3408" w:rsidP="00BB0F8A">
      <w:pPr>
        <w:pStyle w:val="15"/>
      </w:pPr>
      <w:r w:rsidRPr="00991073">
        <w:t xml:space="preserve">Структура гипертекстовой сети задается гипертекстовыми ссылками. Гипертекстовая ссылка - это адрес другого HTML документа или информационного ресурса </w:t>
      </w:r>
      <w:proofErr w:type="spellStart"/>
      <w:r w:rsidRPr="00991073">
        <w:t>Internet</w:t>
      </w:r>
      <w:proofErr w:type="spellEnd"/>
      <w:r w:rsidRPr="00991073">
        <w:t>, который тематически, логически или каким-либо другим способом связан с документом, в котором ссылка определена.</w:t>
      </w:r>
    </w:p>
    <w:p w:rsidR="00BB0F8A" w:rsidRPr="00991073" w:rsidRDefault="003C3408" w:rsidP="00BB0F8A">
      <w:pPr>
        <w:pStyle w:val="15"/>
      </w:pPr>
      <w:r w:rsidRPr="00991073">
        <w:t>Этот текст содержит гипертекстовую ссылку</w:t>
      </w:r>
    </w:p>
    <w:p w:rsidR="003C3408" w:rsidRPr="00991073" w:rsidRDefault="003C3408" w:rsidP="00BB0F8A">
      <w:pPr>
        <w:pStyle w:val="15"/>
        <w:rPr>
          <w:lang w:val="pt-BR"/>
        </w:rPr>
      </w:pPr>
      <w:r w:rsidRPr="00991073">
        <w:rPr>
          <w:lang w:val="pt-BR"/>
        </w:rPr>
        <w:t>&lt;A HREF="http://polyn.net.kiae.su/altai/index.html"&gt;</w:t>
      </w:r>
      <w:r w:rsidR="00BB0F8A" w:rsidRPr="00991073">
        <w:rPr>
          <w:lang w:val="pt-BR"/>
        </w:rPr>
        <w:t>&lt;/A&gt;</w:t>
      </w:r>
    </w:p>
    <w:p w:rsidR="003C3408" w:rsidRPr="00991073" w:rsidRDefault="003C3408" w:rsidP="00BB0F8A">
      <w:pPr>
        <w:pStyle w:val="15"/>
      </w:pPr>
      <w:r w:rsidRPr="00991073">
        <w:t>В приведенном выше примере тэг "A", который в HTML называют якорем (</w:t>
      </w:r>
      <w:proofErr w:type="spellStart"/>
      <w:r w:rsidRPr="00991073">
        <w:t>anchor</w:t>
      </w:r>
      <w:proofErr w:type="spellEnd"/>
      <w:r w:rsidRPr="00991073">
        <w:t>), использует атрибут "HREF", который обозначает гипертекстовую ссылку (</w:t>
      </w:r>
      <w:proofErr w:type="spellStart"/>
      <w:r w:rsidRPr="00991073">
        <w:t>Hypertext</w:t>
      </w:r>
      <w:proofErr w:type="spellEnd"/>
      <w:r w:rsidRPr="00991073">
        <w:t xml:space="preserve"> </w:t>
      </w:r>
      <w:proofErr w:type="spellStart"/>
      <w:r w:rsidRPr="00991073">
        <w:t>Reference</w:t>
      </w:r>
      <w:proofErr w:type="spellEnd"/>
      <w:r w:rsidRPr="00991073">
        <w:t>), для записи этой ссылки в форме URL. Данная ссылка указывает на документ с именем "index.html" в директории "</w:t>
      </w:r>
      <w:proofErr w:type="spellStart"/>
      <w:r w:rsidRPr="00991073">
        <w:t>altai</w:t>
      </w:r>
      <w:proofErr w:type="spellEnd"/>
      <w:r w:rsidRPr="00991073">
        <w:t>" на сервере "polyn.net.kiae.su", доступ к которому осуществляется по протоколу "</w:t>
      </w:r>
      <w:proofErr w:type="spellStart"/>
      <w:r w:rsidRPr="00991073">
        <w:t>http</w:t>
      </w:r>
      <w:proofErr w:type="spellEnd"/>
      <w:r w:rsidRPr="00991073">
        <w:t xml:space="preserve">". </w:t>
      </w:r>
    </w:p>
    <w:p w:rsidR="003C3408" w:rsidRPr="00991073" w:rsidRDefault="003C3408" w:rsidP="00CB0331">
      <w:pPr>
        <w:pStyle w:val="4"/>
        <w:numPr>
          <w:ilvl w:val="3"/>
          <w:numId w:val="2"/>
        </w:numPr>
        <w:ind w:left="0" w:firstLine="709"/>
      </w:pPr>
      <w:r w:rsidRPr="00991073">
        <w:lastRenderedPageBreak/>
        <w:t>Контейнеры HTML-документа</w:t>
      </w:r>
    </w:p>
    <w:p w:rsidR="003C3408" w:rsidRPr="00991073" w:rsidRDefault="003C3408" w:rsidP="00BB0F8A">
      <w:pPr>
        <w:pStyle w:val="15"/>
      </w:pPr>
      <w:r w:rsidRPr="00991073">
        <w:t>Каждая из составных частей документа имеет свой набор контейнеров, которые можно внутри нее использовать. Контейнеры тела документа не используются в заголовке или в контейнере FRAMSET.</w:t>
      </w:r>
    </w:p>
    <w:p w:rsidR="003C3408" w:rsidRPr="00991073" w:rsidRDefault="003C3408" w:rsidP="00BB0F8A">
      <w:pPr>
        <w:pStyle w:val="15"/>
      </w:pPr>
      <w:r w:rsidRPr="00991073">
        <w:t>Заголовок документа не имеет атрибутов. Основное назначение тэгов заголовка - это описание общих для всего документа параметров отображения.</w:t>
      </w:r>
    </w:p>
    <w:p w:rsidR="003C3408" w:rsidRPr="00991073" w:rsidRDefault="003C3408" w:rsidP="00BB0F8A">
      <w:pPr>
        <w:pStyle w:val="15"/>
      </w:pPr>
      <w:r w:rsidRPr="00991073">
        <w:t>Тэг МЕТА предназначен для определения в заголовке документа конструкций, отсутствующих в спецификации НТМL.</w:t>
      </w:r>
    </w:p>
    <w:p w:rsidR="003C3408" w:rsidRPr="00991073" w:rsidRDefault="003C3408" w:rsidP="00BB0F8A">
      <w:pPr>
        <w:pStyle w:val="15"/>
        <w:rPr>
          <w:lang w:val="en-US"/>
        </w:rPr>
      </w:pPr>
      <w:r w:rsidRPr="00991073">
        <w:rPr>
          <w:lang w:val="en-US"/>
        </w:rPr>
        <w:t xml:space="preserve">META HTTP-EQUIV="Keywords" </w:t>
      </w:r>
    </w:p>
    <w:p w:rsidR="003C3408" w:rsidRPr="00991073" w:rsidRDefault="003C3408" w:rsidP="00BB0F8A">
      <w:pPr>
        <w:pStyle w:val="15"/>
        <w:rPr>
          <w:lang w:val="en-US"/>
        </w:rPr>
      </w:pPr>
      <w:r w:rsidRPr="00991073">
        <w:rPr>
          <w:lang w:val="en-US"/>
        </w:rPr>
        <w:t>CONTENT="Plasma, Nuclear Physics"&gt;</w:t>
      </w:r>
    </w:p>
    <w:p w:rsidR="003C3408" w:rsidRPr="00991073" w:rsidRDefault="003C3408" w:rsidP="00BB0F8A">
      <w:pPr>
        <w:pStyle w:val="15"/>
      </w:pPr>
      <w:r w:rsidRPr="00991073">
        <w:t xml:space="preserve">При таком использовании в заголовок НТТР-пакета будет включена строка: </w:t>
      </w:r>
      <w:proofErr w:type="spellStart"/>
      <w:r w:rsidRPr="00991073">
        <w:t>Keywords</w:t>
      </w:r>
      <w:proofErr w:type="spellEnd"/>
      <w:r w:rsidRPr="00991073">
        <w:t xml:space="preserve">: </w:t>
      </w:r>
      <w:proofErr w:type="spellStart"/>
      <w:r w:rsidRPr="00991073">
        <w:t>Plasma</w:t>
      </w:r>
      <w:proofErr w:type="spellEnd"/>
      <w:r w:rsidRPr="00991073">
        <w:t xml:space="preserve">, </w:t>
      </w:r>
      <w:proofErr w:type="spellStart"/>
      <w:r w:rsidRPr="00991073">
        <w:t>Nuclear</w:t>
      </w:r>
      <w:proofErr w:type="spellEnd"/>
      <w:r w:rsidRPr="00991073">
        <w:t xml:space="preserve"> </w:t>
      </w:r>
      <w:proofErr w:type="spellStart"/>
      <w:r w:rsidRPr="00991073">
        <w:t>Physics</w:t>
      </w:r>
      <w:proofErr w:type="spellEnd"/>
      <w:r w:rsidRPr="00991073">
        <w:t xml:space="preserve">, что удобно при отправке почты, например. </w:t>
      </w:r>
    </w:p>
    <w:p w:rsidR="003C3408" w:rsidRPr="00991073" w:rsidRDefault="003C3408" w:rsidP="00CB0331">
      <w:pPr>
        <w:pStyle w:val="4"/>
        <w:numPr>
          <w:ilvl w:val="3"/>
          <w:numId w:val="2"/>
        </w:numPr>
        <w:ind w:left="0" w:firstLine="709"/>
      </w:pPr>
      <w:bookmarkStart w:id="70" w:name="_Toc231667934"/>
      <w:r w:rsidRPr="00991073">
        <w:t>Средства описания таблиц в HTML</w:t>
      </w:r>
      <w:bookmarkEnd w:id="70"/>
    </w:p>
    <w:p w:rsidR="003C3408" w:rsidRPr="00991073" w:rsidRDefault="003C3408" w:rsidP="00BB0F8A">
      <w:pPr>
        <w:pStyle w:val="15"/>
      </w:pPr>
      <w:r w:rsidRPr="00991073">
        <w:t xml:space="preserve">Для описания таблиц служит тэг &lt;ТАВLЕ&gt;. Тэг &lt;ТАВLЕ&gt;, как и многие другие, автоматически переводит строку до и после таблицы. </w:t>
      </w:r>
    </w:p>
    <w:p w:rsidR="003C3408" w:rsidRPr="00991073" w:rsidRDefault="003C3408" w:rsidP="00BB0F8A">
      <w:pPr>
        <w:pStyle w:val="15"/>
      </w:pPr>
      <w:r w:rsidRPr="00991073">
        <w:t xml:space="preserve">Тэг &lt;ТR&gt; (сокращение от </w:t>
      </w:r>
      <w:proofErr w:type="spellStart"/>
      <w:r w:rsidRPr="00991073">
        <w:t>Таble</w:t>
      </w:r>
      <w:proofErr w:type="spellEnd"/>
      <w:r w:rsidRPr="00991073">
        <w:t xml:space="preserve"> </w:t>
      </w:r>
      <w:proofErr w:type="spellStart"/>
      <w:r w:rsidRPr="00991073">
        <w:t>Row</w:t>
      </w:r>
      <w:proofErr w:type="spellEnd"/>
      <w:r w:rsidRPr="00991073">
        <w:t xml:space="preserve"> - строка таблицы) создает строку таблицы.</w:t>
      </w:r>
    </w:p>
    <w:p w:rsidR="003C3408" w:rsidRPr="00991073" w:rsidRDefault="003C3408" w:rsidP="00BB0F8A">
      <w:pPr>
        <w:pStyle w:val="15"/>
      </w:pPr>
      <w:r w:rsidRPr="00991073">
        <w:t>Внутри строки таблицы обычно размещаются ячейки с данными. Каждая ячейка, содержащая текст или изображение, должна быть окружена тэгами &lt;Т</w:t>
      </w:r>
      <w:proofErr w:type="gramStart"/>
      <w:r w:rsidRPr="00991073">
        <w:t>D&gt;&lt;</w:t>
      </w:r>
      <w:proofErr w:type="gramEnd"/>
      <w:r w:rsidRPr="00991073">
        <w:t>/ТD&gt;. Число тэгов &lt;Т</w:t>
      </w:r>
      <w:proofErr w:type="gramStart"/>
      <w:r w:rsidRPr="00991073">
        <w:t>D&gt;&lt;</w:t>
      </w:r>
      <w:proofErr w:type="gramEnd"/>
      <w:r w:rsidRPr="00991073">
        <w:t>/ТD&gt; в строке определяет число ячеек.</w:t>
      </w:r>
    </w:p>
    <w:p w:rsidR="003C3408" w:rsidRPr="00991073" w:rsidRDefault="003C3408" w:rsidP="00BB0F8A">
      <w:pPr>
        <w:pStyle w:val="15"/>
      </w:pPr>
      <w:r w:rsidRPr="00991073">
        <w:t>При задании заголовков для столбцов и строк таблицы используются тэг заголовка &lt;ТН&gt;&lt;/ТН&gt; (</w:t>
      </w:r>
      <w:proofErr w:type="spellStart"/>
      <w:r w:rsidRPr="00991073">
        <w:t>Таblе</w:t>
      </w:r>
      <w:proofErr w:type="spellEnd"/>
      <w:r w:rsidRPr="00991073">
        <w:t xml:space="preserve"> </w:t>
      </w:r>
      <w:proofErr w:type="spellStart"/>
      <w:r w:rsidRPr="00991073">
        <w:t>Неаder</w:t>
      </w:r>
      <w:proofErr w:type="spellEnd"/>
      <w:r w:rsidRPr="00991073">
        <w:t>, заголовок таблицы).</w:t>
      </w:r>
    </w:p>
    <w:p w:rsidR="003C3408" w:rsidRPr="00991073" w:rsidRDefault="003C3408" w:rsidP="00BB0F8A">
      <w:pPr>
        <w:pStyle w:val="15"/>
      </w:pPr>
      <w:r w:rsidRPr="00991073">
        <w:t>Тэг &lt;CAPTION&gt; позволяет создавать заголовки таблицы. По умолчанию заголовки центрируются и размещаются либо над (&lt;САРТION АLIGN=ТОР&gt;), либо под таблицей (&lt;САРТION ALIGN=ВОТТОМ&gt;). Заголовок может состоять из любого текста и изображений.</w:t>
      </w:r>
    </w:p>
    <w:p w:rsidR="003C3408" w:rsidRPr="00991073" w:rsidRDefault="003C3408" w:rsidP="00BB0F8A">
      <w:pPr>
        <w:pStyle w:val="15"/>
      </w:pPr>
      <w:r w:rsidRPr="00991073">
        <w:t xml:space="preserve">Обычно любой текст в таблице, не помещающийся в одну строку ячейки, переходит на следующую строку. При использовании атрибута NOWARP с </w:t>
      </w:r>
      <w:r w:rsidRPr="00991073">
        <w:lastRenderedPageBreak/>
        <w:t xml:space="preserve">тэгами &lt;ТН&gt; или &lt;ТD&gt; длина ячейки расширяется на столько, чтобы, заключенный в ней текст поместился в одну строку. </w:t>
      </w:r>
    </w:p>
    <w:p w:rsidR="003C3408" w:rsidRPr="00991073" w:rsidRDefault="003C3408" w:rsidP="00BB0F8A">
      <w:pPr>
        <w:pStyle w:val="15"/>
      </w:pPr>
      <w:r w:rsidRPr="00991073">
        <w:t>Тэги &lt;ТD&gt; и &lt;ТН&gt; модифицируются с помощью атрибута СОLSPAN= (</w:t>
      </w:r>
      <w:proofErr w:type="spellStart"/>
      <w:r w:rsidRPr="00991073">
        <w:t>Column</w:t>
      </w:r>
      <w:proofErr w:type="spellEnd"/>
      <w:r w:rsidRPr="00991073">
        <w:t xml:space="preserve"> </w:t>
      </w:r>
      <w:proofErr w:type="spellStart"/>
      <w:r w:rsidRPr="00991073">
        <w:t>Span</w:t>
      </w:r>
      <w:proofErr w:type="spellEnd"/>
      <w:r w:rsidRPr="00991073">
        <w:t>, соединение столбцов).</w:t>
      </w:r>
    </w:p>
    <w:p w:rsidR="003C3408" w:rsidRPr="00991073" w:rsidRDefault="003C3408" w:rsidP="00BB0F8A">
      <w:pPr>
        <w:pStyle w:val="15"/>
      </w:pPr>
      <w:r w:rsidRPr="00991073">
        <w:t>Атрибут ROWSPAN=, используемый в тэгах &lt;ТD&gt; и &lt;ТН&gt;, аналогичен атрибуту СОLSPAN=, только он задает число строк, на которые растягивается ячейка.</w:t>
      </w:r>
    </w:p>
    <w:p w:rsidR="003C3408" w:rsidRPr="00991073" w:rsidRDefault="003C3408" w:rsidP="00BB0F8A">
      <w:pPr>
        <w:pStyle w:val="15"/>
      </w:pPr>
      <w:r w:rsidRPr="00991073">
        <w:t>Атрибут WIDТН= применяется в двух случаях. Можно поместить его в тэг &lt;ТАВLЕ&gt; для задания ширины всей таблицы, а можно использовать в тэгах &lt;ТR&gt; или &lt;ТН&gt; для задания ширины ячейки или группы ячеек. Ширину можно указывать в пикселях или в процентах.</w:t>
      </w:r>
    </w:p>
    <w:p w:rsidR="003C3408" w:rsidRPr="00991073" w:rsidRDefault="003C3408" w:rsidP="00BB0F8A">
      <w:pPr>
        <w:pStyle w:val="15"/>
      </w:pPr>
      <w:r w:rsidRPr="00991073">
        <w:t>Атрибут UNIT= тэга &lt;ТАВLЕ&gt; определяет единицы измерения, используемые при указании размеров, как всей таблицы, так и ее отдельных столбцов.</w:t>
      </w:r>
    </w:p>
    <w:p w:rsidR="003C3408" w:rsidRPr="00991073" w:rsidRDefault="003C3408" w:rsidP="00BB0F8A">
      <w:pPr>
        <w:pStyle w:val="15"/>
      </w:pPr>
      <w:r w:rsidRPr="00991073">
        <w:t xml:space="preserve">Атрибут СОLSРЕС=, используемый с атрибутом UNIТ=, определяет, сколько места занимает каждый столбец таблицы, и как в нем выравниваются данные. Применяется только в тэге&lt;ТАВLЕ&gt;. </w:t>
      </w:r>
    </w:p>
    <w:p w:rsidR="003C3408" w:rsidRPr="00991073" w:rsidRDefault="003C3408" w:rsidP="00BB0F8A">
      <w:pPr>
        <w:pStyle w:val="15"/>
      </w:pPr>
      <w:r w:rsidRPr="00991073">
        <w:t>Атрибут DР= (</w:t>
      </w:r>
      <w:proofErr w:type="spellStart"/>
      <w:r w:rsidRPr="00991073">
        <w:t>Decimal</w:t>
      </w:r>
      <w:proofErr w:type="spellEnd"/>
      <w:r w:rsidRPr="00991073">
        <w:t xml:space="preserve"> </w:t>
      </w:r>
      <w:proofErr w:type="spellStart"/>
      <w:r w:rsidRPr="00991073">
        <w:t>Point</w:t>
      </w:r>
      <w:proofErr w:type="spellEnd"/>
      <w:r w:rsidRPr="00991073">
        <w:t>, десятичный знак) определяет символ, используемый для отделения целой части десятичной дроби.</w:t>
      </w:r>
    </w:p>
    <w:p w:rsidR="003C3408" w:rsidRPr="00991073" w:rsidRDefault="003C3408" w:rsidP="00BB0F8A">
      <w:pPr>
        <w:pStyle w:val="15"/>
      </w:pPr>
      <w:r w:rsidRPr="00991073">
        <w:t xml:space="preserve">Атрибут СЕLLPADDING= определяет ширину пустого пространства между содержимым ячейки и ее границами, то есть задает поля внутри ячейки. </w:t>
      </w:r>
    </w:p>
    <w:p w:rsidR="003C3408" w:rsidRPr="00991073" w:rsidRDefault="003C3408" w:rsidP="00BB0F8A">
      <w:pPr>
        <w:pStyle w:val="15"/>
      </w:pPr>
      <w:r w:rsidRPr="00991073">
        <w:t>Тэги &lt;ТR&gt;, &lt;ТD&gt; и &lt;ТН&gt; можно модифицировать с помощью атрибутов ALIGN= и VALIGN=. Атрибут АLIGN определяет выравнивание текста и графики по горизонтали, то есть по левому или правому краю, либо по центру,</w:t>
      </w:r>
    </w:p>
    <w:p w:rsidR="003C3408" w:rsidRPr="00991073" w:rsidRDefault="003C3408" w:rsidP="00BB0F8A">
      <w:pPr>
        <w:pStyle w:val="15"/>
      </w:pPr>
      <w:r w:rsidRPr="00991073">
        <w:t xml:space="preserve">Атрибут VALIGN= осуществляет выравнивание текста и графики внутри ячейки по вертикали. Вертикальное выравнивание может быть задано несколькими способами: VALIGN=ТОР. Выравнивает содержимое ячейки по ее верхней границе. </w:t>
      </w:r>
    </w:p>
    <w:p w:rsidR="003C3408" w:rsidRPr="00991073" w:rsidRDefault="003C3408" w:rsidP="00BB0F8A">
      <w:pPr>
        <w:pStyle w:val="15"/>
      </w:pPr>
      <w:r w:rsidRPr="00991073">
        <w:t>VALIG</w:t>
      </w:r>
      <w:r w:rsidRPr="00991073">
        <w:rPr>
          <w:lang w:val="en-US"/>
        </w:rPr>
        <w:t>N</w:t>
      </w:r>
      <w:r w:rsidRPr="00991073">
        <w:t xml:space="preserve">=МIDDLE центрирует содержимое ячейки по вертикали. </w:t>
      </w:r>
      <w:r w:rsidRPr="00991073">
        <w:br/>
        <w:t>VALIGN=ВОТТОМ выравнивает содержимое ячейки по ее нижней границе.</w:t>
      </w:r>
    </w:p>
    <w:p w:rsidR="003C3408" w:rsidRPr="00991073" w:rsidRDefault="003C3408" w:rsidP="00BB0F8A">
      <w:pPr>
        <w:pStyle w:val="15"/>
      </w:pPr>
      <w:r w:rsidRPr="00991073">
        <w:lastRenderedPageBreak/>
        <w:t>Атрибут СЕLLSPACING= определяет в пикселях ширину промежутков между ячейками.</w:t>
      </w:r>
    </w:p>
    <w:p w:rsidR="003C3408" w:rsidRPr="00991073" w:rsidRDefault="003C3408" w:rsidP="00CB0331">
      <w:pPr>
        <w:pStyle w:val="3"/>
        <w:numPr>
          <w:ilvl w:val="2"/>
          <w:numId w:val="2"/>
        </w:numPr>
        <w:spacing w:before="100" w:beforeAutospacing="1"/>
        <w:ind w:left="0" w:firstLine="709"/>
        <w:jc w:val="both"/>
        <w:rPr>
          <w:lang w:val="en-US"/>
        </w:rPr>
      </w:pPr>
      <w:bookmarkStart w:id="71" w:name="_Toc104792993"/>
      <w:bookmarkStart w:id="72" w:name="_Toc231667935"/>
      <w:bookmarkStart w:id="73" w:name="_Toc326242680"/>
      <w:bookmarkStart w:id="74" w:name="_Toc422268895"/>
      <w:bookmarkStart w:id="75" w:name="_Toc422274515"/>
      <w:bookmarkStart w:id="76" w:name="_Toc422351877"/>
      <w:r w:rsidRPr="00991073">
        <w:t xml:space="preserve">Язык описания сценариев </w:t>
      </w:r>
      <w:bookmarkEnd w:id="71"/>
      <w:r w:rsidRPr="00991073">
        <w:rPr>
          <w:lang w:val="en-US"/>
        </w:rPr>
        <w:t>PHP</w:t>
      </w:r>
      <w:bookmarkEnd w:id="72"/>
      <w:bookmarkEnd w:id="73"/>
      <w:bookmarkEnd w:id="74"/>
      <w:bookmarkEnd w:id="75"/>
      <w:bookmarkEnd w:id="76"/>
    </w:p>
    <w:p w:rsidR="003C3408" w:rsidRPr="00991073" w:rsidRDefault="003C3408" w:rsidP="00CB0331">
      <w:pPr>
        <w:pStyle w:val="4"/>
        <w:numPr>
          <w:ilvl w:val="3"/>
          <w:numId w:val="2"/>
        </w:numPr>
        <w:ind w:left="0" w:firstLine="709"/>
      </w:pPr>
      <w:bookmarkStart w:id="77" w:name="_Toc104792994"/>
      <w:bookmarkStart w:id="78" w:name="_Toc231667936"/>
      <w:r w:rsidRPr="00991073">
        <w:t xml:space="preserve">Общие сведения о </w:t>
      </w:r>
      <w:bookmarkEnd w:id="77"/>
      <w:r w:rsidRPr="00991073">
        <w:t>PHP</w:t>
      </w:r>
      <w:bookmarkEnd w:id="78"/>
      <w:r w:rsidRPr="00991073">
        <w:t xml:space="preserve"> </w:t>
      </w:r>
    </w:p>
    <w:p w:rsidR="003C3408" w:rsidRPr="00991073" w:rsidRDefault="003C3408" w:rsidP="00BB0F8A">
      <w:pPr>
        <w:pStyle w:val="15"/>
      </w:pPr>
      <w:r w:rsidRPr="00991073">
        <w:t>PHP (</w:t>
      </w:r>
      <w:proofErr w:type="spellStart"/>
      <w:r w:rsidRPr="00991073">
        <w:t>Personal</w:t>
      </w:r>
      <w:proofErr w:type="spellEnd"/>
      <w:r w:rsidRPr="00991073">
        <w:t xml:space="preserve"> </w:t>
      </w:r>
      <w:proofErr w:type="spellStart"/>
      <w:r w:rsidRPr="00991073">
        <w:t>Home</w:t>
      </w:r>
      <w:proofErr w:type="spellEnd"/>
      <w:r w:rsidRPr="00991073">
        <w:t xml:space="preserve"> </w:t>
      </w:r>
      <w:proofErr w:type="spellStart"/>
      <w:r w:rsidRPr="00991073">
        <w:t>Page</w:t>
      </w:r>
      <w:proofErr w:type="spellEnd"/>
      <w:r w:rsidRPr="00991073">
        <w:t xml:space="preserve"> </w:t>
      </w:r>
      <w:proofErr w:type="spellStart"/>
      <w:r w:rsidRPr="00991073">
        <w:t>Tools</w:t>
      </w:r>
      <w:proofErr w:type="spellEnd"/>
      <w:r w:rsidRPr="00991073">
        <w:t xml:space="preserve">) - это язык описания сценариев общего назначения, который создан специально для </w:t>
      </w:r>
      <w:proofErr w:type="spellStart"/>
      <w:r w:rsidRPr="00991073">
        <w:t>Web</w:t>
      </w:r>
      <w:proofErr w:type="spellEnd"/>
      <w:r w:rsidRPr="00991073">
        <w:t xml:space="preserve"> и который можно внедрять в HTML. Важным отличием от других языков, используемых для </w:t>
      </w:r>
      <w:r w:rsidRPr="00991073">
        <w:rPr>
          <w:lang w:val="en-US"/>
        </w:rPr>
        <w:t>Web</w:t>
      </w:r>
      <w:r w:rsidRPr="00991073">
        <w:t>-программирования, является то, что вместо написания программы с большим количеством команд для вывода HTML, пишется HTML-скрипт с некоторым количеством встроенного кода для выполнения каких-либо действий. Код PHP заключён в специальные начальный и конечный тэги, что позволяет входить и выходить из "режима PHP".</w:t>
      </w:r>
    </w:p>
    <w:p w:rsidR="003C3408" w:rsidRPr="00991073" w:rsidRDefault="003C3408" w:rsidP="00BB0F8A">
      <w:pPr>
        <w:pStyle w:val="15"/>
      </w:pPr>
      <w:r w:rsidRPr="00991073">
        <w:t xml:space="preserve">PHP отличается от других подобных языков, типа клиентского </w:t>
      </w:r>
      <w:proofErr w:type="spellStart"/>
      <w:r w:rsidRPr="00991073">
        <w:t>JavaScript</w:t>
      </w:r>
      <w:proofErr w:type="spellEnd"/>
      <w:r w:rsidRPr="00991073">
        <w:t>, тем, что код выполняется на сервере. То есть сам скрипт находится на сервере, а клиент получает только результат работы этого скрипта, не имея возможности определить, каков был исходный код. Наилучшим качеством PHP является то, что он довольно прост, но предлагает много разнообразных возможностей для программиста.</w:t>
      </w:r>
    </w:p>
    <w:p w:rsidR="003C3408" w:rsidRPr="00991073" w:rsidRDefault="003C3408" w:rsidP="00BB0F8A">
      <w:pPr>
        <w:pStyle w:val="15"/>
      </w:pPr>
      <w:r w:rsidRPr="00991073">
        <w:t xml:space="preserve">PHP в основном сориентирован на серверный </w:t>
      </w:r>
      <w:proofErr w:type="spellStart"/>
      <w:r w:rsidRPr="00991073">
        <w:t>скриптинг</w:t>
      </w:r>
      <w:proofErr w:type="spellEnd"/>
      <w:r w:rsidRPr="00991073">
        <w:t xml:space="preserve">, поэтому может делать всё то, что делают CGI-программы: сбор данных форм, динамическую генерацию содержимого страницы или приём и отправку </w:t>
      </w:r>
      <w:r w:rsidRPr="00991073">
        <w:rPr>
          <w:lang w:val="en-US"/>
        </w:rPr>
        <w:t>cookies</w:t>
      </w:r>
      <w:r w:rsidRPr="00991073">
        <w:t>. Но PHP может намного больше.</w:t>
      </w:r>
    </w:p>
    <w:p w:rsidR="003C3408" w:rsidRPr="00991073" w:rsidRDefault="003C3408" w:rsidP="00BB0F8A">
      <w:pPr>
        <w:pStyle w:val="15"/>
      </w:pPr>
      <w:r w:rsidRPr="00991073">
        <w:t xml:space="preserve">PHP может использоваться на всех крупных операционных системах (ОС), включая </w:t>
      </w:r>
      <w:proofErr w:type="spellStart"/>
      <w:r w:rsidRPr="00991073">
        <w:t>Linux</w:t>
      </w:r>
      <w:proofErr w:type="spellEnd"/>
      <w:r w:rsidRPr="00991073">
        <w:t xml:space="preserve">, многие варианты </w:t>
      </w:r>
      <w:proofErr w:type="spellStart"/>
      <w:r w:rsidRPr="00991073">
        <w:t>Unix</w:t>
      </w:r>
      <w:proofErr w:type="spellEnd"/>
      <w:r w:rsidRPr="00991073">
        <w:t xml:space="preserve"> (HP-UX, </w:t>
      </w:r>
      <w:proofErr w:type="spellStart"/>
      <w:r w:rsidRPr="00991073">
        <w:t>Solaris</w:t>
      </w:r>
      <w:proofErr w:type="spellEnd"/>
      <w:r w:rsidRPr="00991073">
        <w:t xml:space="preserve"> и </w:t>
      </w:r>
      <w:proofErr w:type="spellStart"/>
      <w:r w:rsidRPr="00991073">
        <w:t>OpenBSD</w:t>
      </w:r>
      <w:proofErr w:type="spellEnd"/>
      <w:r w:rsidRPr="00991073">
        <w:t xml:space="preserve">), </w:t>
      </w:r>
      <w:proofErr w:type="spellStart"/>
      <w:r w:rsidRPr="00991073">
        <w:t>Microsoft</w:t>
      </w:r>
      <w:proofErr w:type="spellEnd"/>
      <w:r w:rsidRPr="00991073">
        <w:t xml:space="preserve"> </w:t>
      </w:r>
      <w:proofErr w:type="spellStart"/>
      <w:r w:rsidRPr="00991073">
        <w:t>Windows</w:t>
      </w:r>
      <w:proofErr w:type="spellEnd"/>
      <w:r w:rsidRPr="00991073">
        <w:t xml:space="preserve">, </w:t>
      </w:r>
      <w:proofErr w:type="spellStart"/>
      <w:r w:rsidRPr="00991073">
        <w:t>Mac</w:t>
      </w:r>
      <w:proofErr w:type="spellEnd"/>
      <w:r w:rsidRPr="00991073">
        <w:t xml:space="preserve"> OS X, RISC OS и, возможно, другие. PHP имеет поддержку для большинства существующих </w:t>
      </w:r>
      <w:proofErr w:type="spellStart"/>
      <w:r w:rsidRPr="00991073">
        <w:t>web</w:t>
      </w:r>
      <w:proofErr w:type="spellEnd"/>
      <w:r w:rsidRPr="00991073">
        <w:t xml:space="preserve">-серверов. Это </w:t>
      </w:r>
      <w:proofErr w:type="spellStart"/>
      <w:r w:rsidRPr="00991073">
        <w:t>Apache</w:t>
      </w:r>
      <w:proofErr w:type="spellEnd"/>
      <w:r w:rsidRPr="00991073">
        <w:t xml:space="preserve">, </w:t>
      </w:r>
      <w:proofErr w:type="spellStart"/>
      <w:r w:rsidRPr="00991073">
        <w:t>Microsoft</w:t>
      </w:r>
      <w:proofErr w:type="spellEnd"/>
      <w:r w:rsidRPr="00991073">
        <w:t xml:space="preserve"> </w:t>
      </w:r>
      <w:proofErr w:type="spellStart"/>
      <w:r w:rsidRPr="00991073">
        <w:t>Internet</w:t>
      </w:r>
      <w:proofErr w:type="spellEnd"/>
      <w:r w:rsidRPr="00991073">
        <w:t xml:space="preserve"> </w:t>
      </w:r>
      <w:proofErr w:type="spellStart"/>
      <w:r w:rsidRPr="00991073">
        <w:t>Information</w:t>
      </w:r>
      <w:proofErr w:type="spellEnd"/>
      <w:r w:rsidRPr="00991073">
        <w:t xml:space="preserve"> </w:t>
      </w:r>
      <w:proofErr w:type="spellStart"/>
      <w:r w:rsidRPr="00991073">
        <w:t>Server</w:t>
      </w:r>
      <w:proofErr w:type="spellEnd"/>
      <w:r w:rsidRPr="00991073">
        <w:t xml:space="preserve">, </w:t>
      </w:r>
      <w:proofErr w:type="spellStart"/>
      <w:r w:rsidRPr="00991073">
        <w:t>Personal</w:t>
      </w:r>
      <w:proofErr w:type="spellEnd"/>
      <w:r w:rsidRPr="00991073">
        <w:t xml:space="preserve"> </w:t>
      </w:r>
      <w:proofErr w:type="spellStart"/>
      <w:r w:rsidRPr="00991073">
        <w:t>Web</w:t>
      </w:r>
      <w:proofErr w:type="spellEnd"/>
      <w:r w:rsidRPr="00991073">
        <w:t xml:space="preserve"> </w:t>
      </w:r>
      <w:proofErr w:type="spellStart"/>
      <w:r w:rsidRPr="00991073">
        <w:t>Server</w:t>
      </w:r>
      <w:proofErr w:type="spellEnd"/>
      <w:r w:rsidRPr="00991073">
        <w:t xml:space="preserve">, </w:t>
      </w:r>
      <w:proofErr w:type="spellStart"/>
      <w:r w:rsidRPr="00991073">
        <w:t>Netscape</w:t>
      </w:r>
      <w:proofErr w:type="spellEnd"/>
      <w:r w:rsidRPr="00991073">
        <w:t xml:space="preserve"> и </w:t>
      </w:r>
      <w:proofErr w:type="spellStart"/>
      <w:r w:rsidRPr="00991073">
        <w:t>iPlanet</w:t>
      </w:r>
      <w:proofErr w:type="spellEnd"/>
      <w:r w:rsidRPr="00991073">
        <w:t xml:space="preserve">-серверы, </w:t>
      </w:r>
      <w:proofErr w:type="spellStart"/>
      <w:r w:rsidRPr="00991073">
        <w:t>Oreilly</w:t>
      </w:r>
      <w:proofErr w:type="spellEnd"/>
      <w:r w:rsidRPr="00991073">
        <w:t xml:space="preserve"> </w:t>
      </w:r>
      <w:proofErr w:type="spellStart"/>
      <w:r w:rsidRPr="00991073">
        <w:t>Website</w:t>
      </w:r>
      <w:proofErr w:type="spellEnd"/>
      <w:r w:rsidRPr="00991073">
        <w:t xml:space="preserve"> </w:t>
      </w:r>
      <w:proofErr w:type="spellStart"/>
      <w:r w:rsidRPr="00991073">
        <w:t>Pro</w:t>
      </w:r>
      <w:proofErr w:type="spellEnd"/>
      <w:r w:rsidRPr="00991073">
        <w:t xml:space="preserve">, </w:t>
      </w:r>
      <w:proofErr w:type="spellStart"/>
      <w:r w:rsidRPr="00991073">
        <w:t>Caudium</w:t>
      </w:r>
      <w:proofErr w:type="spellEnd"/>
      <w:r w:rsidRPr="00991073">
        <w:t xml:space="preserve">, </w:t>
      </w:r>
      <w:proofErr w:type="spellStart"/>
      <w:r w:rsidRPr="00991073">
        <w:t>Xitami</w:t>
      </w:r>
      <w:proofErr w:type="spellEnd"/>
      <w:r w:rsidRPr="00991073">
        <w:t xml:space="preserve">, </w:t>
      </w:r>
      <w:proofErr w:type="spellStart"/>
      <w:r w:rsidRPr="00991073">
        <w:t>OmniHTTPd</w:t>
      </w:r>
      <w:proofErr w:type="spellEnd"/>
      <w:r w:rsidRPr="00991073">
        <w:t xml:space="preserve"> и многие другие. </w:t>
      </w:r>
      <w:r w:rsidRPr="00991073">
        <w:lastRenderedPageBreak/>
        <w:t>Для большинства этих серверов PHP имеет модули. В других, поддерживающих стандарт CGI, PHP может работать как CGI-процессор.</w:t>
      </w:r>
    </w:p>
    <w:p w:rsidR="003C3408" w:rsidRPr="00991073" w:rsidRDefault="003C3408" w:rsidP="00BB0F8A">
      <w:pPr>
        <w:pStyle w:val="15"/>
      </w:pPr>
      <w:r w:rsidRPr="00991073">
        <w:t xml:space="preserve">Итак, PHP дает свободу выбора ОС и </w:t>
      </w:r>
      <w:proofErr w:type="spellStart"/>
      <w:r w:rsidRPr="00991073">
        <w:t>web</w:t>
      </w:r>
      <w:proofErr w:type="spellEnd"/>
      <w:r w:rsidRPr="00991073">
        <w:t xml:space="preserve">-сервера. В PHP нет ограничений в выводе HTML. PHP может выводить изображения, PDF-файлы и даже клипы </w:t>
      </w:r>
      <w:proofErr w:type="spellStart"/>
      <w:r w:rsidRPr="00991073">
        <w:t>Flash</w:t>
      </w:r>
      <w:proofErr w:type="spellEnd"/>
      <w:r w:rsidRPr="00991073">
        <w:t>, генерируемые на лету. PHP имеет предельно удобные возможности для работы с текстом, он может выводить любой текст, включая XHTML, и любой другой XML-файл. PHP автоматически генерирует эти файлы и сохраняет их в файловой системе, вместо их распечатки, формируя серверный кэш для динамического содержимого.</w:t>
      </w:r>
    </w:p>
    <w:p w:rsidR="003C3408" w:rsidRPr="00991073" w:rsidRDefault="003C3408" w:rsidP="00BB0F8A">
      <w:pPr>
        <w:pStyle w:val="15"/>
      </w:pPr>
      <w:r w:rsidRPr="00991073">
        <w:t>Одна из наиболее сильных и привлекательных черт PHP - поддержка им большого количества баз данных (БД</w:t>
      </w:r>
      <w:bookmarkStart w:id="79" w:name="AEN97"/>
      <w:bookmarkEnd w:id="79"/>
      <w:r w:rsidRPr="00991073">
        <w:t xml:space="preserve">). Имеется также абстрактное расширение DBX, позволяющее прозрачно использовать любую БД, поддерживаемую этим расширением. Также PHP поддерживает ODBC, стандарт </w:t>
      </w:r>
      <w:proofErr w:type="spellStart"/>
      <w:r w:rsidRPr="00991073">
        <w:t>Open</w:t>
      </w:r>
      <w:proofErr w:type="spellEnd"/>
      <w:r w:rsidRPr="00991073">
        <w:t xml:space="preserve"> </w:t>
      </w:r>
      <w:proofErr w:type="spellStart"/>
      <w:r w:rsidRPr="00991073">
        <w:t>Database</w:t>
      </w:r>
      <w:proofErr w:type="spellEnd"/>
      <w:r w:rsidRPr="00991073">
        <w:t xml:space="preserve"> </w:t>
      </w:r>
      <w:proofErr w:type="spellStart"/>
      <w:r w:rsidRPr="00991073">
        <w:t>Connection</w:t>
      </w:r>
      <w:proofErr w:type="spellEnd"/>
      <w:r w:rsidRPr="00991073">
        <w:t xml:space="preserve">, и дает возможность подключаться к любой БД, поддерживающей этот всемирный стандарт. </w:t>
      </w:r>
    </w:p>
    <w:p w:rsidR="003C3408" w:rsidRPr="00991073" w:rsidRDefault="003C3408" w:rsidP="00CB0331">
      <w:pPr>
        <w:pStyle w:val="4"/>
        <w:numPr>
          <w:ilvl w:val="3"/>
          <w:numId w:val="2"/>
        </w:numPr>
        <w:ind w:left="0" w:firstLine="709"/>
      </w:pPr>
      <w:bookmarkStart w:id="80" w:name="_Toc231667937"/>
      <w:r w:rsidRPr="00991073">
        <w:t xml:space="preserve">Принцип работы </w:t>
      </w:r>
      <w:r w:rsidRPr="00991073">
        <w:rPr>
          <w:lang w:val="en-US"/>
        </w:rPr>
        <w:t>PHP</w:t>
      </w:r>
      <w:bookmarkEnd w:id="80"/>
      <w:r w:rsidRPr="00991073">
        <w:t xml:space="preserve"> </w:t>
      </w:r>
    </w:p>
    <w:p w:rsidR="003C3408" w:rsidRPr="00991073" w:rsidRDefault="003C3408" w:rsidP="009B1190">
      <w:pPr>
        <w:pStyle w:val="15"/>
      </w:pPr>
      <w:r w:rsidRPr="00991073">
        <w:t xml:space="preserve">Когда PHP разбирает файл, он просто передаёт текст файла, пока не обнаружит один из специальных тэгов, который говорит о необходимости начать интерпретацию текста как кода </w:t>
      </w:r>
      <w:proofErr w:type="gramStart"/>
      <w:r w:rsidRPr="00991073">
        <w:t>PHP.</w:t>
      </w:r>
      <w:r w:rsidR="00805547" w:rsidRPr="00991073">
        <w:t>[</w:t>
      </w:r>
      <w:proofErr w:type="gramEnd"/>
      <w:r w:rsidR="00805547" w:rsidRPr="00991073">
        <w:t>15]</w:t>
      </w:r>
      <w:r w:rsidRPr="00991073">
        <w:t xml:space="preserve"> Разборщик выполняет весь найденный код до закрывающего тэга PHP, который говорит разборщику, что нужно снова начать просто передавать текст. Этот механизм позволяет внедрять PHP-код в HTML: всё за пределами тэгов PHP остаётся без изменений, а внутри тэгов - разбирается как код.</w:t>
      </w:r>
    </w:p>
    <w:p w:rsidR="003C3408" w:rsidRPr="00991073" w:rsidRDefault="003C3408" w:rsidP="009B1190">
      <w:pPr>
        <w:pStyle w:val="15"/>
      </w:pPr>
      <w:r w:rsidRPr="00991073">
        <w:t>Имеются четыре набора тэгов, которые используются для обозначения блоков кода PHP. Только два из них (</w:t>
      </w:r>
      <w:proofErr w:type="gramStart"/>
      <w:r w:rsidRPr="00991073">
        <w:t>&lt;?</w:t>
      </w:r>
      <w:proofErr w:type="spellStart"/>
      <w:r w:rsidRPr="00991073">
        <w:t>php</w:t>
      </w:r>
      <w:proofErr w:type="spellEnd"/>
      <w:proofErr w:type="gramEnd"/>
      <w:r w:rsidRPr="00991073">
        <w:t>. . .?&gt; и &lt;</w:t>
      </w:r>
      <w:proofErr w:type="spellStart"/>
      <w:r w:rsidRPr="00991073">
        <w:t>script</w:t>
      </w:r>
      <w:proofErr w:type="spellEnd"/>
      <w:r w:rsidRPr="00991073">
        <w:t xml:space="preserve"> </w:t>
      </w:r>
      <w:proofErr w:type="spellStart"/>
      <w:r w:rsidRPr="00991073">
        <w:t>language</w:t>
      </w:r>
      <w:proofErr w:type="spellEnd"/>
      <w:r w:rsidRPr="00991073">
        <w:t>="</w:t>
      </w:r>
      <w:proofErr w:type="spellStart"/>
      <w:r w:rsidRPr="00991073">
        <w:t>php</w:t>
      </w:r>
      <w:proofErr w:type="spellEnd"/>
      <w:r w:rsidRPr="00991073">
        <w:t>"&gt;. . .&lt;/</w:t>
      </w:r>
      <w:proofErr w:type="spellStart"/>
      <w:r w:rsidRPr="00991073">
        <w:t>script</w:t>
      </w:r>
      <w:proofErr w:type="spellEnd"/>
      <w:r w:rsidRPr="00991073">
        <w:t xml:space="preserve">&gt;) всегда доступны; другие можно включать и отключать из файла конфигурации php.ini. Хотя сокращённые тэги и тэги в стиле ASP могут быть удобны, они не так переносимы, как их длинные версии. </w:t>
      </w:r>
    </w:p>
    <w:p w:rsidR="003C3408" w:rsidRPr="00991073" w:rsidRDefault="003C3408" w:rsidP="00CB0331">
      <w:pPr>
        <w:pStyle w:val="4"/>
        <w:numPr>
          <w:ilvl w:val="3"/>
          <w:numId w:val="2"/>
        </w:numPr>
        <w:ind w:left="0" w:firstLine="709"/>
      </w:pPr>
      <w:bookmarkStart w:id="81" w:name="_Toc104792996"/>
      <w:bookmarkStart w:id="82" w:name="_Toc231667938"/>
      <w:r w:rsidRPr="00991073">
        <w:lastRenderedPageBreak/>
        <w:t>Синтаксис</w:t>
      </w:r>
      <w:bookmarkEnd w:id="81"/>
      <w:r w:rsidRPr="00991073">
        <w:t xml:space="preserve"> языка PHP</w:t>
      </w:r>
      <w:bookmarkEnd w:id="82"/>
      <w:r w:rsidRPr="00991073">
        <w:t xml:space="preserve"> </w:t>
      </w:r>
    </w:p>
    <w:p w:rsidR="003C3408" w:rsidRPr="00991073" w:rsidRDefault="003C3408" w:rsidP="009B1190">
      <w:pPr>
        <w:pStyle w:val="15"/>
      </w:pPr>
      <w:r w:rsidRPr="00991073">
        <w:rPr>
          <w:lang w:val="en-US"/>
        </w:rPr>
        <w:t>PHP</w:t>
      </w:r>
      <w:r w:rsidRPr="00991073">
        <w:t xml:space="preserve"> является настоящим языком программирования со всеми присущими ему атрибутами: переменными, операторами контроля процесса, командами ввода/вывода и др. </w:t>
      </w:r>
    </w:p>
    <w:p w:rsidR="003C3408" w:rsidRPr="00991073" w:rsidRDefault="003C3408" w:rsidP="009B1190">
      <w:pPr>
        <w:pStyle w:val="15"/>
      </w:pPr>
      <w:r w:rsidRPr="00991073">
        <w:t xml:space="preserve">Для написания кода программ на </w:t>
      </w:r>
      <w:r w:rsidRPr="00991073">
        <w:rPr>
          <w:lang w:val="en-US"/>
        </w:rPr>
        <w:t>PHP</w:t>
      </w:r>
      <w:r w:rsidRPr="00991073">
        <w:t xml:space="preserve"> используется стандартный набор латинских символов. В строковых выражениях могут использоваться символы национальных алфавитов. В качестве комментария используется последовательность символов //.</w:t>
      </w:r>
    </w:p>
    <w:p w:rsidR="003C3408" w:rsidRPr="00991073" w:rsidRDefault="003C3408" w:rsidP="00991073">
      <w:pPr>
        <w:pStyle w:val="15"/>
      </w:pPr>
      <w:r w:rsidRPr="00991073">
        <w:t xml:space="preserve">Переменные – это контейнеры, в которых содержатся данные. Для создания переменной нужно дать ей имя и значение. Чтобы </w:t>
      </w:r>
      <w:r w:rsidRPr="00991073">
        <w:rPr>
          <w:lang w:val="en-US"/>
        </w:rPr>
        <w:t>PHP</w:t>
      </w:r>
      <w:r w:rsidRPr="00991073">
        <w:t xml:space="preserve"> мог отличать переменные от обычного текста или команды, их имя должно начинаться со знака «$». Имя переменной чувствительно к регистру символов. Также существуют определенные ограничения на имя переменной: оно не должно содержать пробелов, не должно содержать знаков апострофов и некоторых других символов. Как и везде, чтобы создать переменную, нужно написать ее имя, а затем, через знак присваивания значение: </w:t>
      </w:r>
    </w:p>
    <w:p w:rsidR="003C3408" w:rsidRPr="00991073" w:rsidRDefault="003C3408" w:rsidP="00991073">
      <w:pPr>
        <w:pStyle w:val="15"/>
      </w:pPr>
      <w:r w:rsidRPr="00991073">
        <w:t>$</w:t>
      </w:r>
      <w:r w:rsidRPr="00991073">
        <w:rPr>
          <w:lang w:val="en-US"/>
        </w:rPr>
        <w:t>a</w:t>
      </w:r>
      <w:r w:rsidRPr="00991073">
        <w:t xml:space="preserve"> = 125;</w:t>
      </w:r>
    </w:p>
    <w:p w:rsidR="003C3408" w:rsidRPr="00991073" w:rsidRDefault="003C3408" w:rsidP="00991073">
      <w:pPr>
        <w:pStyle w:val="15"/>
      </w:pPr>
      <w:r w:rsidRPr="00991073">
        <w:t>Таким образом, один раз объявив переменную в дальнейшем на нее можно просто ссылаться.</w:t>
      </w:r>
    </w:p>
    <w:p w:rsidR="003C3408" w:rsidRPr="00991073" w:rsidRDefault="003C3408" w:rsidP="00991073">
      <w:pPr>
        <w:pStyle w:val="15"/>
      </w:pPr>
      <w:r w:rsidRPr="00991073">
        <w:t>PHP поддерживает 8 примитивных типов.</w:t>
      </w:r>
    </w:p>
    <w:p w:rsidR="003C3408" w:rsidRPr="00991073" w:rsidRDefault="003C3408" w:rsidP="00991073">
      <w:pPr>
        <w:pStyle w:val="15"/>
      </w:pPr>
      <w:r w:rsidRPr="00991073">
        <w:t xml:space="preserve">4 скалярных типа: </w:t>
      </w:r>
    </w:p>
    <w:p w:rsidR="003C3408" w:rsidRPr="00991073" w:rsidRDefault="003C3408" w:rsidP="00991073">
      <w:pPr>
        <w:pStyle w:val="15"/>
      </w:pPr>
      <w:hyperlink r:id="rId100" w:history="1">
        <w:proofErr w:type="spellStart"/>
        <w:r w:rsidRPr="00991073">
          <w:t>boolean</w:t>
        </w:r>
        <w:proofErr w:type="spellEnd"/>
      </w:hyperlink>
    </w:p>
    <w:p w:rsidR="003C3408" w:rsidRPr="00991073" w:rsidRDefault="003C3408" w:rsidP="00991073">
      <w:pPr>
        <w:pStyle w:val="15"/>
      </w:pPr>
      <w:hyperlink r:id="rId101" w:history="1">
        <w:proofErr w:type="spellStart"/>
        <w:r w:rsidRPr="00991073">
          <w:t>integer</w:t>
        </w:r>
        <w:proofErr w:type="spellEnd"/>
      </w:hyperlink>
    </w:p>
    <w:p w:rsidR="003C3408" w:rsidRPr="00991073" w:rsidRDefault="003C3408" w:rsidP="00991073">
      <w:pPr>
        <w:pStyle w:val="15"/>
      </w:pPr>
      <w:hyperlink r:id="rId102" w:history="1">
        <w:r w:rsidRPr="00991073">
          <w:t>число с плавающей точкой (</w:t>
        </w:r>
        <w:proofErr w:type="spellStart"/>
        <w:r w:rsidRPr="00991073">
          <w:t>float</w:t>
        </w:r>
        <w:proofErr w:type="spellEnd"/>
        <w:r w:rsidRPr="00991073">
          <w:t>)</w:t>
        </w:r>
      </w:hyperlink>
    </w:p>
    <w:p w:rsidR="003C3408" w:rsidRPr="00991073" w:rsidRDefault="003C3408" w:rsidP="00991073">
      <w:pPr>
        <w:pStyle w:val="15"/>
      </w:pPr>
      <w:hyperlink r:id="rId103" w:history="1">
        <w:proofErr w:type="spellStart"/>
        <w:r w:rsidRPr="00991073">
          <w:t>string</w:t>
        </w:r>
        <w:proofErr w:type="spellEnd"/>
      </w:hyperlink>
    </w:p>
    <w:p w:rsidR="003C3408" w:rsidRPr="00991073" w:rsidRDefault="003C3408" w:rsidP="00991073">
      <w:pPr>
        <w:pStyle w:val="15"/>
      </w:pPr>
      <w:r w:rsidRPr="00991073">
        <w:t>Два составных типа:</w:t>
      </w:r>
    </w:p>
    <w:p w:rsidR="003C3408" w:rsidRPr="00991073" w:rsidRDefault="003C3408" w:rsidP="00991073">
      <w:pPr>
        <w:pStyle w:val="15"/>
      </w:pPr>
      <w:hyperlink r:id="rId104" w:history="1">
        <w:proofErr w:type="spellStart"/>
        <w:r w:rsidRPr="00991073">
          <w:t>array</w:t>
        </w:r>
        <w:proofErr w:type="spellEnd"/>
      </w:hyperlink>
    </w:p>
    <w:p w:rsidR="003C3408" w:rsidRPr="00991073" w:rsidRDefault="003C3408" w:rsidP="00991073">
      <w:pPr>
        <w:pStyle w:val="15"/>
      </w:pPr>
      <w:hyperlink r:id="rId105" w:history="1">
        <w:proofErr w:type="spellStart"/>
        <w:r w:rsidRPr="00991073">
          <w:t>object</w:t>
        </w:r>
        <w:proofErr w:type="spellEnd"/>
      </w:hyperlink>
    </w:p>
    <w:p w:rsidR="003C3408" w:rsidRPr="00991073" w:rsidRDefault="003C3408" w:rsidP="00991073">
      <w:pPr>
        <w:pStyle w:val="15"/>
      </w:pPr>
      <w:r w:rsidRPr="00991073">
        <w:t>И, наконец, два специальных типа:</w:t>
      </w:r>
    </w:p>
    <w:p w:rsidR="003C3408" w:rsidRPr="00991073" w:rsidRDefault="003C3408" w:rsidP="00991073">
      <w:pPr>
        <w:pStyle w:val="15"/>
      </w:pPr>
      <w:hyperlink r:id="rId106" w:history="1">
        <w:proofErr w:type="spellStart"/>
        <w:r w:rsidRPr="00991073">
          <w:t>resource</w:t>
        </w:r>
        <w:proofErr w:type="spellEnd"/>
      </w:hyperlink>
    </w:p>
    <w:p w:rsidR="003C3408" w:rsidRPr="00991073" w:rsidRDefault="003C3408" w:rsidP="00991073">
      <w:pPr>
        <w:pStyle w:val="15"/>
      </w:pPr>
      <w:hyperlink r:id="rId107" w:history="1">
        <w:r w:rsidRPr="00991073">
          <w:t>NULL</w:t>
        </w:r>
      </w:hyperlink>
    </w:p>
    <w:p w:rsidR="003C3408" w:rsidRPr="00991073" w:rsidRDefault="003C3408" w:rsidP="00991073">
      <w:pPr>
        <w:pStyle w:val="15"/>
      </w:pPr>
      <w:r w:rsidRPr="00991073">
        <w:t>Тип переменной обычно программистом не устанавливается; напротив, он определяется РНР на этапе прогона, в зависимости от контекста, в котором эта переменная используется.</w:t>
      </w:r>
      <w:r w:rsidR="007D25A7" w:rsidRPr="00991073">
        <w:t>[12]</w:t>
      </w:r>
      <w:r w:rsidRPr="00991073">
        <w:t xml:space="preserve"> В случаях, когда необходимо проверить тип и значение конкретного </w:t>
      </w:r>
      <w:hyperlink r:id="rId108" w:history="1">
        <w:r w:rsidRPr="00991073">
          <w:t>выражения</w:t>
        </w:r>
      </w:hyperlink>
      <w:r w:rsidRPr="00991073">
        <w:t xml:space="preserve">, используется функция </w:t>
      </w:r>
      <w:hyperlink r:id="rId109" w:history="1">
        <w:proofErr w:type="spellStart"/>
        <w:r w:rsidRPr="00991073">
          <w:rPr>
            <w:bCs/>
            <w:i/>
          </w:rPr>
          <w:t>var_dump</w:t>
        </w:r>
        <w:proofErr w:type="spellEnd"/>
        <w:r w:rsidRPr="00991073">
          <w:rPr>
            <w:bCs/>
            <w:i/>
          </w:rPr>
          <w:t>()</w:t>
        </w:r>
      </w:hyperlink>
      <w:r w:rsidRPr="00991073">
        <w:t xml:space="preserve">. Если нужно получить читабельное представление типа для отладки, используется </w:t>
      </w:r>
      <w:hyperlink r:id="rId110" w:history="1">
        <w:proofErr w:type="spellStart"/>
        <w:proofErr w:type="gramStart"/>
        <w:r w:rsidRPr="00991073">
          <w:rPr>
            <w:bCs/>
            <w:i/>
          </w:rPr>
          <w:t>gettype</w:t>
        </w:r>
        <w:proofErr w:type="spellEnd"/>
        <w:r w:rsidRPr="00991073">
          <w:rPr>
            <w:bCs/>
            <w:i/>
          </w:rPr>
          <w:t>(</w:t>
        </w:r>
        <w:proofErr w:type="gramEnd"/>
        <w:r w:rsidRPr="00991073">
          <w:rPr>
            <w:bCs/>
            <w:i/>
          </w:rPr>
          <w:t>)</w:t>
        </w:r>
      </w:hyperlink>
      <w:r w:rsidRPr="00991073">
        <w:t xml:space="preserve">. Но следует заметить, что для проверки конкретного типа функция </w:t>
      </w:r>
      <w:hyperlink r:id="rId111" w:history="1">
        <w:proofErr w:type="spellStart"/>
        <w:proofErr w:type="gramStart"/>
        <w:r w:rsidRPr="00991073">
          <w:rPr>
            <w:bCs/>
            <w:i/>
          </w:rPr>
          <w:t>gettype</w:t>
        </w:r>
        <w:proofErr w:type="spellEnd"/>
        <w:r w:rsidRPr="00991073">
          <w:rPr>
            <w:bCs/>
            <w:i/>
          </w:rPr>
          <w:t>(</w:t>
        </w:r>
        <w:proofErr w:type="gramEnd"/>
        <w:r w:rsidRPr="00991073">
          <w:rPr>
            <w:bCs/>
            <w:i/>
          </w:rPr>
          <w:t>)</w:t>
        </w:r>
      </w:hyperlink>
      <w:r w:rsidRPr="00991073">
        <w:t xml:space="preserve"> </w:t>
      </w:r>
      <w:r w:rsidRPr="00991073">
        <w:rPr>
          <w:iCs/>
        </w:rPr>
        <w:t>не</w:t>
      </w:r>
      <w:r w:rsidRPr="00991073">
        <w:t xml:space="preserve"> используется, а используется функция </w:t>
      </w:r>
      <w:proofErr w:type="spellStart"/>
      <w:r w:rsidRPr="00991073">
        <w:rPr>
          <w:i/>
        </w:rPr>
        <w:t>is_</w:t>
      </w:r>
      <w:r w:rsidRPr="00991073">
        <w:rPr>
          <w:i/>
          <w:iCs/>
        </w:rPr>
        <w:t>type</w:t>
      </w:r>
      <w:proofErr w:type="spellEnd"/>
      <w:r w:rsidRPr="00991073">
        <w:rPr>
          <w:i/>
        </w:rPr>
        <w:t>.</w:t>
      </w:r>
    </w:p>
    <w:p w:rsidR="003C3408" w:rsidRPr="00991073" w:rsidRDefault="003C3408" w:rsidP="00991073">
      <w:pPr>
        <w:pStyle w:val="15"/>
      </w:pPr>
      <w:r w:rsidRPr="00991073">
        <w:t xml:space="preserve">Для того чтобы </w:t>
      </w:r>
      <w:proofErr w:type="spellStart"/>
      <w:r w:rsidRPr="00991073">
        <w:t>форсированно</w:t>
      </w:r>
      <w:proofErr w:type="spellEnd"/>
      <w:r w:rsidRPr="00991073">
        <w:t xml:space="preserve"> конвертировать переменную в определённый тип, можно либо </w:t>
      </w:r>
      <w:hyperlink r:id="rId112" w:anchor="language.types.typecasting" w:history="1">
        <w:r w:rsidRPr="00991073">
          <w:t>привести</w:t>
        </w:r>
      </w:hyperlink>
      <w:r w:rsidRPr="00991073">
        <w:t xml:space="preserve"> переменную, либо использовать с ней функцию </w:t>
      </w:r>
      <w:hyperlink r:id="rId113" w:history="1">
        <w:proofErr w:type="spellStart"/>
        <w:r w:rsidRPr="00991073">
          <w:rPr>
            <w:bCs/>
            <w:i/>
          </w:rPr>
          <w:t>settype</w:t>
        </w:r>
        <w:proofErr w:type="spellEnd"/>
      </w:hyperlink>
      <w:r w:rsidRPr="00991073">
        <w:rPr>
          <w:i/>
        </w:rPr>
        <w:t>.</w:t>
      </w:r>
      <w:r w:rsidRPr="00991073">
        <w:t xml:space="preserve"> Приведение типов в PHP работает так же, как и в C: имя нужного типа записывается в скобках перед переменной, которая к этому новому типу приводится.</w:t>
      </w:r>
    </w:p>
    <w:p w:rsidR="003C3408" w:rsidRPr="00991073" w:rsidRDefault="003C3408" w:rsidP="00991073">
      <w:pPr>
        <w:pStyle w:val="15"/>
      </w:pPr>
      <w:bookmarkStart w:id="83" w:name="AEN4004"/>
      <w:bookmarkEnd w:id="83"/>
      <w:r w:rsidRPr="00991073">
        <w:t xml:space="preserve">Допускаются следующие приведения типов: </w:t>
      </w:r>
    </w:p>
    <w:p w:rsidR="003C3408" w:rsidRPr="00991073" w:rsidRDefault="003C3408" w:rsidP="00991073">
      <w:pPr>
        <w:pStyle w:val="15"/>
      </w:pPr>
      <w:r w:rsidRPr="00991073">
        <w:t>(</w:t>
      </w:r>
      <w:proofErr w:type="spellStart"/>
      <w:r w:rsidRPr="00991073">
        <w:t>int</w:t>
      </w:r>
      <w:proofErr w:type="spellEnd"/>
      <w:r w:rsidRPr="00991073">
        <w:t>), (</w:t>
      </w:r>
      <w:proofErr w:type="spellStart"/>
      <w:r w:rsidRPr="00991073">
        <w:t>integer</w:t>
      </w:r>
      <w:proofErr w:type="spellEnd"/>
      <w:r w:rsidRPr="00991073">
        <w:t xml:space="preserve">) - приведение к </w:t>
      </w:r>
      <w:proofErr w:type="spellStart"/>
      <w:r w:rsidRPr="00991073">
        <w:t>integer</w:t>
      </w:r>
      <w:proofErr w:type="spellEnd"/>
    </w:p>
    <w:p w:rsidR="003C3408" w:rsidRPr="00BD0A45" w:rsidRDefault="003C3408" w:rsidP="00991073">
      <w:pPr>
        <w:pStyle w:val="15"/>
        <w:rPr>
          <w:lang w:val="en-US"/>
        </w:rPr>
      </w:pPr>
      <w:r w:rsidRPr="00BD0A45">
        <w:rPr>
          <w:lang w:val="en-US"/>
        </w:rPr>
        <w:t>(</w:t>
      </w:r>
      <w:proofErr w:type="spellStart"/>
      <w:proofErr w:type="gramStart"/>
      <w:r w:rsidRPr="00BD0A45">
        <w:rPr>
          <w:lang w:val="en-US"/>
        </w:rPr>
        <w:t>bool</w:t>
      </w:r>
      <w:proofErr w:type="spellEnd"/>
      <w:proofErr w:type="gramEnd"/>
      <w:r w:rsidRPr="00BD0A45">
        <w:rPr>
          <w:lang w:val="en-US"/>
        </w:rPr>
        <w:t>), (</w:t>
      </w:r>
      <w:proofErr w:type="spellStart"/>
      <w:r w:rsidRPr="00BD0A45">
        <w:rPr>
          <w:lang w:val="en-US"/>
        </w:rPr>
        <w:t>boolean</w:t>
      </w:r>
      <w:proofErr w:type="spellEnd"/>
      <w:r w:rsidRPr="00BD0A45">
        <w:rPr>
          <w:lang w:val="en-US"/>
        </w:rPr>
        <w:t xml:space="preserve">) - </w:t>
      </w:r>
      <w:r w:rsidRPr="00991073">
        <w:t>приведение</w:t>
      </w:r>
      <w:r w:rsidRPr="00BD0A45">
        <w:rPr>
          <w:lang w:val="en-US"/>
        </w:rPr>
        <w:t xml:space="preserve"> </w:t>
      </w:r>
      <w:r w:rsidRPr="00991073">
        <w:t>к</w:t>
      </w:r>
      <w:r w:rsidRPr="00BD0A45">
        <w:rPr>
          <w:lang w:val="en-US"/>
        </w:rPr>
        <w:t xml:space="preserve"> </w:t>
      </w:r>
      <w:proofErr w:type="spellStart"/>
      <w:r w:rsidRPr="00BD0A45">
        <w:rPr>
          <w:lang w:val="en-US"/>
        </w:rPr>
        <w:t>boolean</w:t>
      </w:r>
      <w:proofErr w:type="spellEnd"/>
    </w:p>
    <w:p w:rsidR="003C3408" w:rsidRPr="00991073" w:rsidRDefault="003C3408" w:rsidP="00991073">
      <w:pPr>
        <w:pStyle w:val="15"/>
        <w:rPr>
          <w:lang w:val="en-US"/>
        </w:rPr>
      </w:pPr>
      <w:r w:rsidRPr="00991073">
        <w:rPr>
          <w:lang w:val="en-US"/>
        </w:rPr>
        <w:t>(</w:t>
      </w:r>
      <w:proofErr w:type="gramStart"/>
      <w:r w:rsidRPr="00991073">
        <w:rPr>
          <w:lang w:val="en-US"/>
        </w:rPr>
        <w:t>float</w:t>
      </w:r>
      <w:proofErr w:type="gramEnd"/>
      <w:r w:rsidRPr="00991073">
        <w:rPr>
          <w:lang w:val="en-US"/>
        </w:rPr>
        <w:t xml:space="preserve">), (double), (real) - </w:t>
      </w:r>
      <w:r w:rsidRPr="00991073">
        <w:t>приведение</w:t>
      </w:r>
      <w:r w:rsidRPr="00991073">
        <w:rPr>
          <w:lang w:val="en-US"/>
        </w:rPr>
        <w:t xml:space="preserve"> </w:t>
      </w:r>
      <w:r w:rsidRPr="00991073">
        <w:t>к</w:t>
      </w:r>
      <w:r w:rsidRPr="00991073">
        <w:rPr>
          <w:lang w:val="en-US"/>
        </w:rPr>
        <w:t xml:space="preserve"> float</w:t>
      </w:r>
    </w:p>
    <w:p w:rsidR="003C3408" w:rsidRPr="00991073" w:rsidRDefault="003C3408" w:rsidP="00991073">
      <w:pPr>
        <w:pStyle w:val="15"/>
      </w:pPr>
      <w:r w:rsidRPr="00991073">
        <w:t>(</w:t>
      </w:r>
      <w:proofErr w:type="spellStart"/>
      <w:r w:rsidRPr="00991073">
        <w:t>string</w:t>
      </w:r>
      <w:proofErr w:type="spellEnd"/>
      <w:r w:rsidRPr="00991073">
        <w:t xml:space="preserve">) - приведение к </w:t>
      </w:r>
      <w:proofErr w:type="spellStart"/>
      <w:r w:rsidRPr="00991073">
        <w:t>string</w:t>
      </w:r>
      <w:proofErr w:type="spellEnd"/>
    </w:p>
    <w:p w:rsidR="003C3408" w:rsidRPr="00991073" w:rsidRDefault="003C3408" w:rsidP="00991073">
      <w:pPr>
        <w:pStyle w:val="15"/>
      </w:pPr>
      <w:r w:rsidRPr="00991073">
        <w:t>(</w:t>
      </w:r>
      <w:proofErr w:type="spellStart"/>
      <w:r w:rsidRPr="00991073">
        <w:t>array</w:t>
      </w:r>
      <w:proofErr w:type="spellEnd"/>
      <w:r w:rsidRPr="00991073">
        <w:t xml:space="preserve">) - приведение к </w:t>
      </w:r>
      <w:proofErr w:type="spellStart"/>
      <w:r w:rsidRPr="00991073">
        <w:t>array</w:t>
      </w:r>
      <w:proofErr w:type="spellEnd"/>
    </w:p>
    <w:p w:rsidR="003C3408" w:rsidRPr="00991073" w:rsidRDefault="003C3408" w:rsidP="00991073">
      <w:pPr>
        <w:pStyle w:val="15"/>
      </w:pPr>
      <w:r w:rsidRPr="00991073">
        <w:t>(</w:t>
      </w:r>
      <w:proofErr w:type="spellStart"/>
      <w:r w:rsidRPr="00991073">
        <w:t>object</w:t>
      </w:r>
      <w:proofErr w:type="spellEnd"/>
      <w:r w:rsidRPr="00991073">
        <w:t xml:space="preserve">) - приведение к </w:t>
      </w:r>
      <w:proofErr w:type="spellStart"/>
      <w:r w:rsidRPr="00991073">
        <w:t>object</w:t>
      </w:r>
      <w:proofErr w:type="spellEnd"/>
    </w:p>
    <w:p w:rsidR="003C3408" w:rsidRPr="00991073" w:rsidRDefault="003C3408" w:rsidP="00991073">
      <w:pPr>
        <w:pStyle w:val="15"/>
      </w:pPr>
      <w:r w:rsidRPr="00991073">
        <w:t>Изменение значений переменных происходит при помощи использования оператора присваивания "=". Кроме оператора присваивания используются следующие основные логические операции:</w:t>
      </w:r>
    </w:p>
    <w:p w:rsidR="003C3408" w:rsidRPr="00991073" w:rsidRDefault="003C3408" w:rsidP="00991073">
      <w:pPr>
        <w:pStyle w:val="15"/>
      </w:pPr>
      <w:r w:rsidRPr="00991073">
        <w:t>«= =» - знак равенства;</w:t>
      </w:r>
    </w:p>
    <w:p w:rsidR="003C3408" w:rsidRPr="00991073" w:rsidRDefault="003C3408" w:rsidP="00991073">
      <w:pPr>
        <w:pStyle w:val="15"/>
      </w:pPr>
      <w:r w:rsidRPr="00991073">
        <w:t xml:space="preserve">«&gt;», «&lt;», </w:t>
      </w:r>
      <w:proofErr w:type="gramStart"/>
      <w:r w:rsidRPr="00991073">
        <w:t>«&gt;=</w:t>
      </w:r>
      <w:proofErr w:type="gramEnd"/>
      <w:r w:rsidRPr="00991073">
        <w:t>», «&lt;=» - больше, меньше, больше или равно, меньше или равно;</w:t>
      </w:r>
    </w:p>
    <w:p w:rsidR="003C3408" w:rsidRPr="00991073" w:rsidRDefault="003C3408" w:rsidP="00991073">
      <w:pPr>
        <w:pStyle w:val="15"/>
      </w:pPr>
      <w:proofErr w:type="gramStart"/>
      <w:r w:rsidRPr="00991073">
        <w:t>«!=</w:t>
      </w:r>
      <w:proofErr w:type="gramEnd"/>
      <w:r w:rsidRPr="00991073">
        <w:t>» или «&lt;&gt;» - знак неравенства;</w:t>
      </w:r>
    </w:p>
    <w:p w:rsidR="003C3408" w:rsidRPr="00991073" w:rsidRDefault="003C3408" w:rsidP="00991073">
      <w:pPr>
        <w:pStyle w:val="15"/>
      </w:pPr>
      <w:r w:rsidRPr="00991073">
        <w:t xml:space="preserve">а и </w:t>
      </w:r>
      <w:r w:rsidRPr="00991073">
        <w:rPr>
          <w:lang w:val="en-US"/>
        </w:rPr>
        <w:t>b</w:t>
      </w:r>
      <w:r w:rsidRPr="00991073">
        <w:t xml:space="preserve"> – условия;</w:t>
      </w:r>
    </w:p>
    <w:p w:rsidR="003C3408" w:rsidRPr="00991073" w:rsidRDefault="003C3408" w:rsidP="00991073">
      <w:pPr>
        <w:pStyle w:val="15"/>
      </w:pPr>
      <w:r w:rsidRPr="00991073">
        <w:t xml:space="preserve">а &amp;&amp; </w:t>
      </w:r>
      <w:r w:rsidRPr="00991073">
        <w:rPr>
          <w:lang w:val="en-US"/>
        </w:rPr>
        <w:t>b</w:t>
      </w:r>
      <w:r w:rsidRPr="00991073">
        <w:t xml:space="preserve"> – действие будет выполнено, если выполняется </w:t>
      </w:r>
      <w:proofErr w:type="gramStart"/>
      <w:r w:rsidRPr="00991073">
        <w:t>И</w:t>
      </w:r>
      <w:proofErr w:type="gramEnd"/>
      <w:r w:rsidRPr="00991073">
        <w:t xml:space="preserve"> условие а, И условие </w:t>
      </w:r>
      <w:r w:rsidRPr="00991073">
        <w:rPr>
          <w:lang w:val="en-US"/>
        </w:rPr>
        <w:t>b</w:t>
      </w:r>
    </w:p>
    <w:p w:rsidR="003C3408" w:rsidRPr="00991073" w:rsidRDefault="003C3408" w:rsidP="00991073">
      <w:pPr>
        <w:pStyle w:val="15"/>
      </w:pPr>
      <w:r w:rsidRPr="00991073">
        <w:lastRenderedPageBreak/>
        <w:t xml:space="preserve">а </w:t>
      </w:r>
      <w:r w:rsidRPr="00991073">
        <w:rPr>
          <w:lang w:val="en-US"/>
        </w:rPr>
        <w:t>II</w:t>
      </w:r>
      <w:r w:rsidRPr="00991073">
        <w:t xml:space="preserve"> </w:t>
      </w:r>
      <w:r w:rsidRPr="00991073">
        <w:rPr>
          <w:lang w:val="en-US"/>
        </w:rPr>
        <w:t>b</w:t>
      </w:r>
      <w:r w:rsidRPr="00991073">
        <w:t xml:space="preserve"> - действие будет выполнено, если выполняется ИЛИ </w:t>
      </w:r>
      <w:proofErr w:type="gramStart"/>
      <w:r w:rsidRPr="00991073">
        <w:t>условие</w:t>
      </w:r>
      <w:proofErr w:type="gramEnd"/>
      <w:r w:rsidRPr="00991073">
        <w:t xml:space="preserve"> а, ИЛИ условие </w:t>
      </w:r>
      <w:r w:rsidRPr="00991073">
        <w:rPr>
          <w:lang w:val="en-US"/>
        </w:rPr>
        <w:t>b</w:t>
      </w:r>
      <w:r w:rsidRPr="00991073">
        <w:t>, ИЛИ оба условия одновременно.</w:t>
      </w:r>
    </w:p>
    <w:p w:rsidR="003C3408" w:rsidRPr="00991073" w:rsidRDefault="003C3408" w:rsidP="00991073">
      <w:pPr>
        <w:pStyle w:val="15"/>
      </w:pPr>
      <w:r w:rsidRPr="00991073">
        <w:t xml:space="preserve">Никакой язык программирования не может обойтись без математических операций. В </w:t>
      </w:r>
      <w:r w:rsidRPr="00991073">
        <w:rPr>
          <w:lang w:val="en-US"/>
        </w:rPr>
        <w:t>PHP</w:t>
      </w:r>
      <w:r w:rsidRPr="00991073">
        <w:t xml:space="preserve"> также встроены операторы, которые позволяют производить математические вычисления. Основные математические операции:</w:t>
      </w:r>
    </w:p>
    <w:p w:rsidR="003C3408" w:rsidRPr="00991073" w:rsidRDefault="003C3408" w:rsidP="00991073">
      <w:pPr>
        <w:pStyle w:val="15"/>
      </w:pPr>
      <w:r w:rsidRPr="00991073">
        <w:rPr>
          <w:lang w:val="en-US"/>
        </w:rPr>
        <w:t>a</w:t>
      </w:r>
      <w:r w:rsidRPr="00991073">
        <w:t xml:space="preserve"> + </w:t>
      </w:r>
      <w:r w:rsidRPr="00991073">
        <w:rPr>
          <w:lang w:val="en-US"/>
        </w:rPr>
        <w:t>b</w:t>
      </w:r>
      <w:r w:rsidRPr="00991073">
        <w:t xml:space="preserve"> – сложение;</w:t>
      </w:r>
    </w:p>
    <w:p w:rsidR="003C3408" w:rsidRPr="00991073" w:rsidRDefault="003C3408" w:rsidP="00991073">
      <w:pPr>
        <w:pStyle w:val="15"/>
      </w:pPr>
      <w:r w:rsidRPr="00991073">
        <w:rPr>
          <w:lang w:val="en-US"/>
        </w:rPr>
        <w:t>a</w:t>
      </w:r>
      <w:r w:rsidRPr="00991073">
        <w:t xml:space="preserve"> – </w:t>
      </w:r>
      <w:r w:rsidRPr="00991073">
        <w:rPr>
          <w:lang w:val="en-US"/>
        </w:rPr>
        <w:t>b</w:t>
      </w:r>
      <w:r w:rsidRPr="00991073">
        <w:t xml:space="preserve"> – вычитание;</w:t>
      </w:r>
    </w:p>
    <w:p w:rsidR="003C3408" w:rsidRPr="00991073" w:rsidRDefault="003C3408" w:rsidP="00991073">
      <w:pPr>
        <w:pStyle w:val="15"/>
      </w:pPr>
      <w:proofErr w:type="gramStart"/>
      <w:r w:rsidRPr="00991073">
        <w:rPr>
          <w:lang w:val="en-US"/>
        </w:rPr>
        <w:t>a</w:t>
      </w:r>
      <w:proofErr w:type="gramEnd"/>
      <w:r w:rsidRPr="00991073">
        <w:t xml:space="preserve"> * </w:t>
      </w:r>
      <w:r w:rsidRPr="00991073">
        <w:rPr>
          <w:lang w:val="en-US"/>
        </w:rPr>
        <w:t>b</w:t>
      </w:r>
      <w:r w:rsidRPr="00991073">
        <w:t xml:space="preserve"> – умножение;</w:t>
      </w:r>
    </w:p>
    <w:p w:rsidR="003C3408" w:rsidRPr="00991073" w:rsidRDefault="003C3408" w:rsidP="00991073">
      <w:pPr>
        <w:pStyle w:val="15"/>
      </w:pPr>
      <w:proofErr w:type="gramStart"/>
      <w:r w:rsidRPr="00991073">
        <w:rPr>
          <w:lang w:val="en-US"/>
        </w:rPr>
        <w:t>a</w:t>
      </w:r>
      <w:proofErr w:type="gramEnd"/>
      <w:r w:rsidRPr="00991073">
        <w:t xml:space="preserve"> / </w:t>
      </w:r>
      <w:r w:rsidRPr="00991073">
        <w:rPr>
          <w:lang w:val="en-US"/>
        </w:rPr>
        <w:t>b</w:t>
      </w:r>
      <w:r w:rsidRPr="00991073">
        <w:t xml:space="preserve"> – деление;</w:t>
      </w:r>
    </w:p>
    <w:p w:rsidR="003C3408" w:rsidRPr="00991073" w:rsidRDefault="003C3408" w:rsidP="00991073">
      <w:pPr>
        <w:pStyle w:val="15"/>
      </w:pPr>
      <w:proofErr w:type="gramStart"/>
      <w:r w:rsidRPr="00991073">
        <w:rPr>
          <w:lang w:val="en-US"/>
        </w:rPr>
        <w:t>a</w:t>
      </w:r>
      <w:proofErr w:type="gramEnd"/>
      <w:r w:rsidRPr="00991073">
        <w:t xml:space="preserve"> % </w:t>
      </w:r>
      <w:r w:rsidRPr="00991073">
        <w:rPr>
          <w:lang w:val="en-US"/>
        </w:rPr>
        <w:t>b</w:t>
      </w:r>
      <w:r w:rsidRPr="00991073">
        <w:t xml:space="preserve"> – остаток от деления а на </w:t>
      </w:r>
      <w:r w:rsidRPr="00991073">
        <w:rPr>
          <w:lang w:val="en-US"/>
        </w:rPr>
        <w:t>b</w:t>
      </w:r>
      <w:r w:rsidRPr="00991073">
        <w:t>;</w:t>
      </w:r>
    </w:p>
    <w:p w:rsidR="003C3408" w:rsidRPr="00991073" w:rsidRDefault="003C3408" w:rsidP="00991073">
      <w:pPr>
        <w:pStyle w:val="15"/>
      </w:pPr>
      <w:r w:rsidRPr="00991073">
        <w:t>$переменная++; - запись эквивалентна следующей: $переменная =</w:t>
      </w:r>
    </w:p>
    <w:p w:rsidR="003C3408" w:rsidRPr="00991073" w:rsidRDefault="003C3408" w:rsidP="00991073">
      <w:pPr>
        <w:pStyle w:val="15"/>
      </w:pPr>
      <w:r w:rsidRPr="00991073">
        <w:t>$переменная+1; - значение переменной увеличивается на 1;</w:t>
      </w:r>
    </w:p>
    <w:p w:rsidR="003C3408" w:rsidRPr="00991073" w:rsidRDefault="003C3408" w:rsidP="00991073">
      <w:pPr>
        <w:pStyle w:val="15"/>
      </w:pPr>
      <w:r w:rsidRPr="00991073">
        <w:t>$переменная--; - значение переменной уменьшается на 1.</w:t>
      </w:r>
    </w:p>
    <w:p w:rsidR="003C3408" w:rsidRPr="00991073" w:rsidRDefault="003C3408" w:rsidP="00991073">
      <w:pPr>
        <w:pStyle w:val="15"/>
      </w:pPr>
      <w:r w:rsidRPr="00991073">
        <w:t>Массивы – это набор данных, объединенных под одним именем. Храниться он может в переменной. Одними из самых легких способов создания массива являются следующие:</w:t>
      </w:r>
    </w:p>
    <w:p w:rsidR="003C3408" w:rsidRPr="00991073" w:rsidRDefault="003C3408" w:rsidP="00991073">
      <w:pPr>
        <w:pStyle w:val="15"/>
      </w:pPr>
      <w:r w:rsidRPr="00991073">
        <w:t>$имя массива [номер элемента] = значение</w:t>
      </w:r>
    </w:p>
    <w:p w:rsidR="003C3408" w:rsidRPr="00991073" w:rsidRDefault="003C3408" w:rsidP="00991073">
      <w:pPr>
        <w:pStyle w:val="15"/>
      </w:pPr>
      <w:r w:rsidRPr="00991073">
        <w:t xml:space="preserve">$имя массива = </w:t>
      </w:r>
      <w:r w:rsidRPr="00991073">
        <w:rPr>
          <w:lang w:val="en-US"/>
        </w:rPr>
        <w:t>array</w:t>
      </w:r>
      <w:r w:rsidRPr="00991073">
        <w:t xml:space="preserve"> (значение);</w:t>
      </w:r>
    </w:p>
    <w:p w:rsidR="003C3408" w:rsidRPr="00991073" w:rsidRDefault="003C3408" w:rsidP="00991073">
      <w:pPr>
        <w:pStyle w:val="15"/>
      </w:pPr>
      <w:r w:rsidRPr="00991073">
        <w:t xml:space="preserve">Индексы и значения в массиве разделяются оператором =&gt;. Пары </w:t>
      </w:r>
      <w:proofErr w:type="spellStart"/>
      <w:r w:rsidRPr="00991073">
        <w:t>index</w:t>
      </w:r>
      <w:proofErr w:type="spellEnd"/>
      <w:proofErr w:type="gramStart"/>
      <w:r w:rsidRPr="00991073">
        <w:t>=&gt;</w:t>
      </w:r>
      <w:proofErr w:type="spellStart"/>
      <w:r w:rsidRPr="00991073">
        <w:t>value</w:t>
      </w:r>
      <w:proofErr w:type="spellEnd"/>
      <w:proofErr w:type="gramEnd"/>
      <w:r w:rsidRPr="00991073">
        <w:t xml:space="preserve"> разделяются запятыми, они определяют индекс и значение. Индекс </w:t>
      </w:r>
      <w:proofErr w:type="gramStart"/>
      <w:r w:rsidRPr="00991073">
        <w:t>может быть</w:t>
      </w:r>
      <w:proofErr w:type="gramEnd"/>
      <w:r w:rsidRPr="00991073">
        <w:t xml:space="preserve"> как числовым, так и строковым. В ассоциированных массивах индекс всегда ведет себя как строковой. В случае, если индекс не указан, будет подставляться </w:t>
      </w:r>
      <w:proofErr w:type="spellStart"/>
      <w:r w:rsidRPr="00991073">
        <w:t>автоинкремент</w:t>
      </w:r>
      <w:proofErr w:type="spellEnd"/>
      <w:r w:rsidRPr="00991073">
        <w:t xml:space="preserve"> (на 1 больше), начиная с 0. Если при создании массива были указаны два элемента с одинаковыми индексами, то последний элемент заменяет первый. Для просмотра элементов массива существуют две функции: </w:t>
      </w:r>
      <w:proofErr w:type="spellStart"/>
      <w:r w:rsidRPr="00991073">
        <w:rPr>
          <w:lang w:val="en-US"/>
        </w:rPr>
        <w:t>var</w:t>
      </w:r>
      <w:proofErr w:type="spellEnd"/>
      <w:r w:rsidRPr="00991073">
        <w:t>_</w:t>
      </w:r>
      <w:proofErr w:type="gramStart"/>
      <w:r w:rsidRPr="00991073">
        <w:rPr>
          <w:lang w:val="en-US"/>
        </w:rPr>
        <w:t>dump</w:t>
      </w:r>
      <w:r w:rsidRPr="00991073">
        <w:t>(</w:t>
      </w:r>
      <w:proofErr w:type="gramEnd"/>
      <w:r w:rsidRPr="00991073">
        <w:t xml:space="preserve">) и </w:t>
      </w:r>
      <w:r w:rsidRPr="00991073">
        <w:rPr>
          <w:lang w:val="en-US"/>
        </w:rPr>
        <w:t>print</w:t>
      </w:r>
      <w:r w:rsidRPr="00991073">
        <w:t>_</w:t>
      </w:r>
      <w:r w:rsidRPr="00991073">
        <w:rPr>
          <w:lang w:val="en-US"/>
        </w:rPr>
        <w:t>r</w:t>
      </w:r>
      <w:r w:rsidRPr="00991073">
        <w:t>().</w:t>
      </w:r>
    </w:p>
    <w:p w:rsidR="003C3408" w:rsidRPr="00991073" w:rsidRDefault="003C3408" w:rsidP="00CB0331">
      <w:pPr>
        <w:pStyle w:val="4"/>
        <w:numPr>
          <w:ilvl w:val="3"/>
          <w:numId w:val="2"/>
        </w:numPr>
        <w:ind w:left="0" w:firstLine="709"/>
      </w:pPr>
      <w:bookmarkStart w:id="84" w:name="_Toc231667939"/>
      <w:r w:rsidRPr="00991073">
        <w:lastRenderedPageBreak/>
        <w:t>Управление потоком вычислений в PHP</w:t>
      </w:r>
      <w:bookmarkEnd w:id="84"/>
    </w:p>
    <w:p w:rsidR="003C3408" w:rsidRPr="00991073" w:rsidRDefault="003C3408" w:rsidP="00991073">
      <w:pPr>
        <w:pStyle w:val="15"/>
      </w:pPr>
      <w:r w:rsidRPr="00991073">
        <w:rPr>
          <w:lang w:val="en-US"/>
        </w:rPr>
        <w:t>PHP</w:t>
      </w:r>
      <w:r w:rsidRPr="00991073">
        <w:t xml:space="preserve"> имеет следующие операторы, реализующие основные алгоритмы управления потоком вычислений (</w:t>
      </w:r>
      <w:proofErr w:type="spellStart"/>
      <w:r w:rsidRPr="00991073">
        <w:t>flow</w:t>
      </w:r>
      <w:proofErr w:type="spellEnd"/>
      <w:r w:rsidRPr="00991073">
        <w:t xml:space="preserve"> </w:t>
      </w:r>
      <w:proofErr w:type="spellStart"/>
      <w:r w:rsidRPr="00991073">
        <w:t>control</w:t>
      </w:r>
      <w:proofErr w:type="spellEnd"/>
      <w:r w:rsidRPr="00991073">
        <w:t xml:space="preserve">): оператор ветвления, оператор цикла с конечным числом повторений, оператор цикла </w:t>
      </w:r>
      <w:proofErr w:type="spellStart"/>
      <w:r w:rsidRPr="00991073">
        <w:t>while</w:t>
      </w:r>
      <w:proofErr w:type="spellEnd"/>
      <w:r w:rsidRPr="00991073">
        <w:t xml:space="preserve">. </w:t>
      </w:r>
    </w:p>
    <w:p w:rsidR="003C3408" w:rsidRPr="00991073" w:rsidRDefault="003C3408" w:rsidP="00991073">
      <w:pPr>
        <w:pStyle w:val="15"/>
      </w:pPr>
      <w:r w:rsidRPr="00991073">
        <w:t xml:space="preserve">Рассмотрим их синтаксис. </w:t>
      </w:r>
    </w:p>
    <w:p w:rsidR="003C3408" w:rsidRPr="00991073" w:rsidRDefault="003C3408" w:rsidP="00991073">
      <w:pPr>
        <w:pStyle w:val="15"/>
      </w:pPr>
      <w:r w:rsidRPr="00991073">
        <w:t>Оператор ветвления реализует выбор той или иной последовательности действий в зависимости от условия (условный оператор):</w:t>
      </w:r>
    </w:p>
    <w:p w:rsidR="003C3408" w:rsidRPr="00991073" w:rsidRDefault="003C3408" w:rsidP="00991073">
      <w:pPr>
        <w:pStyle w:val="15"/>
      </w:pPr>
      <w:r w:rsidRPr="00991073">
        <w:rPr>
          <w:lang w:val="en-US"/>
        </w:rPr>
        <w:t>If</w:t>
      </w:r>
      <w:r w:rsidRPr="00991073">
        <w:t xml:space="preserve"> (условие) {…команды, которые должны выполняться, если условие верно</w:t>
      </w:r>
      <w:proofErr w:type="gramStart"/>
      <w:r w:rsidRPr="00991073">
        <w:t>…;</w:t>
      </w:r>
      <w:proofErr w:type="gramEnd"/>
      <w:r w:rsidRPr="00991073">
        <w:t>} е</w:t>
      </w:r>
      <w:proofErr w:type="spellStart"/>
      <w:r w:rsidRPr="00991073">
        <w:rPr>
          <w:lang w:val="en-US"/>
        </w:rPr>
        <w:t>lse</w:t>
      </w:r>
      <w:proofErr w:type="spellEnd"/>
      <w:r w:rsidRPr="00991073">
        <w:t xml:space="preserve"> {… команды, которые должны выполняться, если условие неверно…;}</w:t>
      </w:r>
    </w:p>
    <w:p w:rsidR="003C3408" w:rsidRPr="00991073" w:rsidRDefault="003C3408" w:rsidP="00991073">
      <w:pPr>
        <w:pStyle w:val="15"/>
      </w:pPr>
      <w:r w:rsidRPr="00991073">
        <w:t xml:space="preserve">Выражение "условие" должно быть булевского типа. </w:t>
      </w:r>
      <w:bookmarkStart w:id="85" w:name="AEN4751"/>
      <w:bookmarkEnd w:id="85"/>
      <w:r w:rsidRPr="00991073">
        <w:t xml:space="preserve">Если "условие" вычисляется в </w:t>
      </w:r>
      <w:r w:rsidRPr="00991073">
        <w:rPr>
          <w:bCs/>
        </w:rPr>
        <w:t>TRUE</w:t>
      </w:r>
      <w:r w:rsidRPr="00991073">
        <w:t xml:space="preserve">, PHP выполнит команды, а если вычисляется в </w:t>
      </w:r>
      <w:r w:rsidRPr="00991073">
        <w:rPr>
          <w:bCs/>
        </w:rPr>
        <w:t>FALSE</w:t>
      </w:r>
      <w:r w:rsidRPr="00991073">
        <w:t xml:space="preserve"> - оператор игнорируется.</w:t>
      </w:r>
    </w:p>
    <w:p w:rsidR="003C3408" w:rsidRPr="00991073" w:rsidRDefault="003C3408" w:rsidP="00991073">
      <w:pPr>
        <w:pStyle w:val="15"/>
      </w:pPr>
      <w:r w:rsidRPr="00991073">
        <w:t xml:space="preserve">Также в </w:t>
      </w:r>
      <w:r w:rsidRPr="00991073">
        <w:rPr>
          <w:lang w:val="en-US"/>
        </w:rPr>
        <w:t>PHP</w:t>
      </w:r>
      <w:r w:rsidRPr="00991073">
        <w:t xml:space="preserve"> в операторе ветвления используется комбинация </w:t>
      </w:r>
      <w:proofErr w:type="spellStart"/>
      <w:r w:rsidRPr="00991073">
        <w:t>if</w:t>
      </w:r>
      <w:proofErr w:type="spellEnd"/>
      <w:r w:rsidRPr="00991073">
        <w:t xml:space="preserve"> и </w:t>
      </w:r>
      <w:proofErr w:type="spellStart"/>
      <w:r w:rsidRPr="00991073">
        <w:t>else</w:t>
      </w:r>
      <w:proofErr w:type="spellEnd"/>
      <w:r w:rsidRPr="00991073">
        <w:t xml:space="preserve"> - </w:t>
      </w:r>
      <w:proofErr w:type="spellStart"/>
      <w:r w:rsidRPr="00991073">
        <w:t>elseif</w:t>
      </w:r>
      <w:proofErr w:type="spellEnd"/>
      <w:r w:rsidRPr="00991073">
        <w:t xml:space="preserve">. Подобно </w:t>
      </w:r>
      <w:proofErr w:type="spellStart"/>
      <w:r w:rsidRPr="00991073">
        <w:t>else</w:t>
      </w:r>
      <w:proofErr w:type="spellEnd"/>
      <w:r w:rsidRPr="00991073">
        <w:t xml:space="preserve">, она расширяет оператор </w:t>
      </w:r>
      <w:proofErr w:type="spellStart"/>
      <w:r w:rsidRPr="00991073">
        <w:t>if</w:t>
      </w:r>
      <w:proofErr w:type="spellEnd"/>
      <w:r w:rsidRPr="00991073">
        <w:t xml:space="preserve"> для выполнения других операторов в том случае, если оригинальное выражение </w:t>
      </w:r>
      <w:proofErr w:type="spellStart"/>
      <w:r w:rsidRPr="00991073">
        <w:t>if</w:t>
      </w:r>
      <w:proofErr w:type="spellEnd"/>
      <w:r w:rsidRPr="00991073">
        <w:t xml:space="preserve"> вычисляется в </w:t>
      </w:r>
      <w:r w:rsidRPr="00991073">
        <w:rPr>
          <w:bCs/>
        </w:rPr>
        <w:t>FALSE</w:t>
      </w:r>
      <w:r w:rsidRPr="00991073">
        <w:t xml:space="preserve">. Однако, в отличие от </w:t>
      </w:r>
      <w:proofErr w:type="spellStart"/>
      <w:r w:rsidRPr="00991073">
        <w:t>else</w:t>
      </w:r>
      <w:proofErr w:type="spellEnd"/>
      <w:r w:rsidRPr="00991073">
        <w:t xml:space="preserve">, </w:t>
      </w:r>
      <w:proofErr w:type="spellStart"/>
      <w:r w:rsidRPr="00991073">
        <w:t>elseif</w:t>
      </w:r>
      <w:proofErr w:type="spellEnd"/>
      <w:r w:rsidRPr="00991073">
        <w:t xml:space="preserve"> будет выполнять альтернативное выражение только тогда, когда условное выражение в </w:t>
      </w:r>
      <w:proofErr w:type="spellStart"/>
      <w:r w:rsidRPr="00991073">
        <w:t>elseif</w:t>
      </w:r>
      <w:proofErr w:type="spellEnd"/>
      <w:r w:rsidRPr="00991073">
        <w:t xml:space="preserve"> будет вычислено в </w:t>
      </w:r>
      <w:r w:rsidRPr="00991073">
        <w:rPr>
          <w:bCs/>
        </w:rPr>
        <w:t>TRUE</w:t>
      </w:r>
      <w:r w:rsidRPr="00991073">
        <w:t xml:space="preserve">. </w:t>
      </w:r>
    </w:p>
    <w:p w:rsidR="003C3408" w:rsidRPr="00991073" w:rsidRDefault="003C3408" w:rsidP="00991073">
      <w:pPr>
        <w:pStyle w:val="15"/>
      </w:pPr>
      <w:bookmarkStart w:id="86" w:name="AEN4817"/>
      <w:bookmarkEnd w:id="86"/>
      <w:r w:rsidRPr="00991073">
        <w:t xml:space="preserve">Может быть несколько </w:t>
      </w:r>
      <w:proofErr w:type="spellStart"/>
      <w:r w:rsidRPr="00991073">
        <w:t>elseif</w:t>
      </w:r>
      <w:proofErr w:type="spellEnd"/>
      <w:r w:rsidRPr="00991073">
        <w:t xml:space="preserve"> внутри одного оператора </w:t>
      </w:r>
      <w:proofErr w:type="spellStart"/>
      <w:r w:rsidRPr="00991073">
        <w:t>if</w:t>
      </w:r>
      <w:proofErr w:type="spellEnd"/>
      <w:r w:rsidRPr="00991073">
        <w:t xml:space="preserve">. Первое выражение </w:t>
      </w:r>
      <w:proofErr w:type="spellStart"/>
      <w:r w:rsidRPr="00991073">
        <w:t>elseif</w:t>
      </w:r>
      <w:proofErr w:type="spellEnd"/>
      <w:r w:rsidRPr="00991073">
        <w:t xml:space="preserve"> (если имеется), которое вычисляется в </w:t>
      </w:r>
      <w:r w:rsidRPr="00991073">
        <w:rPr>
          <w:bCs/>
        </w:rPr>
        <w:t>TRUE</w:t>
      </w:r>
      <w:r w:rsidRPr="00991073">
        <w:t>, будет выполняться. В PHP вы можете также записать '</w:t>
      </w:r>
      <w:proofErr w:type="spellStart"/>
      <w:r w:rsidRPr="00991073">
        <w:t>else</w:t>
      </w:r>
      <w:proofErr w:type="spellEnd"/>
      <w:r w:rsidRPr="00991073">
        <w:t xml:space="preserve"> </w:t>
      </w:r>
      <w:proofErr w:type="spellStart"/>
      <w:r w:rsidRPr="00991073">
        <w:t>if</w:t>
      </w:r>
      <w:proofErr w:type="spellEnd"/>
      <w:r w:rsidRPr="00991073">
        <w:t>' (двумя словами), и поведение будет идентично '</w:t>
      </w:r>
      <w:proofErr w:type="spellStart"/>
      <w:r w:rsidRPr="00991073">
        <w:t>elseif</w:t>
      </w:r>
      <w:proofErr w:type="spellEnd"/>
      <w:r w:rsidRPr="00991073">
        <w:t xml:space="preserve">' (в одно слово). Оператор </w:t>
      </w:r>
      <w:proofErr w:type="spellStart"/>
      <w:r w:rsidRPr="00991073">
        <w:t>elseif</w:t>
      </w:r>
      <w:proofErr w:type="spellEnd"/>
      <w:r w:rsidRPr="00991073">
        <w:t xml:space="preserve"> выполняется только в том случае, если предшествующее выражение </w:t>
      </w:r>
      <w:proofErr w:type="spellStart"/>
      <w:r w:rsidRPr="00991073">
        <w:t>if</w:t>
      </w:r>
      <w:proofErr w:type="spellEnd"/>
      <w:r w:rsidRPr="00991073">
        <w:t xml:space="preserve"> и любое предшествующее выражение </w:t>
      </w:r>
      <w:proofErr w:type="spellStart"/>
      <w:r w:rsidRPr="00991073">
        <w:t>elseif</w:t>
      </w:r>
      <w:proofErr w:type="spellEnd"/>
      <w:r w:rsidRPr="00991073">
        <w:t xml:space="preserve"> вычислены в </w:t>
      </w:r>
      <w:r w:rsidRPr="00991073">
        <w:rPr>
          <w:bCs/>
        </w:rPr>
        <w:t>FALSE</w:t>
      </w:r>
      <w:r w:rsidRPr="00991073">
        <w:t xml:space="preserve">, а текущее выражение </w:t>
      </w:r>
      <w:proofErr w:type="spellStart"/>
      <w:r w:rsidRPr="00991073">
        <w:t>elseif</w:t>
      </w:r>
      <w:proofErr w:type="spellEnd"/>
      <w:r w:rsidRPr="00991073">
        <w:t xml:space="preserve"> вычислено в </w:t>
      </w:r>
      <w:r w:rsidRPr="00991073">
        <w:rPr>
          <w:bCs/>
        </w:rPr>
        <w:t>TRUE</w:t>
      </w:r>
      <w:r w:rsidRPr="00991073">
        <w:t>.</w:t>
      </w:r>
    </w:p>
    <w:p w:rsidR="003C3408" w:rsidRPr="00991073" w:rsidRDefault="003C3408" w:rsidP="00991073">
      <w:pPr>
        <w:pStyle w:val="15"/>
      </w:pPr>
      <w:r w:rsidRPr="00991073">
        <w:t xml:space="preserve">PHP предлагает альтернативный синтаксис для некоторых структур управления: </w:t>
      </w:r>
      <w:proofErr w:type="spellStart"/>
      <w:r w:rsidRPr="00991073">
        <w:t>if</w:t>
      </w:r>
      <w:proofErr w:type="spellEnd"/>
      <w:r w:rsidRPr="00991073">
        <w:t xml:space="preserve">, </w:t>
      </w:r>
      <w:proofErr w:type="spellStart"/>
      <w:r w:rsidRPr="00991073">
        <w:t>while</w:t>
      </w:r>
      <w:proofErr w:type="spellEnd"/>
      <w:r w:rsidRPr="00991073">
        <w:t xml:space="preserve">, </w:t>
      </w:r>
      <w:proofErr w:type="spellStart"/>
      <w:r w:rsidRPr="00991073">
        <w:t>for</w:t>
      </w:r>
      <w:proofErr w:type="spellEnd"/>
      <w:r w:rsidRPr="00991073">
        <w:t xml:space="preserve">, </w:t>
      </w:r>
      <w:proofErr w:type="spellStart"/>
      <w:r w:rsidRPr="00991073">
        <w:t>foreach</w:t>
      </w:r>
      <w:proofErr w:type="spellEnd"/>
      <w:r w:rsidRPr="00991073">
        <w:t xml:space="preserve"> и </w:t>
      </w:r>
      <w:proofErr w:type="spellStart"/>
      <w:r w:rsidRPr="00991073">
        <w:t>switch</w:t>
      </w:r>
      <w:proofErr w:type="spellEnd"/>
      <w:r w:rsidRPr="00991073">
        <w:t xml:space="preserve">. В каждом случае базовая форма синтаксиса изменяется - открывающая фигурная скобка заменяется на </w:t>
      </w:r>
      <w:r w:rsidRPr="00991073">
        <w:lastRenderedPageBreak/>
        <w:t xml:space="preserve">двоеточие, а закрывающая - на </w:t>
      </w:r>
      <w:proofErr w:type="spellStart"/>
      <w:proofErr w:type="gramStart"/>
      <w:r w:rsidRPr="00991073">
        <w:t>endif</w:t>
      </w:r>
      <w:proofErr w:type="spellEnd"/>
      <w:r w:rsidRPr="00991073">
        <w:t>;,</w:t>
      </w:r>
      <w:proofErr w:type="gramEnd"/>
      <w:r w:rsidRPr="00991073">
        <w:t xml:space="preserve"> </w:t>
      </w:r>
      <w:proofErr w:type="spellStart"/>
      <w:r w:rsidRPr="00991073">
        <w:t>endwhile</w:t>
      </w:r>
      <w:proofErr w:type="spellEnd"/>
      <w:r w:rsidRPr="00991073">
        <w:t xml:space="preserve">;, </w:t>
      </w:r>
      <w:proofErr w:type="spellStart"/>
      <w:r w:rsidRPr="00991073">
        <w:t>endfor</w:t>
      </w:r>
      <w:proofErr w:type="spellEnd"/>
      <w:r w:rsidRPr="00991073">
        <w:t xml:space="preserve">;, </w:t>
      </w:r>
      <w:proofErr w:type="spellStart"/>
      <w:r w:rsidRPr="00991073">
        <w:t>endforeach</w:t>
      </w:r>
      <w:proofErr w:type="spellEnd"/>
      <w:r w:rsidRPr="00991073">
        <w:t xml:space="preserve">; или </w:t>
      </w:r>
      <w:proofErr w:type="spellStart"/>
      <w:r w:rsidRPr="00991073">
        <w:t>endswitch</w:t>
      </w:r>
      <w:proofErr w:type="spellEnd"/>
      <w:r w:rsidRPr="00991073">
        <w:t>;, соответственно.</w:t>
      </w:r>
    </w:p>
    <w:p w:rsidR="003C3408" w:rsidRPr="00991073" w:rsidRDefault="003C3408" w:rsidP="00991073">
      <w:pPr>
        <w:pStyle w:val="15"/>
      </w:pPr>
      <w:r w:rsidRPr="00991073">
        <w:t xml:space="preserve">Оператор цикла с конечным числом повторений повторяет определенную последовательность действий заданное число раз. </w:t>
      </w:r>
    </w:p>
    <w:p w:rsidR="003C3408" w:rsidRPr="00991073" w:rsidRDefault="003C3408" w:rsidP="00991073">
      <w:pPr>
        <w:pStyle w:val="15"/>
      </w:pPr>
      <w:r w:rsidRPr="00991073">
        <w:t xml:space="preserve">Синтаксис цикла </w:t>
      </w:r>
      <w:proofErr w:type="spellStart"/>
      <w:r w:rsidRPr="00991073">
        <w:t>for</w:t>
      </w:r>
      <w:proofErr w:type="spellEnd"/>
      <w:r w:rsidRPr="00991073">
        <w:t xml:space="preserve"> таков:</w:t>
      </w:r>
    </w:p>
    <w:p w:rsidR="003C3408" w:rsidRPr="00991073" w:rsidRDefault="003C3408" w:rsidP="00991073">
      <w:pPr>
        <w:pStyle w:val="15"/>
      </w:pPr>
      <w:r w:rsidRPr="00991073">
        <w:rPr>
          <w:lang w:val="en-US"/>
        </w:rPr>
        <w:t>For</w:t>
      </w:r>
      <w:r w:rsidRPr="00991073">
        <w:t xml:space="preserve"> (выражение 1, выражение 2, выражение 3) {…команды</w:t>
      </w:r>
      <w:proofErr w:type="gramStart"/>
      <w:r w:rsidRPr="00991073">
        <w:t>…;</w:t>
      </w:r>
      <w:proofErr w:type="gramEnd"/>
      <w:r w:rsidRPr="00991073">
        <w:t>}</w:t>
      </w:r>
      <w:bookmarkStart w:id="87" w:name="control-structures.while"/>
      <w:r w:rsidRPr="00991073">
        <w:t>,     где:</w:t>
      </w:r>
    </w:p>
    <w:p w:rsidR="003C3408" w:rsidRPr="00991073" w:rsidRDefault="003C3408" w:rsidP="00991073">
      <w:pPr>
        <w:pStyle w:val="15"/>
      </w:pPr>
      <w:r w:rsidRPr="00991073">
        <w:t>выражение 1 = начальное условие счетчика;</w:t>
      </w:r>
    </w:p>
    <w:p w:rsidR="003C3408" w:rsidRPr="00991073" w:rsidRDefault="003C3408" w:rsidP="00991073">
      <w:pPr>
        <w:pStyle w:val="15"/>
      </w:pPr>
      <w:r w:rsidRPr="00991073">
        <w:t>выражение 2 = условие продолжения цикла;</w:t>
      </w:r>
    </w:p>
    <w:p w:rsidR="003C3408" w:rsidRPr="00991073" w:rsidRDefault="003C3408" w:rsidP="00991073">
      <w:pPr>
        <w:pStyle w:val="15"/>
      </w:pPr>
      <w:r w:rsidRPr="00991073">
        <w:t>выражение 3 = изменение счетчика на каждом цикле</w:t>
      </w:r>
    </w:p>
    <w:p w:rsidR="003C3408" w:rsidRPr="00991073" w:rsidRDefault="003C3408" w:rsidP="00991073">
      <w:pPr>
        <w:pStyle w:val="15"/>
      </w:pPr>
      <w:r w:rsidRPr="00991073">
        <w:t>Первое выражение вычисляется (выполняется) один раз и безусловно в начале выполнения цикла.</w:t>
      </w:r>
    </w:p>
    <w:p w:rsidR="003C3408" w:rsidRPr="00991073" w:rsidRDefault="003C3408" w:rsidP="00991073">
      <w:pPr>
        <w:pStyle w:val="15"/>
      </w:pPr>
      <w:r w:rsidRPr="00991073">
        <w:t xml:space="preserve">При начале каждой итерации вычисляется выражение 2. Если оно вычисляется в </w:t>
      </w:r>
      <w:r w:rsidRPr="00991073">
        <w:rPr>
          <w:bCs/>
        </w:rPr>
        <w:t>TRUE</w:t>
      </w:r>
      <w:r w:rsidRPr="00991073">
        <w:t xml:space="preserve">, цикл продолжается и выполняется вложенный оператор. Если оно вычисляется в </w:t>
      </w:r>
      <w:r w:rsidRPr="00991073">
        <w:rPr>
          <w:bCs/>
        </w:rPr>
        <w:t>FALSE</w:t>
      </w:r>
      <w:r w:rsidRPr="00991073">
        <w:t>, выполнение цикла прекращается.</w:t>
      </w:r>
    </w:p>
    <w:p w:rsidR="003C3408" w:rsidRPr="00991073" w:rsidRDefault="003C3408" w:rsidP="00991073">
      <w:pPr>
        <w:pStyle w:val="15"/>
      </w:pPr>
      <w:r w:rsidRPr="00991073">
        <w:t>В конце каждой итерации вычисляется (выполняется) выражение 3.</w:t>
      </w:r>
    </w:p>
    <w:p w:rsidR="003C3408" w:rsidRPr="00991073" w:rsidRDefault="003C3408" w:rsidP="00991073">
      <w:pPr>
        <w:pStyle w:val="15"/>
      </w:pPr>
      <w:r w:rsidRPr="00991073">
        <w:t xml:space="preserve">Каждое из выражений может быть пустым. Пустое выражение 2 означает, что цикл должен выполняться бесконечно (PHP неявно предполагает, что это условие </w:t>
      </w:r>
      <w:r w:rsidRPr="00991073">
        <w:rPr>
          <w:bCs/>
        </w:rPr>
        <w:t>TRUE</w:t>
      </w:r>
      <w:r w:rsidRPr="00991073">
        <w:t xml:space="preserve">, как в C). Это может быть не так бессмысленно, как может показаться, поскольку часто бывает необходимо закончить цикл оператором </w:t>
      </w:r>
      <w:hyperlink r:id="rId114" w:history="1">
        <w:proofErr w:type="spellStart"/>
        <w:r w:rsidRPr="00991073">
          <w:t>break</w:t>
        </w:r>
        <w:proofErr w:type="spellEnd"/>
      </w:hyperlink>
      <w:r w:rsidRPr="00991073">
        <w:t xml:space="preserve"> вместо использования проверки выражения-условия цикла </w:t>
      </w:r>
      <w:proofErr w:type="spellStart"/>
      <w:r w:rsidRPr="00991073">
        <w:t>for</w:t>
      </w:r>
      <w:proofErr w:type="spellEnd"/>
      <w:r w:rsidRPr="00991073">
        <w:t>. Оператор</w:t>
      </w:r>
      <w:r w:rsidRPr="00991073">
        <w:rPr>
          <w:rStyle w:val="lastnote1"/>
          <w:color w:val="000000"/>
          <w:sz w:val="28"/>
          <w:szCs w:val="28"/>
        </w:rPr>
        <w:t xml:space="preserve"> </w:t>
      </w:r>
      <w:proofErr w:type="spellStart"/>
      <w:r w:rsidRPr="00991073">
        <w:t>break</w:t>
      </w:r>
      <w:proofErr w:type="spellEnd"/>
      <w:r w:rsidRPr="00991073">
        <w:t xml:space="preserve"> заканчивает выполнение текущей структуры (цикла) </w:t>
      </w:r>
      <w:proofErr w:type="spellStart"/>
      <w:r w:rsidRPr="00991073">
        <w:t>for</w:t>
      </w:r>
      <w:proofErr w:type="spellEnd"/>
      <w:r w:rsidRPr="00991073">
        <w:t xml:space="preserve">, </w:t>
      </w:r>
      <w:proofErr w:type="spellStart"/>
      <w:r w:rsidRPr="00991073">
        <w:t>foreach</w:t>
      </w:r>
      <w:proofErr w:type="spellEnd"/>
      <w:r w:rsidRPr="00991073">
        <w:t xml:space="preserve">, </w:t>
      </w:r>
      <w:proofErr w:type="spellStart"/>
      <w:r w:rsidRPr="00991073">
        <w:t>while</w:t>
      </w:r>
      <w:proofErr w:type="spellEnd"/>
      <w:r w:rsidRPr="00991073">
        <w:t xml:space="preserve">, </w:t>
      </w:r>
      <w:proofErr w:type="spellStart"/>
      <w:proofErr w:type="gramStart"/>
      <w:r w:rsidRPr="00991073">
        <w:t>do</w:t>
      </w:r>
      <w:proofErr w:type="spellEnd"/>
      <w:r w:rsidRPr="00991073">
        <w:t>..</w:t>
      </w:r>
      <w:proofErr w:type="spellStart"/>
      <w:proofErr w:type="gramEnd"/>
      <w:r w:rsidRPr="00991073">
        <w:t>while</w:t>
      </w:r>
      <w:proofErr w:type="spellEnd"/>
      <w:r w:rsidRPr="00991073">
        <w:t xml:space="preserve"> или </w:t>
      </w:r>
      <w:proofErr w:type="spellStart"/>
      <w:r w:rsidRPr="00991073">
        <w:t>switch</w:t>
      </w:r>
      <w:proofErr w:type="spellEnd"/>
      <w:r w:rsidRPr="00991073">
        <w:t>. Он принимает необязательный числовой аргумент, указывающий, сколько содержащих вкладывающих структур прерывают выполнение.</w:t>
      </w:r>
    </w:p>
    <w:bookmarkEnd w:id="87"/>
    <w:p w:rsidR="003C3408" w:rsidRPr="00991073" w:rsidRDefault="003C3408" w:rsidP="00991073">
      <w:pPr>
        <w:pStyle w:val="15"/>
      </w:pPr>
      <w:r w:rsidRPr="00991073">
        <w:t xml:space="preserve">Циклы </w:t>
      </w:r>
      <w:proofErr w:type="spellStart"/>
      <w:r w:rsidRPr="00991073">
        <w:rPr>
          <w:rStyle w:val="HTML"/>
          <w:rFonts w:eastAsia="Calibri"/>
          <w:sz w:val="28"/>
          <w:szCs w:val="28"/>
        </w:rPr>
        <w:t>while</w:t>
      </w:r>
      <w:proofErr w:type="spellEnd"/>
      <w:r w:rsidRPr="00991073">
        <w:t xml:space="preserve"> это простейшие циклы PHP. Они ведут себя, как их аналоги из C. Вот базовая форма оператора </w:t>
      </w:r>
      <w:proofErr w:type="spellStart"/>
      <w:r w:rsidRPr="00991073">
        <w:rPr>
          <w:rStyle w:val="HTML"/>
          <w:rFonts w:eastAsia="Calibri"/>
          <w:sz w:val="28"/>
          <w:szCs w:val="28"/>
        </w:rPr>
        <w:t>while</w:t>
      </w:r>
      <w:proofErr w:type="spellEnd"/>
      <w:r w:rsidRPr="00991073">
        <w:t>:</w:t>
      </w:r>
    </w:p>
    <w:p w:rsidR="003C3408" w:rsidRPr="00991073" w:rsidRDefault="003C3408" w:rsidP="00991073">
      <w:pPr>
        <w:pStyle w:val="15"/>
      </w:pPr>
      <w:proofErr w:type="spellStart"/>
      <w:r w:rsidRPr="00991073">
        <w:t>while</w:t>
      </w:r>
      <w:proofErr w:type="spellEnd"/>
      <w:r w:rsidRPr="00991073">
        <w:t xml:space="preserve"> (условие) {…команды…;}</w:t>
      </w:r>
    </w:p>
    <w:p w:rsidR="003C3408" w:rsidRPr="00991073" w:rsidRDefault="003C3408" w:rsidP="00991073">
      <w:pPr>
        <w:pStyle w:val="15"/>
      </w:pPr>
      <w:bookmarkStart w:id="88" w:name="AEN4866"/>
      <w:bookmarkEnd w:id="88"/>
      <w:r w:rsidRPr="00991073">
        <w:t xml:space="preserve">Значение оператора </w:t>
      </w:r>
      <w:proofErr w:type="spellStart"/>
      <w:r w:rsidRPr="00991073">
        <w:rPr>
          <w:rStyle w:val="HTML"/>
          <w:rFonts w:eastAsia="Calibri"/>
          <w:sz w:val="28"/>
          <w:szCs w:val="28"/>
        </w:rPr>
        <w:t>while</w:t>
      </w:r>
      <w:proofErr w:type="spellEnd"/>
      <w:r w:rsidRPr="00991073">
        <w:t xml:space="preserve"> говорит PHP, что нужно неоднократно выполнять вложенный оператор, пока «условие» вычисляется в </w:t>
      </w:r>
      <w:r w:rsidRPr="00991073">
        <w:rPr>
          <w:rStyle w:val="HTML"/>
          <w:rFonts w:eastAsia="Calibri"/>
          <w:bCs/>
          <w:sz w:val="28"/>
          <w:szCs w:val="28"/>
        </w:rPr>
        <w:t>TRUE</w:t>
      </w:r>
      <w:r w:rsidRPr="00991073">
        <w:t xml:space="preserve">. Значение выражения проверяется каждый раз в начале цикла, поэтому, если </w:t>
      </w:r>
      <w:r w:rsidRPr="00991073">
        <w:lastRenderedPageBreak/>
        <w:t xml:space="preserve">это значение изменилось при выполнении вложенного оператора, выполнение не остановится до конца данной итерации (каждый раз, когда PHP выполняет все операторы цикла, называется одной итерацией цикла). Иногда, если «условие» вычисляется в </w:t>
      </w:r>
      <w:r w:rsidRPr="00991073">
        <w:rPr>
          <w:rStyle w:val="HTML"/>
          <w:rFonts w:eastAsia="Calibri"/>
          <w:bCs/>
          <w:sz w:val="28"/>
          <w:szCs w:val="28"/>
        </w:rPr>
        <w:t>FALSE</w:t>
      </w:r>
      <w:r w:rsidRPr="00991073">
        <w:t xml:space="preserve"> в самом начале цикла, вложенный оператор может быть не выполнен ни разу.</w:t>
      </w:r>
    </w:p>
    <w:p w:rsidR="003C3408" w:rsidRPr="00991073" w:rsidRDefault="003C3408" w:rsidP="00991073">
      <w:pPr>
        <w:pStyle w:val="15"/>
      </w:pPr>
      <w:r w:rsidRPr="00991073">
        <w:t xml:space="preserve">Как и в операторе </w:t>
      </w:r>
      <w:proofErr w:type="spellStart"/>
      <w:r w:rsidRPr="00991073">
        <w:rPr>
          <w:rStyle w:val="HTML"/>
          <w:rFonts w:eastAsia="Calibri"/>
          <w:sz w:val="28"/>
          <w:szCs w:val="28"/>
        </w:rPr>
        <w:t>if</w:t>
      </w:r>
      <w:proofErr w:type="spellEnd"/>
      <w:r w:rsidRPr="00991073">
        <w:t xml:space="preserve">, можно создавать блок из операторов внутри цикла </w:t>
      </w:r>
      <w:proofErr w:type="spellStart"/>
      <w:r w:rsidRPr="00991073">
        <w:rPr>
          <w:rStyle w:val="HTML"/>
          <w:rFonts w:eastAsia="Calibri"/>
          <w:sz w:val="28"/>
          <w:szCs w:val="28"/>
        </w:rPr>
        <w:t>while</w:t>
      </w:r>
      <w:proofErr w:type="spellEnd"/>
      <w:r w:rsidRPr="00991073">
        <w:t xml:space="preserve"> с помощью фигурных скобок {} или используя альтернативный синтаксис:</w:t>
      </w:r>
    </w:p>
    <w:p w:rsidR="003C3408" w:rsidRPr="00991073" w:rsidRDefault="003C3408" w:rsidP="00991073">
      <w:pPr>
        <w:pStyle w:val="15"/>
      </w:pPr>
      <w:proofErr w:type="spellStart"/>
      <w:r w:rsidRPr="00991073">
        <w:t>while</w:t>
      </w:r>
      <w:proofErr w:type="spellEnd"/>
      <w:r w:rsidRPr="00991073">
        <w:t xml:space="preserve"> (условие) {…команды, которые должны выполняться, если условие верно…</w:t>
      </w:r>
      <w:proofErr w:type="gramStart"/>
      <w:r w:rsidRPr="00991073">
        <w:t>;}...</w:t>
      </w:r>
      <w:proofErr w:type="gramEnd"/>
      <w:r w:rsidRPr="00991073">
        <w:t xml:space="preserve"> </w:t>
      </w:r>
      <w:proofErr w:type="spellStart"/>
      <w:r w:rsidRPr="00991073">
        <w:t>endwhile</w:t>
      </w:r>
      <w:proofErr w:type="spellEnd"/>
      <w:r w:rsidRPr="00991073">
        <w:t>;</w:t>
      </w:r>
    </w:p>
    <w:p w:rsidR="003C3408" w:rsidRPr="00991073" w:rsidRDefault="003C3408" w:rsidP="00CB0331">
      <w:pPr>
        <w:pStyle w:val="4"/>
        <w:numPr>
          <w:ilvl w:val="3"/>
          <w:numId w:val="2"/>
        </w:numPr>
        <w:ind w:left="0" w:firstLine="709"/>
      </w:pPr>
      <w:bookmarkStart w:id="89" w:name="AEN4877"/>
      <w:bookmarkStart w:id="90" w:name="_Toc231667940"/>
      <w:bookmarkEnd w:id="89"/>
      <w:r w:rsidRPr="00991073">
        <w:t>Основные команды, используемые в PHP</w:t>
      </w:r>
      <w:bookmarkEnd w:id="90"/>
    </w:p>
    <w:p w:rsidR="003C3408" w:rsidRPr="00991073" w:rsidRDefault="003C3408" w:rsidP="00991073">
      <w:pPr>
        <w:pStyle w:val="15"/>
      </w:pPr>
      <w:r w:rsidRPr="00991073">
        <w:t xml:space="preserve">В </w:t>
      </w:r>
      <w:r w:rsidRPr="00991073">
        <w:rPr>
          <w:lang w:val="en-US"/>
        </w:rPr>
        <w:t>PHP</w:t>
      </w:r>
      <w:r w:rsidRPr="00991073">
        <w:t>, как и в любом другом языке программирования есть команды, с помощью которых можно выполнять определенные действия:</w:t>
      </w:r>
    </w:p>
    <w:p w:rsidR="003C3408" w:rsidRPr="00991073" w:rsidRDefault="003C3408" w:rsidP="00991073">
      <w:pPr>
        <w:pStyle w:val="15"/>
      </w:pPr>
      <w:r w:rsidRPr="00991073">
        <w:rPr>
          <w:b/>
        </w:rPr>
        <w:t>е</w:t>
      </w:r>
      <w:proofErr w:type="spellStart"/>
      <w:proofErr w:type="gramStart"/>
      <w:r w:rsidRPr="00991073">
        <w:rPr>
          <w:b/>
          <w:lang w:val="en-US"/>
        </w:rPr>
        <w:t>cho</w:t>
      </w:r>
      <w:proofErr w:type="spellEnd"/>
      <w:r w:rsidRPr="00991073">
        <w:rPr>
          <w:b/>
        </w:rPr>
        <w:t>(</w:t>
      </w:r>
      <w:proofErr w:type="gramEnd"/>
      <w:r w:rsidRPr="00991073">
        <w:rPr>
          <w:b/>
        </w:rPr>
        <w:t>)</w:t>
      </w:r>
      <w:r w:rsidRPr="00991073">
        <w:t xml:space="preserve"> - одна из наиболее часто используемых команд, выводящая на </w:t>
      </w:r>
      <w:r w:rsidRPr="00991073">
        <w:rPr>
          <w:lang w:val="en-US"/>
        </w:rPr>
        <w:t>web</w:t>
      </w:r>
      <w:r w:rsidRPr="00991073">
        <w:t>-страницу какой-либо текст, заключенный в кавычки.</w:t>
      </w:r>
    </w:p>
    <w:p w:rsidR="003C3408" w:rsidRPr="00991073" w:rsidRDefault="003C3408" w:rsidP="00991073">
      <w:pPr>
        <w:pStyle w:val="15"/>
      </w:pPr>
      <w:proofErr w:type="gramStart"/>
      <w:r w:rsidRPr="00991073">
        <w:rPr>
          <w:b/>
          <w:lang w:val="en-US"/>
        </w:rPr>
        <w:t>include</w:t>
      </w:r>
      <w:r w:rsidRPr="00991073">
        <w:rPr>
          <w:b/>
        </w:rPr>
        <w:t>(</w:t>
      </w:r>
      <w:proofErr w:type="gramEnd"/>
      <w:r w:rsidRPr="00991073">
        <w:rPr>
          <w:b/>
        </w:rPr>
        <w:t>)</w:t>
      </w:r>
      <w:r w:rsidRPr="00991073">
        <w:t xml:space="preserve"> «имя файла» - команда, вставляющая содержимое одного файла в другой. Файл именно вставляется, то есть пути к картинкам уже нужно указывать от того файла, где вставляется команда </w:t>
      </w:r>
      <w:r w:rsidRPr="00991073">
        <w:rPr>
          <w:lang w:val="en-US"/>
        </w:rPr>
        <w:t>include</w:t>
      </w:r>
    </w:p>
    <w:p w:rsidR="003C3408" w:rsidRPr="00991073" w:rsidRDefault="003C3408" w:rsidP="00991073">
      <w:pPr>
        <w:pStyle w:val="15"/>
      </w:pPr>
      <w:proofErr w:type="spellStart"/>
      <w:proofErr w:type="gramStart"/>
      <w:r w:rsidRPr="00991073">
        <w:rPr>
          <w:b/>
          <w:bCs/>
        </w:rPr>
        <w:t>return</w:t>
      </w:r>
      <w:proofErr w:type="spellEnd"/>
      <w:r w:rsidRPr="00991073">
        <w:rPr>
          <w:b/>
          <w:bCs/>
        </w:rPr>
        <w:t>(</w:t>
      </w:r>
      <w:proofErr w:type="gramEnd"/>
      <w:r w:rsidRPr="00991073">
        <w:rPr>
          <w:b/>
          <w:bCs/>
        </w:rPr>
        <w:t xml:space="preserve">) - </w:t>
      </w:r>
      <w:r w:rsidRPr="00991073">
        <w:rPr>
          <w:bCs/>
        </w:rPr>
        <w:t>е</w:t>
      </w:r>
      <w:r w:rsidRPr="00991073">
        <w:t xml:space="preserve">сли вызывается из функции, оператор </w:t>
      </w:r>
      <w:proofErr w:type="spellStart"/>
      <w:r w:rsidRPr="00991073">
        <w:rPr>
          <w:bCs/>
        </w:rPr>
        <w:t>return</w:t>
      </w:r>
      <w:proofErr w:type="spellEnd"/>
      <w:r w:rsidRPr="00991073">
        <w:rPr>
          <w:bCs/>
        </w:rPr>
        <w:t>(</w:t>
      </w:r>
      <w:r w:rsidRPr="00991073">
        <w:rPr>
          <w:b/>
          <w:bCs/>
        </w:rPr>
        <w:t>)</w:t>
      </w:r>
      <w:r w:rsidRPr="00991073">
        <w:t xml:space="preserve"> немедленно заканчивает выполнение текущей функции и возвращает свой аргумент как значение вызова функции. Оператор </w:t>
      </w:r>
      <w:proofErr w:type="spellStart"/>
      <w:proofErr w:type="gramStart"/>
      <w:r w:rsidRPr="00991073">
        <w:rPr>
          <w:bCs/>
        </w:rPr>
        <w:t>return</w:t>
      </w:r>
      <w:proofErr w:type="spellEnd"/>
      <w:r w:rsidRPr="00991073">
        <w:rPr>
          <w:bCs/>
        </w:rPr>
        <w:t>(</w:t>
      </w:r>
      <w:proofErr w:type="gramEnd"/>
      <w:r w:rsidRPr="00991073">
        <w:rPr>
          <w:bCs/>
        </w:rPr>
        <w:t>)</w:t>
      </w:r>
      <w:r w:rsidRPr="00991073">
        <w:t xml:space="preserve"> также заканчивает выполнение оператора </w:t>
      </w:r>
      <w:hyperlink r:id="rId115" w:history="1">
        <w:proofErr w:type="spellStart"/>
        <w:r w:rsidRPr="00991073">
          <w:rPr>
            <w:bCs/>
          </w:rPr>
          <w:t>eval</w:t>
        </w:r>
        <w:proofErr w:type="spellEnd"/>
        <w:r w:rsidRPr="00991073">
          <w:rPr>
            <w:bCs/>
          </w:rPr>
          <w:t>()</w:t>
        </w:r>
      </w:hyperlink>
      <w:r w:rsidRPr="00991073">
        <w:t xml:space="preserve"> или файла скрипта. Если вызывается из глобальной области видимости, выполнение файла текущего скрипта заканчивается.</w:t>
      </w:r>
    </w:p>
    <w:p w:rsidR="003C3408" w:rsidRPr="00991073" w:rsidRDefault="003C3408" w:rsidP="00991073">
      <w:pPr>
        <w:pStyle w:val="15"/>
      </w:pPr>
      <w:proofErr w:type="spellStart"/>
      <w:proofErr w:type="gramStart"/>
      <w:r w:rsidRPr="00991073">
        <w:rPr>
          <w:b/>
        </w:rPr>
        <w:t>require</w:t>
      </w:r>
      <w:proofErr w:type="spellEnd"/>
      <w:r w:rsidRPr="00991073">
        <w:rPr>
          <w:b/>
        </w:rPr>
        <w:t>(</w:t>
      </w:r>
      <w:proofErr w:type="gramEnd"/>
      <w:r w:rsidRPr="00991073">
        <w:rPr>
          <w:b/>
        </w:rPr>
        <w:t xml:space="preserve">) - </w:t>
      </w:r>
      <w:proofErr w:type="spellStart"/>
      <w:r w:rsidRPr="00991073">
        <w:t>ператор</w:t>
      </w:r>
      <w:proofErr w:type="spellEnd"/>
      <w:r w:rsidRPr="00991073">
        <w:t xml:space="preserve"> </w:t>
      </w:r>
      <w:proofErr w:type="spellStart"/>
      <w:r w:rsidRPr="00991073">
        <w:rPr>
          <w:bCs/>
        </w:rPr>
        <w:t>require</w:t>
      </w:r>
      <w:proofErr w:type="spellEnd"/>
      <w:r w:rsidRPr="00991073">
        <w:rPr>
          <w:bCs/>
        </w:rPr>
        <w:t>()</w:t>
      </w:r>
      <w:r w:rsidRPr="00991073">
        <w:t xml:space="preserve"> подключает/</w:t>
      </w:r>
      <w:proofErr w:type="spellStart"/>
      <w:r w:rsidRPr="00991073">
        <w:t>include</w:t>
      </w:r>
      <w:proofErr w:type="spellEnd"/>
      <w:r w:rsidRPr="00991073">
        <w:t xml:space="preserve"> и вычисляет определённый файл.</w:t>
      </w:r>
      <w:r w:rsidRPr="00991073">
        <w:rPr>
          <w:b/>
          <w:bCs/>
        </w:rPr>
        <w:t xml:space="preserve"> </w:t>
      </w:r>
      <w:r w:rsidRPr="00991073">
        <w:rPr>
          <w:bCs/>
        </w:rPr>
        <w:t>Операторы</w:t>
      </w:r>
      <w:r w:rsidRPr="00991073">
        <w:rPr>
          <w:b/>
          <w:bCs/>
        </w:rPr>
        <w:t xml:space="preserve"> </w:t>
      </w:r>
      <w:proofErr w:type="spellStart"/>
      <w:proofErr w:type="gramStart"/>
      <w:r w:rsidRPr="00991073">
        <w:rPr>
          <w:bCs/>
        </w:rPr>
        <w:t>require</w:t>
      </w:r>
      <w:proofErr w:type="spellEnd"/>
      <w:r w:rsidRPr="00991073">
        <w:rPr>
          <w:bCs/>
        </w:rPr>
        <w:t>(</w:t>
      </w:r>
      <w:proofErr w:type="gramEnd"/>
      <w:r w:rsidRPr="00991073">
        <w:rPr>
          <w:bCs/>
        </w:rPr>
        <w:t>)</w:t>
      </w:r>
      <w:r w:rsidRPr="00991073">
        <w:t xml:space="preserve"> и </w:t>
      </w:r>
      <w:proofErr w:type="spellStart"/>
      <w:r w:rsidRPr="00991073">
        <w:rPr>
          <w:bCs/>
        </w:rPr>
        <w:t>include</w:t>
      </w:r>
      <w:proofErr w:type="spellEnd"/>
      <w:r w:rsidRPr="00991073">
        <w:rPr>
          <w:bCs/>
        </w:rPr>
        <w:t>()</w:t>
      </w:r>
      <w:r w:rsidRPr="00991073">
        <w:t xml:space="preserve"> идентичны почти во всём, за исключением того, как они обрабатывают неудачное выполнение. </w:t>
      </w:r>
      <w:r w:rsidRPr="00991073">
        <w:rPr>
          <w:bCs/>
          <w:lang w:val="en-US"/>
        </w:rPr>
        <w:t>include</w:t>
      </w:r>
      <w:r w:rsidRPr="00991073">
        <w:rPr>
          <w:bCs/>
        </w:rPr>
        <w:t>()</w:t>
      </w:r>
      <w:r w:rsidRPr="00991073">
        <w:t xml:space="preserve"> выдаёт </w:t>
      </w:r>
      <w:r w:rsidRPr="00991073">
        <w:rPr>
          <w:lang w:val="en-US"/>
        </w:rPr>
        <w:t>Warning</w:t>
      </w:r>
      <w:r w:rsidRPr="00991073">
        <w:t xml:space="preserve">!, а </w:t>
      </w:r>
      <w:r w:rsidRPr="00991073">
        <w:rPr>
          <w:bCs/>
          <w:lang w:val="en-US"/>
        </w:rPr>
        <w:t>require</w:t>
      </w:r>
      <w:r w:rsidRPr="00991073">
        <w:rPr>
          <w:bCs/>
        </w:rPr>
        <w:t>()</w:t>
      </w:r>
      <w:r w:rsidRPr="00991073">
        <w:t xml:space="preserve"> выдаёт </w:t>
      </w:r>
      <w:r w:rsidRPr="00991073">
        <w:rPr>
          <w:lang w:val="en-US"/>
        </w:rPr>
        <w:t>Fatal</w:t>
      </w:r>
      <w:r w:rsidRPr="00991073">
        <w:t xml:space="preserve"> </w:t>
      </w:r>
      <w:r w:rsidRPr="00991073">
        <w:rPr>
          <w:lang w:val="en-US"/>
        </w:rPr>
        <w:t>Error</w:t>
      </w:r>
      <w:r w:rsidRPr="00991073">
        <w:t xml:space="preserve">. </w:t>
      </w:r>
      <w:bookmarkStart w:id="91" w:name="AEN5121"/>
      <w:bookmarkStart w:id="92" w:name="function.require-once"/>
      <w:bookmarkEnd w:id="91"/>
      <w:bookmarkEnd w:id="92"/>
    </w:p>
    <w:p w:rsidR="003C3408" w:rsidRPr="00991073" w:rsidRDefault="003C3408" w:rsidP="00CB0331">
      <w:pPr>
        <w:pStyle w:val="3"/>
        <w:numPr>
          <w:ilvl w:val="2"/>
          <w:numId w:val="2"/>
        </w:numPr>
        <w:spacing w:before="100" w:beforeAutospacing="1"/>
        <w:ind w:left="0" w:firstLine="709"/>
        <w:jc w:val="both"/>
      </w:pPr>
      <w:bookmarkStart w:id="93" w:name="_Toc326242681"/>
      <w:bookmarkStart w:id="94" w:name="_Toc422268896"/>
      <w:bookmarkStart w:id="95" w:name="_Toc422274516"/>
      <w:bookmarkStart w:id="96" w:name="_Toc422351878"/>
      <w:proofErr w:type="spellStart"/>
      <w:r w:rsidRPr="00991073">
        <w:lastRenderedPageBreak/>
        <w:t>Web</w:t>
      </w:r>
      <w:proofErr w:type="spellEnd"/>
      <w:r w:rsidRPr="00991073">
        <w:t xml:space="preserve"> – сервер </w:t>
      </w:r>
      <w:proofErr w:type="spellStart"/>
      <w:r w:rsidRPr="00991073">
        <w:t>Apache</w:t>
      </w:r>
      <w:bookmarkEnd w:id="93"/>
      <w:bookmarkEnd w:id="94"/>
      <w:bookmarkEnd w:id="95"/>
      <w:bookmarkEnd w:id="96"/>
      <w:proofErr w:type="spellEnd"/>
    </w:p>
    <w:p w:rsidR="003C3408" w:rsidRPr="00860FD1" w:rsidRDefault="003C3408" w:rsidP="00860FD1">
      <w:pPr>
        <w:pStyle w:val="15"/>
        <w:rPr>
          <w:rStyle w:val="apple-style-span"/>
        </w:rPr>
      </w:pPr>
      <w:r w:rsidRPr="00860FD1">
        <w:rPr>
          <w:rStyle w:val="apple-style-span"/>
        </w:rPr>
        <w:t xml:space="preserve">Современная </w:t>
      </w:r>
      <w:proofErr w:type="spellStart"/>
      <w:r w:rsidRPr="00860FD1">
        <w:rPr>
          <w:rStyle w:val="apple-style-span"/>
        </w:rPr>
        <w:t>web</w:t>
      </w:r>
      <w:proofErr w:type="spellEnd"/>
      <w:r w:rsidRPr="00860FD1">
        <w:rPr>
          <w:rStyle w:val="apple-style-span"/>
        </w:rPr>
        <w:t>-разработка во многих случаях требует использования динамических решений, написания скриптов на различных языках программирования, навыков работы с базами данных. В этом творческом процессе возникает необходимость отладки созданных программ на соответствующем тестовом сервере. Кроме самого сервера, нам еще понадобятся интерпретаторы необходимых языков программирования, а также СУБД.</w:t>
      </w:r>
    </w:p>
    <w:p w:rsidR="003C3408" w:rsidRPr="00860FD1" w:rsidRDefault="003C3408" w:rsidP="00860FD1">
      <w:pPr>
        <w:pStyle w:val="15"/>
      </w:pPr>
      <w:r w:rsidRPr="00860FD1">
        <w:rPr>
          <w:rStyle w:val="apple-style-span"/>
        </w:rPr>
        <w:t xml:space="preserve">На сегодняшний день самым популярным </w:t>
      </w:r>
      <w:proofErr w:type="spellStart"/>
      <w:r w:rsidRPr="00860FD1">
        <w:rPr>
          <w:rStyle w:val="apple-style-span"/>
        </w:rPr>
        <w:t>web</w:t>
      </w:r>
      <w:proofErr w:type="spellEnd"/>
      <w:r w:rsidRPr="00860FD1">
        <w:rPr>
          <w:rStyle w:val="apple-style-span"/>
        </w:rPr>
        <w:t xml:space="preserve">-сервером является </w:t>
      </w:r>
      <w:proofErr w:type="spellStart"/>
      <w:r w:rsidRPr="00860FD1">
        <w:rPr>
          <w:rStyle w:val="apple-style-span"/>
        </w:rPr>
        <w:t>Apache</w:t>
      </w:r>
      <w:proofErr w:type="spellEnd"/>
      <w:r w:rsidRPr="00860FD1">
        <w:rPr>
          <w:rStyle w:val="apple-style-span"/>
        </w:rPr>
        <w:t xml:space="preserve">. Этот продукт распространяется свободно, а благодаря открытому коду пользуется благосклонностью разработчиков дополнительных модулей. Поддержкой и координацией развития </w:t>
      </w:r>
      <w:proofErr w:type="spellStart"/>
      <w:r w:rsidRPr="00860FD1">
        <w:rPr>
          <w:rStyle w:val="apple-style-span"/>
        </w:rPr>
        <w:t>Apache</w:t>
      </w:r>
      <w:proofErr w:type="spellEnd"/>
      <w:r w:rsidRPr="00860FD1">
        <w:rPr>
          <w:rStyle w:val="apple-style-span"/>
        </w:rPr>
        <w:t xml:space="preserve"> занимается группа </w:t>
      </w:r>
      <w:proofErr w:type="spellStart"/>
      <w:r w:rsidRPr="00860FD1">
        <w:rPr>
          <w:rStyle w:val="apple-style-span"/>
        </w:rPr>
        <w:t>Apache</w:t>
      </w:r>
      <w:proofErr w:type="spellEnd"/>
      <w:r w:rsidRPr="00860FD1">
        <w:rPr>
          <w:rStyle w:val="apple-style-span"/>
        </w:rPr>
        <w:t xml:space="preserve"> </w:t>
      </w:r>
      <w:proofErr w:type="spellStart"/>
      <w:r w:rsidRPr="00860FD1">
        <w:rPr>
          <w:rStyle w:val="apple-style-span"/>
        </w:rPr>
        <w:t>Server</w:t>
      </w:r>
      <w:proofErr w:type="spellEnd"/>
      <w:r w:rsidRPr="00860FD1">
        <w:rPr>
          <w:rStyle w:val="apple-style-span"/>
        </w:rPr>
        <w:t xml:space="preserve"> </w:t>
      </w:r>
      <w:proofErr w:type="spellStart"/>
      <w:r w:rsidRPr="00860FD1">
        <w:rPr>
          <w:rStyle w:val="apple-style-span"/>
        </w:rPr>
        <w:t>Foundation</w:t>
      </w:r>
      <w:proofErr w:type="spellEnd"/>
      <w:r w:rsidRPr="00860FD1">
        <w:rPr>
          <w:rStyle w:val="apple-style-span"/>
        </w:rPr>
        <w:t>, а сам сервер признается одним из самых крупных достижений разработчиков свободного ПО.</w:t>
      </w:r>
      <w:r w:rsidRPr="00860FD1">
        <w:t xml:space="preserve"> </w:t>
      </w:r>
    </w:p>
    <w:p w:rsidR="003C3408" w:rsidRPr="00860FD1" w:rsidRDefault="003C3408" w:rsidP="00860FD1">
      <w:pPr>
        <w:pStyle w:val="15"/>
      </w:pPr>
      <w:r w:rsidRPr="00860FD1">
        <w:t xml:space="preserve">Совместно с </w:t>
      </w:r>
      <w:proofErr w:type="spellStart"/>
      <w:r w:rsidRPr="00860FD1">
        <w:t>Apache</w:t>
      </w:r>
      <w:proofErr w:type="spellEnd"/>
      <w:r w:rsidRPr="00860FD1">
        <w:t xml:space="preserve">, как правило, используются языки программирования РНР и </w:t>
      </w:r>
      <w:proofErr w:type="spellStart"/>
      <w:r w:rsidRPr="00860FD1">
        <w:t>Perl</w:t>
      </w:r>
      <w:proofErr w:type="spellEnd"/>
      <w:r w:rsidRPr="00860FD1">
        <w:t xml:space="preserve">, хотя могут быть и другие варианты - это зависит от поставленных </w:t>
      </w:r>
      <w:proofErr w:type="gramStart"/>
      <w:r w:rsidRPr="00860FD1">
        <w:t>задач.</w:t>
      </w:r>
      <w:r w:rsidR="007D25A7" w:rsidRPr="00860FD1">
        <w:t>[</w:t>
      </w:r>
      <w:proofErr w:type="gramEnd"/>
      <w:r w:rsidR="007D25A7" w:rsidRPr="00860FD1">
        <w:t>13]</w:t>
      </w:r>
      <w:r w:rsidRPr="00860FD1">
        <w:t xml:space="preserve"> Это также свободные продукты с большим числом поклонников, на деле показавшие свою пригодность для применения в </w:t>
      </w:r>
      <w:proofErr w:type="spellStart"/>
      <w:r w:rsidRPr="00860FD1">
        <w:t>web</w:t>
      </w:r>
      <w:proofErr w:type="spellEnd"/>
      <w:r w:rsidRPr="00860FD1">
        <w:t>-проектах самого различного плана и уровня.</w:t>
      </w:r>
    </w:p>
    <w:p w:rsidR="003C3408" w:rsidRPr="00860FD1" w:rsidRDefault="003C3408" w:rsidP="00860FD1">
      <w:pPr>
        <w:pStyle w:val="15"/>
      </w:pPr>
      <w:r w:rsidRPr="00860FD1">
        <w:t xml:space="preserve">Что касается СУБД, то достаточно часто для решения подобных задач используют пакет </w:t>
      </w:r>
      <w:proofErr w:type="spellStart"/>
      <w:r w:rsidRPr="00860FD1">
        <w:t>MySQL</w:t>
      </w:r>
      <w:proofErr w:type="spellEnd"/>
      <w:r w:rsidRPr="00860FD1">
        <w:t xml:space="preserve">. Основные его достоинства - это достаточная функциональность и быстродействие в совокупности с простотой разработки приложений с ее использованием. Существуют и намного более мощные системы, в том числе и свободные, однако </w:t>
      </w:r>
      <w:proofErr w:type="spellStart"/>
      <w:r w:rsidRPr="00860FD1">
        <w:t>MySQL</w:t>
      </w:r>
      <w:proofErr w:type="spellEnd"/>
      <w:r w:rsidRPr="00860FD1">
        <w:t xml:space="preserve"> непрерывно развивается и не собирается сдавать свои позиции. Если говорить про условия приобретения, то пакет </w:t>
      </w:r>
      <w:proofErr w:type="spellStart"/>
      <w:r w:rsidRPr="00860FD1">
        <w:t>MySQL</w:t>
      </w:r>
      <w:proofErr w:type="spellEnd"/>
      <w:r w:rsidRPr="00860FD1">
        <w:t xml:space="preserve"> бесплатен для некоммерческого применения. </w:t>
      </w:r>
    </w:p>
    <w:p w:rsidR="003C3408" w:rsidRPr="00860FD1" w:rsidRDefault="003C3408" w:rsidP="00860FD1">
      <w:pPr>
        <w:pStyle w:val="15"/>
      </w:pPr>
      <w:r w:rsidRPr="00860FD1">
        <w:t xml:space="preserve">Поскольку, как мы уже отметили, разработка может вестись и на домашней машине, это в подавляющем большинстве случаев означает, что иметь дело надо будет с операционными системами от </w:t>
      </w:r>
      <w:proofErr w:type="spellStart"/>
      <w:r w:rsidRPr="00860FD1">
        <w:t>Microsoft</w:t>
      </w:r>
      <w:proofErr w:type="spellEnd"/>
      <w:r w:rsidRPr="00860FD1">
        <w:t xml:space="preserve">. Названные пакеты могут работать на многих платформах, среди которых </w:t>
      </w:r>
      <w:proofErr w:type="spellStart"/>
      <w:r w:rsidRPr="00860FD1">
        <w:t>Unix</w:t>
      </w:r>
      <w:proofErr w:type="spellEnd"/>
      <w:r w:rsidRPr="00860FD1">
        <w:t xml:space="preserve">, </w:t>
      </w:r>
      <w:proofErr w:type="spellStart"/>
      <w:r w:rsidRPr="00860FD1">
        <w:t>Linux</w:t>
      </w:r>
      <w:proofErr w:type="spellEnd"/>
      <w:r w:rsidRPr="00860FD1">
        <w:t xml:space="preserve">, </w:t>
      </w:r>
      <w:r w:rsidRPr="00860FD1">
        <w:lastRenderedPageBreak/>
        <w:t xml:space="preserve">BSD, </w:t>
      </w:r>
      <w:proofErr w:type="spellStart"/>
      <w:r w:rsidRPr="00860FD1">
        <w:t>Solaris</w:t>
      </w:r>
      <w:proofErr w:type="spellEnd"/>
      <w:r w:rsidRPr="00860FD1">
        <w:t xml:space="preserve"> и даже </w:t>
      </w:r>
      <w:proofErr w:type="spellStart"/>
      <w:r w:rsidRPr="00860FD1">
        <w:t>MacOS</w:t>
      </w:r>
      <w:proofErr w:type="spellEnd"/>
      <w:r w:rsidRPr="00860FD1">
        <w:t xml:space="preserve">. Для нас важен тот факт, что есть версии всех необходимых нам пакетов, совместимые с ОС </w:t>
      </w:r>
      <w:proofErr w:type="spellStart"/>
      <w:r w:rsidRPr="00860FD1">
        <w:t>Windows</w:t>
      </w:r>
      <w:proofErr w:type="spellEnd"/>
      <w:r w:rsidRPr="00860FD1">
        <w:t>.</w:t>
      </w:r>
    </w:p>
    <w:p w:rsidR="003C3408" w:rsidRPr="00860FD1" w:rsidRDefault="003C3408" w:rsidP="00860FD1">
      <w:pPr>
        <w:pStyle w:val="15"/>
      </w:pPr>
      <w:r w:rsidRPr="00860FD1">
        <w:t xml:space="preserve">Более того, есть решение, позволяющее избежать процедуры ручной установки и настройки их по отдельности. Это так называемые "комплексы", которые включают </w:t>
      </w:r>
      <w:proofErr w:type="spellStart"/>
      <w:r w:rsidRPr="00860FD1">
        <w:t>Windows</w:t>
      </w:r>
      <w:proofErr w:type="spellEnd"/>
      <w:r w:rsidRPr="00860FD1">
        <w:t xml:space="preserve">-версии </w:t>
      </w:r>
      <w:proofErr w:type="spellStart"/>
      <w:r w:rsidRPr="00860FD1">
        <w:t>Apache</w:t>
      </w:r>
      <w:proofErr w:type="spellEnd"/>
      <w:r w:rsidRPr="00860FD1">
        <w:t xml:space="preserve">, </w:t>
      </w:r>
      <w:proofErr w:type="spellStart"/>
      <w:r w:rsidRPr="00860FD1">
        <w:t>MySQL</w:t>
      </w:r>
      <w:proofErr w:type="spellEnd"/>
      <w:r w:rsidRPr="00860FD1">
        <w:t xml:space="preserve"> и реализации некоторых популярных языков программирования. Данные компоненты заранее отконфигурированы, а ведь именно на этом этапе делается наибольшее количество ошибок людьми, не работавшими ранее с подобным программным обеспечением.</w:t>
      </w:r>
    </w:p>
    <w:p w:rsidR="003C3408" w:rsidRPr="00860FD1" w:rsidRDefault="003C3408" w:rsidP="00860FD1">
      <w:pPr>
        <w:pStyle w:val="15"/>
      </w:pPr>
      <w:r w:rsidRPr="00860FD1">
        <w:t xml:space="preserve">Подобные пакеты можно, в принципе, использовать не только по прямому назначению, то есть для тестирования собственноручно написанных скриптов для своих </w:t>
      </w:r>
      <w:proofErr w:type="spellStart"/>
      <w:r w:rsidRPr="00860FD1">
        <w:t>web</w:t>
      </w:r>
      <w:proofErr w:type="spellEnd"/>
      <w:r w:rsidRPr="00860FD1">
        <w:t xml:space="preserve">-страниц, но и в роли полноценного сервера в рамках, например, локальной сети. </w:t>
      </w:r>
      <w:r w:rsidR="007D25A7" w:rsidRPr="00860FD1">
        <w:t>[9]</w:t>
      </w:r>
    </w:p>
    <w:p w:rsidR="003C3408" w:rsidRPr="00991073" w:rsidRDefault="003C3408" w:rsidP="00CB0331">
      <w:pPr>
        <w:pStyle w:val="3"/>
        <w:numPr>
          <w:ilvl w:val="2"/>
          <w:numId w:val="2"/>
        </w:numPr>
        <w:rPr>
          <w:rStyle w:val="apple-style-span"/>
        </w:rPr>
      </w:pPr>
      <w:bookmarkStart w:id="97" w:name="_Toc231667944"/>
      <w:bookmarkStart w:id="98" w:name="_Toc326242682"/>
      <w:bookmarkStart w:id="99" w:name="_Toc422268897"/>
      <w:bookmarkStart w:id="100" w:name="_Toc422274517"/>
      <w:bookmarkStart w:id="101" w:name="_Toc422351879"/>
      <w:r w:rsidRPr="00860FD1">
        <w:rPr>
          <w:rStyle w:val="apple-style-span"/>
        </w:rPr>
        <w:t>Пакет</w:t>
      </w:r>
      <w:r w:rsidRPr="00991073">
        <w:rPr>
          <w:rStyle w:val="apple-style-span"/>
        </w:rPr>
        <w:t xml:space="preserve"> «Денвер»</w:t>
      </w:r>
      <w:bookmarkEnd w:id="97"/>
      <w:bookmarkEnd w:id="98"/>
      <w:bookmarkEnd w:id="99"/>
      <w:bookmarkEnd w:id="100"/>
      <w:bookmarkEnd w:id="101"/>
    </w:p>
    <w:p w:rsidR="003C3408" w:rsidRPr="00991073" w:rsidRDefault="003C3408" w:rsidP="00991073">
      <w:pPr>
        <w:pStyle w:val="15"/>
      </w:pPr>
      <w:r w:rsidRPr="00991073">
        <w:t>Этот пакет разработан российскими программистами.</w:t>
      </w:r>
      <w:r w:rsidR="007D25A7" w:rsidRPr="00991073">
        <w:t xml:space="preserve"> [14]</w:t>
      </w:r>
      <w:r w:rsidRPr="00991073">
        <w:t xml:space="preserve"> Название его расшифровывается следующим образом: "</w:t>
      </w:r>
      <w:proofErr w:type="spellStart"/>
      <w:r w:rsidRPr="00991073">
        <w:t>ДжЕнтльменский</w:t>
      </w:r>
      <w:proofErr w:type="spellEnd"/>
      <w:r w:rsidRPr="00991073">
        <w:t xml:space="preserve"> Набор </w:t>
      </w:r>
      <w:proofErr w:type="spellStart"/>
      <w:r w:rsidRPr="00991073">
        <w:t>ВЕб</w:t>
      </w:r>
      <w:proofErr w:type="spellEnd"/>
      <w:r w:rsidRPr="00991073">
        <w:t xml:space="preserve">-Разработчика". Он отличается завидной для своих возможностей компактностью (размер дистрибутива всего около двух мегабайт) и наличием поддержки как PHP, так и </w:t>
      </w:r>
      <w:proofErr w:type="spellStart"/>
      <w:r w:rsidRPr="00991073">
        <w:t>Perl</w:t>
      </w:r>
      <w:proofErr w:type="spellEnd"/>
      <w:r w:rsidRPr="00991073">
        <w:t>. Конфигурация "Денвера" текущей версии такова:</w:t>
      </w:r>
    </w:p>
    <w:p w:rsidR="003C3408" w:rsidRPr="00860FD1" w:rsidRDefault="003C3408" w:rsidP="00CB0331">
      <w:pPr>
        <w:pStyle w:val="15"/>
        <w:numPr>
          <w:ilvl w:val="0"/>
          <w:numId w:val="21"/>
        </w:numPr>
        <w:ind w:left="0" w:firstLine="709"/>
      </w:pPr>
      <w:proofErr w:type="spellStart"/>
      <w:r w:rsidRPr="00860FD1">
        <w:t>Apache</w:t>
      </w:r>
      <w:proofErr w:type="spellEnd"/>
      <w:r w:rsidRPr="00860FD1">
        <w:t> 2.2.4 + SSL;</w:t>
      </w:r>
    </w:p>
    <w:p w:rsidR="003C3408" w:rsidRPr="00860FD1" w:rsidRDefault="003C3408" w:rsidP="00CB0331">
      <w:pPr>
        <w:pStyle w:val="15"/>
        <w:numPr>
          <w:ilvl w:val="0"/>
          <w:numId w:val="21"/>
        </w:numPr>
        <w:ind w:left="0" w:firstLine="709"/>
      </w:pPr>
      <w:r w:rsidRPr="00860FD1">
        <w:t xml:space="preserve">PHP 5.2.12 с поддержкой GD, </w:t>
      </w:r>
      <w:proofErr w:type="spellStart"/>
      <w:r w:rsidRPr="00860FD1">
        <w:t>MySQL</w:t>
      </w:r>
      <w:proofErr w:type="spellEnd"/>
      <w:r w:rsidRPr="00860FD1">
        <w:t xml:space="preserve">, </w:t>
      </w:r>
      <w:proofErr w:type="spellStart"/>
      <w:r w:rsidRPr="00860FD1">
        <w:t>SQLite</w:t>
      </w:r>
      <w:proofErr w:type="spellEnd"/>
      <w:r w:rsidRPr="00860FD1">
        <w:t>;</w:t>
      </w:r>
    </w:p>
    <w:p w:rsidR="003C3408" w:rsidRPr="00860FD1" w:rsidRDefault="003C3408" w:rsidP="00CB0331">
      <w:pPr>
        <w:pStyle w:val="15"/>
        <w:numPr>
          <w:ilvl w:val="0"/>
          <w:numId w:val="21"/>
        </w:numPr>
        <w:ind w:left="0" w:firstLine="709"/>
      </w:pPr>
      <w:proofErr w:type="spellStart"/>
      <w:r w:rsidRPr="00860FD1">
        <w:t>MySQL</w:t>
      </w:r>
      <w:proofErr w:type="spellEnd"/>
      <w:r w:rsidRPr="00860FD1">
        <w:t xml:space="preserve"> 5.0.51a;</w:t>
      </w:r>
    </w:p>
    <w:p w:rsidR="003C3408" w:rsidRPr="00860FD1" w:rsidRDefault="003C3408" w:rsidP="00CB0331">
      <w:pPr>
        <w:pStyle w:val="15"/>
        <w:numPr>
          <w:ilvl w:val="0"/>
          <w:numId w:val="21"/>
        </w:numPr>
        <w:ind w:left="0" w:firstLine="709"/>
      </w:pPr>
      <w:proofErr w:type="spellStart"/>
      <w:r w:rsidRPr="00860FD1">
        <w:t>PhpMyAdmin</w:t>
      </w:r>
      <w:proofErr w:type="spellEnd"/>
      <w:r w:rsidRPr="00860FD1">
        <w:t xml:space="preserve"> 3.2.3;</w:t>
      </w:r>
    </w:p>
    <w:p w:rsidR="003C3408" w:rsidRPr="00860FD1" w:rsidRDefault="003C3408" w:rsidP="00CB0331">
      <w:pPr>
        <w:pStyle w:val="15"/>
        <w:numPr>
          <w:ilvl w:val="0"/>
          <w:numId w:val="21"/>
        </w:numPr>
        <w:ind w:left="0" w:firstLine="709"/>
      </w:pPr>
      <w:r w:rsidRPr="00860FD1">
        <w:t xml:space="preserve">Ядро </w:t>
      </w:r>
      <w:proofErr w:type="spellStart"/>
      <w:r w:rsidRPr="00860FD1">
        <w:t>Perl</w:t>
      </w:r>
      <w:proofErr w:type="spellEnd"/>
      <w:r w:rsidRPr="00860FD1">
        <w:t xml:space="preserve"> без стандартных библиотек.</w:t>
      </w:r>
    </w:p>
    <w:p w:rsidR="003C3408" w:rsidRPr="00991073" w:rsidRDefault="003C3408" w:rsidP="00991073">
      <w:pPr>
        <w:pStyle w:val="15"/>
      </w:pPr>
      <w:r w:rsidRPr="00991073">
        <w:t xml:space="preserve">Кроме названных компонентов, "Денвер", как и положено такой системе, обладает единым инсталлятором, а также рядом оригинальных дополнений, например, основанной на шаблонах системой управления виртуальными хостами </w:t>
      </w:r>
      <w:proofErr w:type="spellStart"/>
      <w:r w:rsidRPr="00991073">
        <w:t>Apache</w:t>
      </w:r>
      <w:proofErr w:type="spellEnd"/>
      <w:r w:rsidRPr="00991073">
        <w:t>. Совсем не лишним представляется и переведенные на русский язык комментарии в конфигурационных файлах.</w:t>
      </w:r>
    </w:p>
    <w:p w:rsidR="003C3408" w:rsidRPr="00991073" w:rsidRDefault="003C3408" w:rsidP="00991073">
      <w:pPr>
        <w:pStyle w:val="15"/>
      </w:pPr>
      <w:r w:rsidRPr="00991073">
        <w:lastRenderedPageBreak/>
        <w:t xml:space="preserve">Как говорится в сопроводительной документации, "Предлагаемый комплекс программ позволяет запустить полноценный веб-сервер </w:t>
      </w:r>
      <w:proofErr w:type="spellStart"/>
      <w:r w:rsidRPr="00991073">
        <w:t>Apache</w:t>
      </w:r>
      <w:proofErr w:type="spellEnd"/>
      <w:r w:rsidRPr="00991073">
        <w:t xml:space="preserve"> с поддержкой PHP, </w:t>
      </w:r>
      <w:proofErr w:type="spellStart"/>
      <w:r w:rsidRPr="00991073">
        <w:t>Perl</w:t>
      </w:r>
      <w:proofErr w:type="spellEnd"/>
      <w:r w:rsidRPr="00991073">
        <w:t xml:space="preserve"> и сервер </w:t>
      </w:r>
      <w:proofErr w:type="spellStart"/>
      <w:r w:rsidRPr="00991073">
        <w:t>MySQL</w:t>
      </w:r>
      <w:proofErr w:type="spellEnd"/>
      <w:r w:rsidRPr="00991073">
        <w:t xml:space="preserve"> на машине, работающей под управлением MS </w:t>
      </w:r>
      <w:proofErr w:type="spellStart"/>
      <w:r w:rsidRPr="00991073">
        <w:t>Windows</w:t>
      </w:r>
      <w:proofErr w:type="spellEnd"/>
      <w:r w:rsidRPr="00991073">
        <w:t xml:space="preserve"> 95/98/</w:t>
      </w:r>
      <w:proofErr w:type="spellStart"/>
      <w:r w:rsidRPr="00991073">
        <w:t>Me</w:t>
      </w:r>
      <w:proofErr w:type="spellEnd"/>
      <w:r w:rsidRPr="00991073">
        <w:t xml:space="preserve">/NT/2000/XP. Как правило, при установке не требуется никакой настройки, комплекс может использоваться даже неподготовленными пользователями. Тем не менее, он может найти применение не только для обучения азам веб-программирования, но и для отладки интерактивных сайтов, программ, использующих базу данных </w:t>
      </w:r>
      <w:proofErr w:type="spellStart"/>
      <w:r w:rsidRPr="00991073">
        <w:t>MySQL</w:t>
      </w:r>
      <w:proofErr w:type="spellEnd"/>
      <w:r w:rsidRPr="00991073">
        <w:t xml:space="preserve">, написанных на языках PHP и </w:t>
      </w:r>
      <w:proofErr w:type="spellStart"/>
      <w:r w:rsidRPr="00991073">
        <w:t>Perl</w:t>
      </w:r>
      <w:proofErr w:type="spellEnd"/>
      <w:r w:rsidRPr="00991073">
        <w:t xml:space="preserve">” - трудно добавить к этому что-либо от себя, разработчики выразились более чем доступно. </w:t>
      </w:r>
    </w:p>
    <w:p w:rsidR="0061576F" w:rsidRDefault="003C3408" w:rsidP="0061576F">
      <w:pPr>
        <w:pStyle w:val="15"/>
        <w:rPr>
          <w:rStyle w:val="apple-style-span"/>
        </w:rPr>
      </w:pPr>
      <w:r w:rsidRPr="00991073">
        <w:rPr>
          <w:rStyle w:val="apple-style-span"/>
        </w:rPr>
        <w:t xml:space="preserve">Существует два варианта запуска "Денвера". Первый предусматривает создание виртуального диска при загрузке </w:t>
      </w:r>
      <w:proofErr w:type="spellStart"/>
      <w:r w:rsidRPr="00991073">
        <w:rPr>
          <w:rStyle w:val="apple-style-span"/>
        </w:rPr>
        <w:t>Windows</w:t>
      </w:r>
      <w:proofErr w:type="spellEnd"/>
      <w:r w:rsidRPr="00991073">
        <w:rPr>
          <w:rStyle w:val="apple-style-span"/>
        </w:rPr>
        <w:t xml:space="preserve">. Старт серверов осуществляется вручную. Этот вариант считается предпочтительным, так как дает некоторые дополнительные возможности при работе с командной строкой и установленными программами без запуска самого </w:t>
      </w:r>
      <w:proofErr w:type="spellStart"/>
      <w:r w:rsidRPr="00991073">
        <w:rPr>
          <w:rStyle w:val="apple-style-span"/>
        </w:rPr>
        <w:t>Apache</w:t>
      </w:r>
      <w:proofErr w:type="spellEnd"/>
      <w:r w:rsidRPr="00991073">
        <w:rPr>
          <w:rStyle w:val="apple-style-span"/>
        </w:rPr>
        <w:t xml:space="preserve">. Второй подразумевает создание виртуального диска непосредственно при ручном запуске серверов. В рамках данного дипломного проекта был выбран первый вариант запуска. </w:t>
      </w:r>
    </w:p>
    <w:p w:rsidR="003C3408" w:rsidRDefault="003C3408" w:rsidP="00CB0331">
      <w:pPr>
        <w:pStyle w:val="2"/>
        <w:numPr>
          <w:ilvl w:val="1"/>
          <w:numId w:val="2"/>
        </w:numPr>
        <w:ind w:left="0" w:firstLine="709"/>
      </w:pPr>
      <w:bookmarkStart w:id="102" w:name="_Toc422351880"/>
      <w:r w:rsidRPr="00991073">
        <w:t>Архитектура разрабатываемой системы расчета структурной надежности</w:t>
      </w:r>
      <w:bookmarkEnd w:id="102"/>
    </w:p>
    <w:p w:rsidR="003C3408" w:rsidRPr="00860FD1" w:rsidRDefault="003C3408" w:rsidP="00860FD1">
      <w:pPr>
        <w:pStyle w:val="15"/>
      </w:pPr>
      <w:r w:rsidRPr="00860FD1">
        <w:t xml:space="preserve">В данной системе расчета структурной надежности имеется база данных, в которой находятся все необходимые компоненты для используемых в лабораторной работе схем. В БД также имеются базовые значения интенсивности отказов для каждого элемента. </w:t>
      </w:r>
    </w:p>
    <w:p w:rsidR="003C3408" w:rsidRPr="00860FD1" w:rsidRDefault="003C3408" w:rsidP="00860FD1">
      <w:pPr>
        <w:pStyle w:val="15"/>
      </w:pPr>
      <w:r w:rsidRPr="00860FD1">
        <w:t xml:space="preserve">Исходными данными для расчета надежности служат: </w:t>
      </w:r>
    </w:p>
    <w:p w:rsidR="003C3408" w:rsidRPr="00860FD1" w:rsidRDefault="003C3408" w:rsidP="00CB0331">
      <w:pPr>
        <w:pStyle w:val="15"/>
        <w:numPr>
          <w:ilvl w:val="0"/>
          <w:numId w:val="22"/>
        </w:numPr>
        <w:ind w:left="0" w:firstLine="709"/>
      </w:pPr>
      <w:r w:rsidRPr="00860FD1">
        <w:t xml:space="preserve">схема устройства с перечнем входящих в нее элементов, интенсивности отказов которых известны; </w:t>
      </w:r>
    </w:p>
    <w:p w:rsidR="003C3408" w:rsidRPr="00860FD1" w:rsidRDefault="003C3408" w:rsidP="00CB0331">
      <w:pPr>
        <w:pStyle w:val="15"/>
        <w:numPr>
          <w:ilvl w:val="0"/>
          <w:numId w:val="22"/>
        </w:numPr>
        <w:ind w:left="0" w:firstLine="709"/>
      </w:pPr>
      <w:r w:rsidRPr="00860FD1">
        <w:t xml:space="preserve">параметры внешних воздействий, условия эксплуатации; </w:t>
      </w:r>
    </w:p>
    <w:p w:rsidR="003C3408" w:rsidRPr="00860FD1" w:rsidRDefault="003C3408" w:rsidP="00CB0331">
      <w:pPr>
        <w:pStyle w:val="15"/>
        <w:numPr>
          <w:ilvl w:val="0"/>
          <w:numId w:val="22"/>
        </w:numPr>
        <w:ind w:left="0" w:firstLine="709"/>
      </w:pPr>
      <w:r w:rsidRPr="00860FD1">
        <w:t xml:space="preserve">время работы и хранения устройства (блока, платы); </w:t>
      </w:r>
    </w:p>
    <w:p w:rsidR="003C3408" w:rsidRPr="00860FD1" w:rsidRDefault="003C3408" w:rsidP="00CB0331">
      <w:pPr>
        <w:pStyle w:val="15"/>
        <w:numPr>
          <w:ilvl w:val="0"/>
          <w:numId w:val="22"/>
        </w:numPr>
        <w:ind w:left="0" w:firstLine="709"/>
      </w:pPr>
      <w:r w:rsidRPr="00860FD1">
        <w:lastRenderedPageBreak/>
        <w:t xml:space="preserve">электрическая </w:t>
      </w:r>
      <w:proofErr w:type="spellStart"/>
      <w:r w:rsidRPr="00860FD1">
        <w:t>нагруженность</w:t>
      </w:r>
      <w:proofErr w:type="spellEnd"/>
      <w:r w:rsidRPr="00860FD1">
        <w:t xml:space="preserve"> элементов, учитываемая коэффициентами нагрузки по напряжению и мощности.   </w:t>
      </w:r>
    </w:p>
    <w:p w:rsidR="003C3408" w:rsidRPr="00991073" w:rsidRDefault="003C3408" w:rsidP="00860FD1">
      <w:pPr>
        <w:pStyle w:val="15"/>
      </w:pPr>
      <w:r w:rsidRPr="00991073">
        <w:t>Рассмотрим основополагающие факторы, влияющие на выбор архитектуры информационной системы.</w:t>
      </w:r>
    </w:p>
    <w:p w:rsidR="003C3408" w:rsidRPr="00991073" w:rsidRDefault="003C3408" w:rsidP="00860FD1">
      <w:pPr>
        <w:pStyle w:val="15"/>
      </w:pPr>
      <w:r w:rsidRPr="00991073">
        <w:t xml:space="preserve">Архитектура информационной системы будет зависеть от типа базы данных, то есть от выбора СУБД. Так как информационная система предназначена для использования в лабораторном практикуме, проводимом в течение одного семестра для студентов двух-трех групп, то количество её пользователей, вероятно, будет не велико. </w:t>
      </w:r>
    </w:p>
    <w:p w:rsidR="003C3408" w:rsidRPr="00860FD1" w:rsidRDefault="003C3408" w:rsidP="00860FD1">
      <w:pPr>
        <w:pStyle w:val="15"/>
      </w:pPr>
      <w:r w:rsidRPr="00860FD1">
        <w:t xml:space="preserve">При построении архитектуры информационной системы нужно учесть ее основную особенность, а именно </w:t>
      </w:r>
      <w:proofErr w:type="spellStart"/>
      <w:r w:rsidRPr="00860FD1">
        <w:t>web</w:t>
      </w:r>
      <w:proofErr w:type="spellEnd"/>
      <w:r w:rsidRPr="00860FD1">
        <w:t xml:space="preserve"> – направленность. </w:t>
      </w:r>
      <w:proofErr w:type="spellStart"/>
      <w:r w:rsidRPr="00860FD1">
        <w:t>Web</w:t>
      </w:r>
      <w:proofErr w:type="spellEnd"/>
      <w:r w:rsidRPr="00860FD1">
        <w:t xml:space="preserve">-приложения представляют собой особый тип программ, построенных по архитектуре "клиент-сервер". Особенность их заключается в том, что само </w:t>
      </w:r>
      <w:proofErr w:type="spellStart"/>
      <w:r w:rsidRPr="00860FD1">
        <w:t>Web</w:t>
      </w:r>
      <w:proofErr w:type="spellEnd"/>
      <w:r w:rsidRPr="00860FD1">
        <w:t xml:space="preserve">-приложение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За счет наличия исполняемой части, </w:t>
      </w:r>
      <w:proofErr w:type="spellStart"/>
      <w:r w:rsidRPr="00860FD1">
        <w:t>Web</w:t>
      </w:r>
      <w:proofErr w:type="spellEnd"/>
      <w:r w:rsidRPr="00860FD1">
        <w:t xml:space="preserve">-приложения способны выполнять практически те же операции, что и обычные </w:t>
      </w:r>
      <w:proofErr w:type="spellStart"/>
      <w:r w:rsidRPr="00860FD1">
        <w:t>Windows</w:t>
      </w:r>
      <w:proofErr w:type="spellEnd"/>
      <w:r w:rsidRPr="00860FD1">
        <w:t>-приложения,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сеть (локальная или</w:t>
      </w:r>
      <w:r w:rsidR="0061576F">
        <w:t xml:space="preserve"> глобальная). Таким образом, </w:t>
      </w:r>
      <w:r w:rsidRPr="00860FD1">
        <w:t xml:space="preserve">информационная система состоит из </w:t>
      </w:r>
      <w:smartTag w:uri="urn:schemas-microsoft-com:office:smarttags" w:element="time">
        <w:smartTagPr>
          <w:attr w:name="Hour" w:val="2"/>
          <w:attr w:name="Minute" w:val="0"/>
        </w:smartTagPr>
        <w:r w:rsidRPr="00860FD1">
          <w:t>2 частей:</w:t>
        </w:r>
      </w:smartTag>
      <w:r w:rsidRPr="00860FD1">
        <w:t xml:space="preserve"> </w:t>
      </w:r>
    </w:p>
    <w:p w:rsidR="003C3408" w:rsidRPr="0061576F" w:rsidRDefault="003C3408" w:rsidP="00CB0331">
      <w:pPr>
        <w:pStyle w:val="15"/>
        <w:numPr>
          <w:ilvl w:val="0"/>
          <w:numId w:val="22"/>
        </w:numPr>
        <w:ind w:left="0" w:firstLine="709"/>
      </w:pPr>
      <w:r w:rsidRPr="0061576F">
        <w:t>Веб-сервер — это сервер, принимающий HTTP-запросы от клиентов, обычно веб-браузеров, и выдающий им HTTP-ответы, обычно вместе с HTML-страницей, изображением, файлом, медиа-потоком или другими данными.</w:t>
      </w:r>
    </w:p>
    <w:p w:rsidR="003C3408" w:rsidRPr="0061576F" w:rsidRDefault="003C3408" w:rsidP="00CB0331">
      <w:pPr>
        <w:pStyle w:val="15"/>
        <w:numPr>
          <w:ilvl w:val="0"/>
          <w:numId w:val="22"/>
        </w:numPr>
        <w:ind w:left="0" w:firstLine="709"/>
      </w:pPr>
      <w:r w:rsidRPr="0061576F">
        <w:t>Веб-обозреватель или браузер — программное обеспечение для поиска, просмотра веб-страниц, то есть для запроса веб-страниц (преимущественно из Сети), для их обработки, вывода и перехода от одной страницы к другой.</w:t>
      </w:r>
    </w:p>
    <w:p w:rsidR="003C3408" w:rsidRPr="00991073" w:rsidRDefault="003C3408" w:rsidP="00860FD1">
      <w:pPr>
        <w:pStyle w:val="15"/>
      </w:pPr>
      <w:r w:rsidRPr="00991073">
        <w:lastRenderedPageBreak/>
        <w:t>Архитектура системы расчета надежности приведена на рис. 4.1</w:t>
      </w:r>
    </w:p>
    <w:p w:rsidR="003C3408" w:rsidRPr="00991073" w:rsidRDefault="003C3408" w:rsidP="00860FD1">
      <w:pPr>
        <w:spacing w:before="100" w:beforeAutospacing="1" w:line="360" w:lineRule="auto"/>
        <w:jc w:val="center"/>
        <w:rPr>
          <w:szCs w:val="28"/>
        </w:rPr>
      </w:pPr>
      <w:r w:rsidRPr="00991073">
        <w:rPr>
          <w:noProof/>
          <w:szCs w:val="28"/>
        </w:rPr>
        <w:drawing>
          <wp:inline distT="0" distB="0" distL="0" distR="0" wp14:anchorId="224B82E3" wp14:editId="45E8F4F0">
            <wp:extent cx="3743325" cy="3143250"/>
            <wp:effectExtent l="0" t="0" r="9525" b="0"/>
            <wp:docPr id="60" name="Рисунок 2" descr="Описание: shemka_obs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shemka_obshay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43325" cy="3143250"/>
                    </a:xfrm>
                    <a:prstGeom prst="rect">
                      <a:avLst/>
                    </a:prstGeom>
                    <a:noFill/>
                    <a:ln>
                      <a:noFill/>
                    </a:ln>
                  </pic:spPr>
                </pic:pic>
              </a:graphicData>
            </a:graphic>
          </wp:inline>
        </w:drawing>
      </w:r>
    </w:p>
    <w:p w:rsidR="003C3408" w:rsidRPr="00991073" w:rsidRDefault="003C3408" w:rsidP="00860FD1">
      <w:pPr>
        <w:pStyle w:val="15"/>
        <w:ind w:firstLine="0"/>
        <w:jc w:val="center"/>
      </w:pPr>
      <w:r w:rsidRPr="00991073">
        <w:t>Рисунок 4.1- Архитектура системы расчета надежности.</w:t>
      </w:r>
    </w:p>
    <w:p w:rsidR="003C3408" w:rsidRDefault="003C3408" w:rsidP="001F3C4C">
      <w:pPr>
        <w:pStyle w:val="15"/>
      </w:pPr>
      <w:r w:rsidRPr="00991073">
        <w:t xml:space="preserve">Принцип работы </w:t>
      </w:r>
      <w:r w:rsidRPr="00991073">
        <w:rPr>
          <w:lang w:val="en-US"/>
        </w:rPr>
        <w:t>PHP</w:t>
      </w:r>
      <w:r w:rsidRPr="00991073">
        <w:t xml:space="preserve"> и СУБД. Имеется скрипт </w:t>
      </w:r>
      <w:r w:rsidRPr="00991073">
        <w:rPr>
          <w:lang w:val="en-US"/>
        </w:rPr>
        <w:t>PHP</w:t>
      </w:r>
      <w:r w:rsidRPr="00991073">
        <w:t xml:space="preserve"> (набор команд). Также есть сервер SQL, они существуют раздельно и друг с другом не связаны. </w:t>
      </w:r>
      <w:r w:rsidRPr="00991073">
        <w:rPr>
          <w:lang w:val="en-US"/>
        </w:rPr>
        <w:t>PHP</w:t>
      </w:r>
      <w:r w:rsidRPr="00991073">
        <w:t xml:space="preserve"> с помощью специальных команд устанавливает связь с сервером </w:t>
      </w:r>
      <w:r w:rsidRPr="00991073">
        <w:rPr>
          <w:lang w:val="en-US"/>
        </w:rPr>
        <w:t>SQL</w:t>
      </w:r>
      <w:r w:rsidRPr="00991073">
        <w:t xml:space="preserve">. Как правило, </w:t>
      </w:r>
      <w:r w:rsidRPr="00991073">
        <w:rPr>
          <w:lang w:val="en-US"/>
        </w:rPr>
        <w:t>PHP</w:t>
      </w:r>
      <w:r w:rsidRPr="00991073">
        <w:t xml:space="preserve"> посылает запрос в базу данных. </w:t>
      </w:r>
      <w:r w:rsidRPr="00991073">
        <w:rPr>
          <w:lang w:val="en-US"/>
        </w:rPr>
        <w:t>SQL</w:t>
      </w:r>
      <w:r w:rsidRPr="00991073">
        <w:t xml:space="preserve"> обрабатывает эти </w:t>
      </w:r>
      <w:r w:rsidRPr="001F3C4C">
        <w:t>команды и возвращает результат. Все это скрыто для пользователя.</w:t>
      </w:r>
    </w:p>
    <w:p w:rsidR="0061576F" w:rsidRPr="001F3C4C" w:rsidRDefault="003C3408" w:rsidP="001F3C4C">
      <w:pPr>
        <w:pStyle w:val="15"/>
      </w:pPr>
      <w:r w:rsidRPr="001F3C4C">
        <w:t xml:space="preserve">Для пользователя отображаются только с результатами работы PHP и SQL в браузере в виде </w:t>
      </w:r>
      <w:proofErr w:type="spellStart"/>
      <w:r w:rsidRPr="001F3C4C">
        <w:t>html</w:t>
      </w:r>
      <w:proofErr w:type="spellEnd"/>
      <w:r w:rsidRPr="001F3C4C">
        <w:t>-страницы.</w:t>
      </w:r>
    </w:p>
    <w:p w:rsidR="001F3C4C" w:rsidRDefault="001F3C4C" w:rsidP="00CB0331">
      <w:pPr>
        <w:pStyle w:val="3"/>
        <w:numPr>
          <w:ilvl w:val="2"/>
          <w:numId w:val="2"/>
        </w:numPr>
        <w:ind w:left="0" w:firstLine="709"/>
      </w:pPr>
      <w:bookmarkStart w:id="103" w:name="_Toc422351881"/>
      <w:r w:rsidRPr="001F3C4C">
        <w:t>Разработка базы данных</w:t>
      </w:r>
      <w:bookmarkEnd w:id="103"/>
    </w:p>
    <w:p w:rsidR="003C3408" w:rsidRPr="00991073" w:rsidRDefault="003C3408" w:rsidP="00CB0331">
      <w:pPr>
        <w:pStyle w:val="3"/>
        <w:numPr>
          <w:ilvl w:val="3"/>
          <w:numId w:val="2"/>
        </w:numPr>
        <w:spacing w:before="100" w:beforeAutospacing="1"/>
        <w:ind w:left="0" w:firstLine="709"/>
        <w:jc w:val="both"/>
      </w:pPr>
      <w:bookmarkStart w:id="104" w:name="_Toc326242685"/>
      <w:bookmarkStart w:id="105" w:name="_Toc422268899"/>
      <w:bookmarkStart w:id="106" w:name="_Toc422274519"/>
      <w:bookmarkStart w:id="107" w:name="_Toc422351882"/>
      <w:r w:rsidRPr="00991073">
        <w:t>Концептуальное проектирование базы данных</w:t>
      </w:r>
      <w:bookmarkEnd w:id="104"/>
      <w:bookmarkEnd w:id="105"/>
      <w:bookmarkEnd w:id="106"/>
      <w:bookmarkEnd w:id="107"/>
    </w:p>
    <w:p w:rsidR="003C3408" w:rsidRPr="00991073" w:rsidRDefault="003C3408" w:rsidP="00C6693F">
      <w:pPr>
        <w:pStyle w:val="15"/>
      </w:pPr>
      <w:r w:rsidRPr="00991073">
        <w:t>Прежде чем приступать к разработке самой БД, определять сущности и связи, разработчик, прежде всего, должен уяснить, для кого разрабатывается база данных, и что она должна делать, какие функции выполнять.</w:t>
      </w:r>
    </w:p>
    <w:p w:rsidR="003C3408" w:rsidRPr="00991073" w:rsidRDefault="003C3408" w:rsidP="00C6693F">
      <w:pPr>
        <w:pStyle w:val="15"/>
      </w:pPr>
      <w:r w:rsidRPr="00991073">
        <w:t xml:space="preserve">На данном этапе собирается максимальный объем информации, относящейся к предметной области, для которой планируется разработать базу данных. </w:t>
      </w:r>
      <w:r w:rsidRPr="00991073">
        <w:rPr>
          <w:rStyle w:val="apple-style-span"/>
          <w:bCs/>
        </w:rPr>
        <w:t>Предметная область</w:t>
      </w:r>
      <w:r w:rsidRPr="00991073">
        <w:rPr>
          <w:rStyle w:val="apple-converted-space"/>
        </w:rPr>
        <w:t> </w:t>
      </w:r>
      <w:r w:rsidRPr="00991073">
        <w:rPr>
          <w:rStyle w:val="apple-style-span"/>
        </w:rPr>
        <w:t>- часть реального мира, подлежащая изучению с целью организации управления и, в конечном счете, автоматизации. Каждый фрагмент предметной области характеризуется множеством</w:t>
      </w:r>
      <w:r w:rsidRPr="00991073">
        <w:rPr>
          <w:rStyle w:val="apple-converted-space"/>
        </w:rPr>
        <w:t> </w:t>
      </w:r>
      <w:r w:rsidRPr="00991073">
        <w:rPr>
          <w:rStyle w:val="apple-style-span"/>
          <w:iCs/>
        </w:rPr>
        <w:t>объектов</w:t>
      </w:r>
      <w:r w:rsidRPr="00991073">
        <w:rPr>
          <w:rStyle w:val="apple-converted-space"/>
        </w:rPr>
        <w:t> </w:t>
      </w:r>
      <w:r w:rsidRPr="00991073">
        <w:rPr>
          <w:rStyle w:val="apple-style-span"/>
        </w:rPr>
        <w:t xml:space="preserve">и </w:t>
      </w:r>
      <w:r w:rsidRPr="00991073">
        <w:rPr>
          <w:rStyle w:val="apple-style-span"/>
          <w:iCs/>
        </w:rPr>
        <w:lastRenderedPageBreak/>
        <w:t>процессов</w:t>
      </w:r>
      <w:r w:rsidRPr="00991073">
        <w:rPr>
          <w:rStyle w:val="apple-style-span"/>
        </w:rPr>
        <w:t>, использующих объекты, а также множеством</w:t>
      </w:r>
      <w:r w:rsidRPr="00991073">
        <w:rPr>
          <w:rStyle w:val="apple-converted-space"/>
        </w:rPr>
        <w:t> </w:t>
      </w:r>
      <w:r w:rsidRPr="00991073">
        <w:rPr>
          <w:rStyle w:val="apple-style-span"/>
          <w:iCs/>
        </w:rPr>
        <w:t>пользователей</w:t>
      </w:r>
      <w:r w:rsidRPr="00991073">
        <w:rPr>
          <w:rStyle w:val="apple-style-span"/>
        </w:rPr>
        <w:t xml:space="preserve">, характеризуемых различными взглядами на предметную область. </w:t>
      </w:r>
      <w:r w:rsidRPr="00991073">
        <w:t>Информацию можно получить либо посредством изучения документов, характеризующих предметную область, либо при помощи интервью с заказчиком, заинтересованным в разработке.</w:t>
      </w:r>
    </w:p>
    <w:p w:rsidR="003C3408" w:rsidRPr="00991073" w:rsidRDefault="003C3408" w:rsidP="00C6693F">
      <w:pPr>
        <w:pStyle w:val="15"/>
      </w:pPr>
      <w:r w:rsidRPr="00991073">
        <w:t xml:space="preserve">Для того, чтобы построить модель будущей базы, необходимо произвести анализ, в результате которого будут определены объекты-сущности, информацию о которых необходимо будет хранить, а также </w:t>
      </w:r>
      <w:proofErr w:type="gramStart"/>
      <w:r w:rsidRPr="00991073">
        <w:t>определить</w:t>
      </w:r>
      <w:proofErr w:type="gramEnd"/>
      <w:r w:rsidRPr="00991073">
        <w:t xml:space="preserve"> как взаимодействуют объекты между собой.</w:t>
      </w:r>
    </w:p>
    <w:p w:rsidR="003C3408" w:rsidRPr="00991073" w:rsidRDefault="003C3408" w:rsidP="00C6693F">
      <w:pPr>
        <w:pStyle w:val="15"/>
      </w:pPr>
      <w:r w:rsidRPr="00991073">
        <w:t xml:space="preserve">Разрабатываемая информационная система предназначена для хранения данных о надежности элементов. С нашей БД могут работать студенты при выполнении лабораторной работы. </w:t>
      </w:r>
    </w:p>
    <w:p w:rsidR="003C3408" w:rsidRPr="00991073" w:rsidRDefault="003C3408" w:rsidP="00C6693F">
      <w:pPr>
        <w:pStyle w:val="15"/>
      </w:pPr>
      <w:r w:rsidRPr="00991073">
        <w:t xml:space="preserve">Вторым шагом в разработке БД является описание предметной области. Причём, чем точнее и глубже разработчик будет вести это описание, тем полнее и правильнее получиться сама БД, и только тогда она будет работать наиболее эффективно. </w:t>
      </w:r>
    </w:p>
    <w:p w:rsidR="003C3408" w:rsidRPr="00991073" w:rsidRDefault="003C3408" w:rsidP="00C6693F">
      <w:pPr>
        <w:pStyle w:val="15"/>
      </w:pPr>
      <w:r w:rsidRPr="00991073">
        <w:t>Основная таблица базы данных будет содержать следующие поля:</w:t>
      </w:r>
    </w:p>
    <w:p w:rsidR="003C3408" w:rsidRPr="00991073" w:rsidRDefault="003C3408" w:rsidP="00C6693F">
      <w:pPr>
        <w:pStyle w:val="15"/>
      </w:pPr>
      <w:r w:rsidRPr="00991073">
        <w:t>- название элемента;</w:t>
      </w:r>
    </w:p>
    <w:p w:rsidR="003C3408" w:rsidRPr="00991073" w:rsidRDefault="003C3408" w:rsidP="00C6693F">
      <w:pPr>
        <w:pStyle w:val="15"/>
      </w:pPr>
      <w:r w:rsidRPr="00991073">
        <w:t xml:space="preserve">- тип элемента. Схема объекта расчета надежности состоит из элементов разного типа (резисторы, диоды, интегральные микросхемы и </w:t>
      </w:r>
      <w:proofErr w:type="spellStart"/>
      <w:r w:rsidRPr="00991073">
        <w:t>тд</w:t>
      </w:r>
      <w:proofErr w:type="spellEnd"/>
      <w:r w:rsidRPr="00991073">
        <w:t>). При расчете надежности с учетом различных условий эксплуатации выбирается соответствующий коэффициент, свой для каждого типа элемента;</w:t>
      </w:r>
    </w:p>
    <w:p w:rsidR="003C3408" w:rsidRPr="00991073" w:rsidRDefault="003C3408" w:rsidP="00C6693F">
      <w:pPr>
        <w:pStyle w:val="15"/>
      </w:pPr>
      <w:r w:rsidRPr="00991073">
        <w:t>- базовая интенсивность отказов элемента. Здесь находится базовое значение интенсивности отказов для каждого элемента;</w:t>
      </w:r>
    </w:p>
    <w:p w:rsidR="003C3408" w:rsidRPr="00991073" w:rsidRDefault="003C3408" w:rsidP="00C6693F">
      <w:pPr>
        <w:pStyle w:val="15"/>
      </w:pPr>
      <w:r w:rsidRPr="00991073">
        <w:t>- интенсивность отказов элемента в режиме хранения. Наша система позволяет исследовать элементы не только при непосредственной их работе, но также и учитывать изменения в их надежности при хранении. Поэтому в базу данных добавлен и этот параметр.</w:t>
      </w:r>
    </w:p>
    <w:p w:rsidR="003C3408" w:rsidRPr="00991073" w:rsidRDefault="003C3408" w:rsidP="00CB0331">
      <w:pPr>
        <w:pStyle w:val="3"/>
        <w:numPr>
          <w:ilvl w:val="3"/>
          <w:numId w:val="2"/>
        </w:numPr>
        <w:spacing w:before="100" w:beforeAutospacing="1"/>
        <w:ind w:left="0" w:firstLine="709"/>
        <w:jc w:val="both"/>
      </w:pPr>
      <w:bookmarkStart w:id="108" w:name="_Toc326242686"/>
      <w:bookmarkStart w:id="109" w:name="_Toc422268900"/>
      <w:bookmarkStart w:id="110" w:name="_Toc422274520"/>
      <w:bookmarkStart w:id="111" w:name="_Toc422351883"/>
      <w:r w:rsidRPr="00991073">
        <w:lastRenderedPageBreak/>
        <w:t>Логическое проектирование базы данных</w:t>
      </w:r>
      <w:bookmarkEnd w:id="108"/>
      <w:bookmarkEnd w:id="109"/>
      <w:bookmarkEnd w:id="110"/>
      <w:bookmarkEnd w:id="111"/>
    </w:p>
    <w:p w:rsidR="003C3408" w:rsidRPr="00991073" w:rsidRDefault="003C3408" w:rsidP="00C6693F">
      <w:pPr>
        <w:pStyle w:val="15"/>
      </w:pPr>
      <w:r w:rsidRPr="00991073">
        <w:t xml:space="preserve">Разработку логической модели модно осуществлять различными методами. Наиболее формализованным и простым для понимания является метод «сущность-связь», или </w:t>
      </w:r>
      <w:r w:rsidRPr="00991073">
        <w:rPr>
          <w:lang w:val="en-US"/>
        </w:rPr>
        <w:t>ER</w:t>
      </w:r>
      <w:r w:rsidRPr="00991073">
        <w:t>-метод.</w:t>
      </w:r>
    </w:p>
    <w:p w:rsidR="003C3408" w:rsidRPr="00991073" w:rsidRDefault="003C3408" w:rsidP="00C6693F">
      <w:pPr>
        <w:pStyle w:val="15"/>
      </w:pPr>
      <w:r w:rsidRPr="00991073">
        <w:t>Логическая структура базы данных определяет:</w:t>
      </w:r>
    </w:p>
    <w:p w:rsidR="003C3408" w:rsidRPr="00991073" w:rsidRDefault="003C3408" w:rsidP="00CB0331">
      <w:pPr>
        <w:pStyle w:val="15"/>
        <w:numPr>
          <w:ilvl w:val="1"/>
          <w:numId w:val="23"/>
        </w:numPr>
        <w:ind w:left="0" w:firstLine="709"/>
      </w:pPr>
      <w:r w:rsidRPr="00991073">
        <w:t xml:space="preserve">таблицы и их имена, также называемые </w:t>
      </w:r>
      <w:r w:rsidRPr="00991073">
        <w:rPr>
          <w:i/>
          <w:iCs/>
        </w:rPr>
        <w:t>сущностями</w:t>
      </w:r>
      <w:r w:rsidRPr="00991073">
        <w:t xml:space="preserve"> (</w:t>
      </w:r>
      <w:r w:rsidRPr="00991073">
        <w:rPr>
          <w:lang w:val="en-US"/>
        </w:rPr>
        <w:t>entities</w:t>
      </w:r>
      <w:r w:rsidRPr="00991073">
        <w:t xml:space="preserve">); </w:t>
      </w:r>
    </w:p>
    <w:p w:rsidR="003C3408" w:rsidRPr="00991073" w:rsidRDefault="003C3408" w:rsidP="00CB0331">
      <w:pPr>
        <w:pStyle w:val="15"/>
        <w:numPr>
          <w:ilvl w:val="1"/>
          <w:numId w:val="23"/>
        </w:numPr>
        <w:ind w:left="0" w:firstLine="709"/>
      </w:pPr>
      <w:r w:rsidRPr="00991073">
        <w:t xml:space="preserve">имена полей, также называемые </w:t>
      </w:r>
      <w:r w:rsidRPr="00991073">
        <w:rPr>
          <w:i/>
          <w:iCs/>
        </w:rPr>
        <w:t>атрибутами</w:t>
      </w:r>
      <w:r w:rsidRPr="00991073">
        <w:t xml:space="preserve"> (</w:t>
      </w:r>
      <w:r w:rsidRPr="00991073">
        <w:rPr>
          <w:lang w:val="en-US"/>
        </w:rPr>
        <w:t>attributes</w:t>
      </w:r>
      <w:r w:rsidRPr="00991073">
        <w:t>) каждой таблицы;</w:t>
      </w:r>
    </w:p>
    <w:p w:rsidR="003C3408" w:rsidRPr="00991073" w:rsidRDefault="003C3408" w:rsidP="00CB0331">
      <w:pPr>
        <w:pStyle w:val="15"/>
        <w:numPr>
          <w:ilvl w:val="1"/>
          <w:numId w:val="23"/>
        </w:numPr>
        <w:ind w:left="0" w:firstLine="709"/>
      </w:pPr>
      <w:r w:rsidRPr="00991073">
        <w:t xml:space="preserve">характеристики полей, например, уникальность их значения и допустимость значений </w:t>
      </w:r>
      <w:r w:rsidRPr="00991073">
        <w:rPr>
          <w:lang w:val="en-US"/>
        </w:rPr>
        <w:t>NULL</w:t>
      </w:r>
      <w:r w:rsidRPr="00991073">
        <w:t>, а также тип данных, хранимых в поле;</w:t>
      </w:r>
    </w:p>
    <w:p w:rsidR="003C3408" w:rsidRPr="00991073" w:rsidRDefault="003C3408" w:rsidP="00CB0331">
      <w:pPr>
        <w:pStyle w:val="15"/>
        <w:numPr>
          <w:ilvl w:val="1"/>
          <w:numId w:val="23"/>
        </w:numPr>
        <w:ind w:left="0" w:firstLine="709"/>
      </w:pPr>
      <w:r w:rsidRPr="00991073">
        <w:t>первичный ключ каждой таблицы — поле (неск</w:t>
      </w:r>
      <w:r w:rsidR="00C6693F">
        <w:t>олько полей) со значениями, уни</w:t>
      </w:r>
      <w:r w:rsidRPr="00991073">
        <w:t>кально идентифицирующими каждую запись в таблице. В таблице также могут существовать другие уникальные поля, но только одно из них рассматривается как уникальный ключ доступа для поиска записей — первичный ключ. В таблице не обязательно должен существовать первичный ключ, однако рекомендуется оп</w:t>
      </w:r>
      <w:r w:rsidRPr="00991073">
        <w:softHyphen/>
        <w:t xml:space="preserve">ределять его для каждой таблицы; </w:t>
      </w:r>
    </w:p>
    <w:p w:rsidR="003C3408" w:rsidRPr="00991073" w:rsidRDefault="003C3408" w:rsidP="00CB0331">
      <w:pPr>
        <w:pStyle w:val="15"/>
        <w:numPr>
          <w:ilvl w:val="1"/>
          <w:numId w:val="23"/>
        </w:numPr>
        <w:ind w:left="0" w:firstLine="709"/>
      </w:pPr>
      <w:r w:rsidRPr="00991073">
        <w:t>связи между таблицами. Записи в таблице могут зависеть от одной или несколь</w:t>
      </w:r>
      <w:r w:rsidRPr="00991073">
        <w:softHyphen/>
        <w:t xml:space="preserve">ких записей другой таблицы. Такие отношения между таблицами называются </w:t>
      </w:r>
      <w:r w:rsidRPr="00991073">
        <w:rPr>
          <w:i/>
          <w:iCs/>
        </w:rPr>
        <w:t>связями.</w:t>
      </w:r>
      <w:r w:rsidRPr="00991073">
        <w:t xml:space="preserve"> Связь определяется следующим образом: поле или несколько полей одной таблицы, называемое </w:t>
      </w:r>
      <w:r w:rsidRPr="00991073">
        <w:rPr>
          <w:i/>
          <w:iCs/>
        </w:rPr>
        <w:t>внешним ключом,</w:t>
      </w:r>
      <w:r w:rsidRPr="00991073">
        <w:t xml:space="preserve"> ссылается на первичный ключ другой таблицы.</w:t>
      </w:r>
    </w:p>
    <w:p w:rsidR="003C3408" w:rsidRPr="00991073" w:rsidRDefault="003C3408" w:rsidP="00C6693F">
      <w:pPr>
        <w:pStyle w:val="15"/>
      </w:pPr>
      <w:r w:rsidRPr="00991073">
        <w:t>На основе вышеописанных рассуждений введем следующие сущности и их атрибуты.</w:t>
      </w:r>
    </w:p>
    <w:p w:rsidR="003C3408" w:rsidRPr="00991073" w:rsidRDefault="003C3408" w:rsidP="00CB0331">
      <w:pPr>
        <w:pStyle w:val="15"/>
        <w:numPr>
          <w:ilvl w:val="0"/>
          <w:numId w:val="24"/>
        </w:numPr>
        <w:ind w:left="0" w:firstLine="709"/>
      </w:pPr>
      <w:r w:rsidRPr="00991073">
        <w:t>Справочник (Название, Тип элемента</w:t>
      </w:r>
      <w:r w:rsidR="005123C5">
        <w:t>, Базовая интенсивность отказов</w:t>
      </w:r>
      <w:r w:rsidRPr="00991073">
        <w:t>).</w:t>
      </w:r>
    </w:p>
    <w:p w:rsidR="003C3408" w:rsidRPr="00991073" w:rsidRDefault="003C3408" w:rsidP="00CB0331">
      <w:pPr>
        <w:pStyle w:val="15"/>
        <w:numPr>
          <w:ilvl w:val="0"/>
          <w:numId w:val="24"/>
        </w:numPr>
        <w:ind w:left="0" w:firstLine="709"/>
      </w:pPr>
      <w:r w:rsidRPr="00991073">
        <w:t>Механическое воздействие (Условия эксплуатации, Коэффициент при вибрации, Коэффициент при ударной нагрузке, Коэффициент, учитывающий суммарное воздействие)</w:t>
      </w:r>
    </w:p>
    <w:p w:rsidR="003C3408" w:rsidRPr="00991073" w:rsidRDefault="003C3408" w:rsidP="003C3408">
      <w:pPr>
        <w:shd w:val="clear" w:color="auto" w:fill="FFFFFF"/>
        <w:spacing w:before="100" w:beforeAutospacing="1" w:line="360" w:lineRule="auto"/>
        <w:ind w:right="10"/>
        <w:jc w:val="both"/>
        <w:rPr>
          <w:szCs w:val="28"/>
        </w:rPr>
      </w:pPr>
    </w:p>
    <w:p w:rsidR="003C3408" w:rsidRPr="00991073" w:rsidRDefault="003C3408" w:rsidP="005123C5">
      <w:pPr>
        <w:pStyle w:val="15"/>
      </w:pPr>
      <w:r w:rsidRPr="00991073">
        <w:lastRenderedPageBreak/>
        <w:t xml:space="preserve">База данных, составленная по этой информационной модели, обладает избыточностью, отношения не нормализованы.  </w:t>
      </w:r>
    </w:p>
    <w:p w:rsidR="003C3408" w:rsidRPr="00991073" w:rsidRDefault="003C3408" w:rsidP="005123C5">
      <w:pPr>
        <w:pStyle w:val="15"/>
      </w:pPr>
      <w:r w:rsidRPr="00991073">
        <w:t>Нормализация – это процесс улучшения качества отношений между таблицами и, как следствие, свойств базы данных в целом. Основополагающим принципом является наложение некоторых ограничений и правил на структуру таблиц в базе данных.</w:t>
      </w:r>
    </w:p>
    <w:p w:rsidR="003C3408" w:rsidRPr="00991073" w:rsidRDefault="003C3408" w:rsidP="005123C5">
      <w:pPr>
        <w:pStyle w:val="15"/>
      </w:pPr>
      <w:r w:rsidRPr="00991073">
        <w:t>В теории реляционных баз данных выделяют следующие нормальные формы:</w:t>
      </w:r>
    </w:p>
    <w:p w:rsidR="003C3408" w:rsidRPr="00991073" w:rsidRDefault="003C3408" w:rsidP="00CB0331">
      <w:pPr>
        <w:pStyle w:val="15"/>
        <w:numPr>
          <w:ilvl w:val="0"/>
          <w:numId w:val="24"/>
        </w:numPr>
        <w:ind w:left="0" w:firstLine="709"/>
      </w:pPr>
      <w:r w:rsidRPr="00991073">
        <w:t>Первая нормальная форма (1</w:t>
      </w:r>
      <w:r w:rsidRPr="00991073">
        <w:rPr>
          <w:lang w:val="en-US"/>
        </w:rPr>
        <w:t>NF</w:t>
      </w:r>
      <w:r w:rsidRPr="00991073">
        <w:t>).</w:t>
      </w:r>
    </w:p>
    <w:p w:rsidR="003C3408" w:rsidRPr="00991073" w:rsidRDefault="003C3408" w:rsidP="00CB0331">
      <w:pPr>
        <w:pStyle w:val="15"/>
        <w:numPr>
          <w:ilvl w:val="0"/>
          <w:numId w:val="24"/>
        </w:numPr>
        <w:ind w:left="0" w:firstLine="709"/>
      </w:pPr>
      <w:r w:rsidRPr="00991073">
        <w:t>Вторая нормальная форма (2</w:t>
      </w:r>
      <w:r w:rsidRPr="00991073">
        <w:rPr>
          <w:lang w:val="en-US"/>
        </w:rPr>
        <w:t>NF</w:t>
      </w:r>
      <w:r w:rsidRPr="00991073">
        <w:t>).</w:t>
      </w:r>
    </w:p>
    <w:p w:rsidR="003C3408" w:rsidRPr="00991073" w:rsidRDefault="003C3408" w:rsidP="00CB0331">
      <w:pPr>
        <w:pStyle w:val="15"/>
        <w:numPr>
          <w:ilvl w:val="0"/>
          <w:numId w:val="24"/>
        </w:numPr>
        <w:ind w:left="0" w:firstLine="709"/>
      </w:pPr>
      <w:r w:rsidRPr="00991073">
        <w:t>Третья нормальная форма (3</w:t>
      </w:r>
      <w:r w:rsidRPr="00991073">
        <w:rPr>
          <w:lang w:val="en-US"/>
        </w:rPr>
        <w:t>NF</w:t>
      </w:r>
      <w:r w:rsidRPr="00991073">
        <w:t>).</w:t>
      </w:r>
    </w:p>
    <w:p w:rsidR="003C3408" w:rsidRPr="00991073" w:rsidRDefault="003C3408" w:rsidP="00CB0331">
      <w:pPr>
        <w:pStyle w:val="15"/>
        <w:numPr>
          <w:ilvl w:val="0"/>
          <w:numId w:val="24"/>
        </w:numPr>
        <w:ind w:left="0" w:firstLine="709"/>
      </w:pPr>
      <w:r w:rsidRPr="00991073">
        <w:t xml:space="preserve">Нормальная форма </w:t>
      </w:r>
      <w:proofErr w:type="spellStart"/>
      <w:r w:rsidRPr="00991073">
        <w:t>Бойса</w:t>
      </w:r>
      <w:proofErr w:type="spellEnd"/>
      <w:r w:rsidRPr="00991073">
        <w:t xml:space="preserve"> – Кодда (</w:t>
      </w:r>
      <w:r w:rsidRPr="00991073">
        <w:rPr>
          <w:lang w:val="en-US"/>
        </w:rPr>
        <w:t>BCNF</w:t>
      </w:r>
      <w:r w:rsidRPr="00991073">
        <w:t>).</w:t>
      </w:r>
    </w:p>
    <w:p w:rsidR="003C3408" w:rsidRPr="00991073" w:rsidRDefault="003C3408" w:rsidP="00CB0331">
      <w:pPr>
        <w:pStyle w:val="15"/>
        <w:numPr>
          <w:ilvl w:val="0"/>
          <w:numId w:val="24"/>
        </w:numPr>
        <w:ind w:left="0" w:firstLine="709"/>
      </w:pPr>
      <w:r w:rsidRPr="00991073">
        <w:t>Четвертая нормальная форма (4</w:t>
      </w:r>
      <w:r w:rsidRPr="00991073">
        <w:rPr>
          <w:lang w:val="en-US"/>
        </w:rPr>
        <w:t>NF</w:t>
      </w:r>
      <w:r w:rsidRPr="00991073">
        <w:t>).</w:t>
      </w:r>
    </w:p>
    <w:p w:rsidR="003C3408" w:rsidRPr="00991073" w:rsidRDefault="003C3408" w:rsidP="00CB0331">
      <w:pPr>
        <w:pStyle w:val="15"/>
        <w:numPr>
          <w:ilvl w:val="0"/>
          <w:numId w:val="24"/>
        </w:numPr>
        <w:ind w:left="0" w:firstLine="709"/>
      </w:pPr>
      <w:r w:rsidRPr="00991073">
        <w:t>Пятая нормальная форма (5</w:t>
      </w:r>
      <w:r w:rsidRPr="00991073">
        <w:rPr>
          <w:lang w:val="en-US"/>
        </w:rPr>
        <w:t>NF</w:t>
      </w:r>
      <w:r w:rsidRPr="00991073">
        <w:t>).</w:t>
      </w:r>
    </w:p>
    <w:p w:rsidR="003C3408" w:rsidRPr="00991073" w:rsidRDefault="003C3408" w:rsidP="005123C5">
      <w:pPr>
        <w:pStyle w:val="15"/>
      </w:pPr>
      <w:r w:rsidRPr="00991073">
        <w:t xml:space="preserve">Мы рассмотрим только первые три. Вызвано это тем, что приведение базы данных к третьей нормальной форме включительно является достаточным условием для того, чтобы база данных соответствовала основным правилам построения качественной базы данных: доступность, расширяемость, непротиворечивость. </w:t>
      </w:r>
    </w:p>
    <w:p w:rsidR="003C3408" w:rsidRPr="00991073" w:rsidRDefault="003C3408" w:rsidP="005123C5">
      <w:pPr>
        <w:pStyle w:val="15"/>
      </w:pPr>
      <w:r w:rsidRPr="00991073">
        <w:t>Таблица находится в 1НФ, если все ее атрибуты содержат только данные простых типов. Таблица не должна иметь повторяющихся записей, групп полей, необходимо наличие, по крайней мере, одного уникального индекса.</w:t>
      </w:r>
    </w:p>
    <w:p w:rsidR="003C3408" w:rsidRPr="00991073" w:rsidRDefault="003C3408" w:rsidP="005123C5">
      <w:pPr>
        <w:pStyle w:val="15"/>
      </w:pPr>
      <w:r w:rsidRPr="00991073">
        <w:t>В рассматриваемой базе данных все отношения (таблицы) находятся в 1НФ, т.к. имеют ключевые поля, которые по определению являются уникальными индексами.</w:t>
      </w:r>
    </w:p>
    <w:p w:rsidR="003C3408" w:rsidRPr="00991073" w:rsidRDefault="003C3408" w:rsidP="005123C5">
      <w:pPr>
        <w:pStyle w:val="15"/>
      </w:pPr>
      <w:r w:rsidRPr="00991073">
        <w:t xml:space="preserve">Таблица находится во 2НФ, если она находится в 1НФ и каждый ее </w:t>
      </w:r>
      <w:proofErr w:type="spellStart"/>
      <w:r w:rsidRPr="00991073">
        <w:t>неключевой</w:t>
      </w:r>
      <w:proofErr w:type="spellEnd"/>
      <w:r w:rsidRPr="00991073">
        <w:t xml:space="preserve"> атрибут (тот, который не входит в состав первичного ключа) полностью зависит от первичного ключа.</w:t>
      </w:r>
    </w:p>
    <w:p w:rsidR="003C3408" w:rsidRPr="00991073" w:rsidRDefault="003C3408" w:rsidP="005123C5">
      <w:pPr>
        <w:pStyle w:val="15"/>
      </w:pPr>
      <w:r w:rsidRPr="00991073">
        <w:t xml:space="preserve">Понятие третьей нормальной формы основывается на понятии </w:t>
      </w:r>
      <w:proofErr w:type="spellStart"/>
      <w:r w:rsidRPr="00991073">
        <w:t>нетранзитивной</w:t>
      </w:r>
      <w:proofErr w:type="spellEnd"/>
      <w:r w:rsidRPr="00991073">
        <w:t xml:space="preserve"> зависимости. Транзитивная зависимость наблюдается в том </w:t>
      </w:r>
      <w:r w:rsidRPr="00991073">
        <w:lastRenderedPageBreak/>
        <w:t xml:space="preserve">случае, если один из двух описательных реквизитов зависит от ключа, а другой описательный реквизит зависит от первого описательного реквизита. Таблица находится в 3НФ, если она находится во 2НФ и каждый </w:t>
      </w:r>
      <w:proofErr w:type="spellStart"/>
      <w:r w:rsidRPr="00991073">
        <w:t>неключевой</w:t>
      </w:r>
      <w:proofErr w:type="spellEnd"/>
      <w:r w:rsidRPr="00991073">
        <w:t xml:space="preserve"> атрибут </w:t>
      </w:r>
      <w:proofErr w:type="spellStart"/>
      <w:r w:rsidRPr="00991073">
        <w:t>нетранзитивно</w:t>
      </w:r>
      <w:proofErr w:type="spellEnd"/>
      <w:r w:rsidRPr="00991073">
        <w:t xml:space="preserve"> зависит от первичного ключа.</w:t>
      </w:r>
    </w:p>
    <w:p w:rsidR="003C3408" w:rsidRPr="00991073" w:rsidRDefault="003C3408" w:rsidP="005123C5">
      <w:pPr>
        <w:pStyle w:val="15"/>
      </w:pPr>
      <w:r w:rsidRPr="00991073">
        <w:t xml:space="preserve">Наша БД имеет не такую сложную структуру, поэтому ее необходимо привести лишь к 1НФ, введя ключевое поле </w:t>
      </w:r>
      <w:r w:rsidRPr="00991073">
        <w:rPr>
          <w:lang w:val="en-US"/>
        </w:rPr>
        <w:t>id</w:t>
      </w:r>
      <w:r w:rsidRPr="00991073">
        <w:t xml:space="preserve">. </w:t>
      </w:r>
    </w:p>
    <w:p w:rsidR="003C3408" w:rsidRPr="00991073" w:rsidRDefault="003C3408" w:rsidP="005123C5">
      <w:pPr>
        <w:pStyle w:val="15"/>
      </w:pPr>
      <w:r w:rsidRPr="00991073">
        <w:t>Тогда сущность Справочник будет иметь следующий вид:</w:t>
      </w:r>
    </w:p>
    <w:p w:rsidR="003C3408" w:rsidRPr="00991073" w:rsidRDefault="003C3408" w:rsidP="005123C5">
      <w:pPr>
        <w:pStyle w:val="15"/>
      </w:pPr>
      <w:r w:rsidRPr="00991073">
        <w:t>Справоч</w:t>
      </w:r>
      <w:r w:rsidRPr="005123C5">
        <w:rPr>
          <w:rStyle w:val="16"/>
        </w:rPr>
        <w:t>н</w:t>
      </w:r>
      <w:r w:rsidRPr="00991073">
        <w:t>ик (</w:t>
      </w:r>
      <w:r w:rsidRPr="00991073">
        <w:rPr>
          <w:lang w:val="en-US"/>
        </w:rPr>
        <w:t>Id</w:t>
      </w:r>
      <w:r w:rsidRPr="00991073">
        <w:t>, Название элемента, Тип элемента, Базовая интенсивность отказов</w:t>
      </w:r>
      <w:r w:rsidR="005123C5">
        <w:t>, Группа</w:t>
      </w:r>
      <w:r w:rsidRPr="00991073">
        <w:t>).</w:t>
      </w:r>
    </w:p>
    <w:p w:rsidR="003C3408" w:rsidRPr="00991073" w:rsidRDefault="003C3408" w:rsidP="005123C5">
      <w:pPr>
        <w:pStyle w:val="15"/>
      </w:pPr>
      <w:r w:rsidRPr="00991073">
        <w:t xml:space="preserve">Для создания логической и физической структуры базы данных использовался пакет </w:t>
      </w:r>
      <w:proofErr w:type="spellStart"/>
      <w:r w:rsidRPr="00991073">
        <w:rPr>
          <w:lang w:val="en-US"/>
        </w:rPr>
        <w:t>PhpMyAdmin</w:t>
      </w:r>
      <w:proofErr w:type="spellEnd"/>
      <w:r w:rsidRPr="00991073">
        <w:t xml:space="preserve"> 2.6.1.</w:t>
      </w:r>
    </w:p>
    <w:p w:rsidR="003C3408" w:rsidRPr="00991073" w:rsidRDefault="003C3408" w:rsidP="005123C5">
      <w:pPr>
        <w:pStyle w:val="15"/>
      </w:pPr>
      <w:r w:rsidRPr="00991073">
        <w:rPr>
          <w:lang w:val="en-US"/>
        </w:rPr>
        <w:t>P</w:t>
      </w:r>
      <w:proofErr w:type="spellStart"/>
      <w:r w:rsidRPr="00991073">
        <w:t>hpMyAdmin</w:t>
      </w:r>
      <w:proofErr w:type="spellEnd"/>
      <w:r w:rsidR="005123C5">
        <w:t xml:space="preserve"> </w:t>
      </w:r>
      <w:r w:rsidRPr="00991073">
        <w:t>- это некоммерческое приложение, написанное на языке</w:t>
      </w:r>
      <w:r w:rsidR="005123C5">
        <w:rPr>
          <w:rStyle w:val="apple-converted-space"/>
        </w:rPr>
        <w:t xml:space="preserve"> </w:t>
      </w:r>
      <w:r w:rsidRPr="00991073">
        <w:t xml:space="preserve">PHP, реализующее довольно удобный и функциональный </w:t>
      </w:r>
      <w:proofErr w:type="spellStart"/>
      <w:r w:rsidRPr="00991073">
        <w:t>Web</w:t>
      </w:r>
      <w:proofErr w:type="spellEnd"/>
      <w:r w:rsidRPr="00991073">
        <w:t xml:space="preserve">-интерфейс к базе данных </w:t>
      </w:r>
      <w:proofErr w:type="spellStart"/>
      <w:r w:rsidRPr="00991073">
        <w:t>My</w:t>
      </w:r>
      <w:proofErr w:type="spellEnd"/>
      <w:r w:rsidRPr="00991073">
        <w:rPr>
          <w:lang w:val="en-US"/>
        </w:rPr>
        <w:t>SQL</w:t>
      </w:r>
      <w:r w:rsidRPr="00991073">
        <w:t>.</w:t>
      </w:r>
    </w:p>
    <w:p w:rsidR="003C3408" w:rsidRPr="00991073" w:rsidRDefault="003C3408" w:rsidP="005123C5">
      <w:pPr>
        <w:pStyle w:val="15"/>
      </w:pPr>
      <w:r w:rsidRPr="00991073">
        <w:t xml:space="preserve">С помощью </w:t>
      </w:r>
      <w:r w:rsidRPr="00991073">
        <w:rPr>
          <w:lang w:val="en-US"/>
        </w:rPr>
        <w:t>P</w:t>
      </w:r>
      <w:proofErr w:type="spellStart"/>
      <w:r w:rsidRPr="00991073">
        <w:t>hpMyAdmin</w:t>
      </w:r>
      <w:proofErr w:type="spellEnd"/>
      <w:r w:rsidRPr="00991073">
        <w:t xml:space="preserve"> можно создавать, удалять и редактировать таблицы, выполнять отдельные SQL-запросы, создавать текстовые дампы данных, просматривать список процессов, создавать и удалять пользователей, изменять</w:t>
      </w:r>
      <w:r w:rsidR="005123C5">
        <w:t xml:space="preserve"> их привилегии и многое другое.</w:t>
      </w:r>
    </w:p>
    <w:p w:rsidR="003C3408" w:rsidRPr="00991073" w:rsidRDefault="003C3408" w:rsidP="00CB0331">
      <w:pPr>
        <w:pStyle w:val="2"/>
        <w:numPr>
          <w:ilvl w:val="1"/>
          <w:numId w:val="2"/>
        </w:numPr>
        <w:spacing w:before="100" w:beforeAutospacing="1"/>
        <w:ind w:left="0" w:firstLine="709"/>
        <w:jc w:val="both"/>
        <w:rPr>
          <w:i/>
        </w:rPr>
      </w:pPr>
      <w:bookmarkStart w:id="112" w:name="_Toc326242687"/>
      <w:bookmarkStart w:id="113" w:name="_Toc422268901"/>
      <w:bookmarkStart w:id="114" w:name="_Toc422274521"/>
      <w:bookmarkStart w:id="115" w:name="_Toc422351884"/>
      <w:r w:rsidRPr="00991073">
        <w:t>Разработка пользовательского интерфейса</w:t>
      </w:r>
      <w:bookmarkEnd w:id="112"/>
      <w:bookmarkEnd w:id="113"/>
      <w:bookmarkEnd w:id="114"/>
      <w:bookmarkEnd w:id="115"/>
    </w:p>
    <w:p w:rsidR="003C3408" w:rsidRPr="00991073" w:rsidRDefault="003C3408" w:rsidP="005123C5">
      <w:pPr>
        <w:pStyle w:val="15"/>
      </w:pPr>
      <w:r w:rsidRPr="00991073">
        <w:t xml:space="preserve">Данная система расчета надежности реализована в виде </w:t>
      </w:r>
      <w:r w:rsidRPr="00991073">
        <w:rPr>
          <w:lang w:val="en-US"/>
        </w:rPr>
        <w:t>web</w:t>
      </w:r>
      <w:r w:rsidRPr="00991073">
        <w:t xml:space="preserve">-приложения, что позволяет работать с ней не только непосредственно в университете, но и удаленно, что является преимуществом перед существующими аналогами. Также эта система удобна тем, что не требует для своей работы установки специального программного обеспечения. </w:t>
      </w:r>
    </w:p>
    <w:p w:rsidR="003C3408" w:rsidRPr="00991073" w:rsidRDefault="003C3408" w:rsidP="005123C5">
      <w:pPr>
        <w:pStyle w:val="15"/>
      </w:pPr>
      <w:r w:rsidRPr="00991073">
        <w:t xml:space="preserve">В системе расчета надежности имеется возможность самостоятельного ввода параметров внешнего воздействия на схему (температура, механическое воздействие, условий эксплуатации), параметров </w:t>
      </w:r>
      <w:proofErr w:type="spellStart"/>
      <w:r w:rsidRPr="00991073">
        <w:t>нагруженности</w:t>
      </w:r>
      <w:proofErr w:type="spellEnd"/>
      <w:r w:rsidRPr="00991073">
        <w:t xml:space="preserve"> элементов, выбор корпуса, коэффициента приемки. Также имеется возможность ввода времени нахождения аппаратуры в полете и на земле, времени работы, хранения оборудования</w:t>
      </w:r>
    </w:p>
    <w:p w:rsidR="003C3408" w:rsidRPr="00991073" w:rsidRDefault="003C3408" w:rsidP="005123C5">
      <w:pPr>
        <w:pStyle w:val="15"/>
      </w:pPr>
      <w:r w:rsidRPr="00991073">
        <w:lastRenderedPageBreak/>
        <w:t xml:space="preserve">При входе в систему пользователь попадает на главную страницу. </w:t>
      </w:r>
      <w:bookmarkStart w:id="116" w:name="_Toc326242688"/>
      <w:r w:rsidRPr="00991073">
        <w:t>Здесь предлагается создать уровень (блок) в котором будут располагаться подуровни (платы).</w:t>
      </w:r>
    </w:p>
    <w:p w:rsidR="003C3408" w:rsidRPr="00991073" w:rsidRDefault="003C3408" w:rsidP="00CB0331">
      <w:pPr>
        <w:pStyle w:val="3"/>
        <w:numPr>
          <w:ilvl w:val="2"/>
          <w:numId w:val="2"/>
        </w:numPr>
        <w:ind w:left="0" w:firstLine="720"/>
      </w:pPr>
      <w:bookmarkStart w:id="117" w:name="_Toc422351885"/>
      <w:r w:rsidRPr="00991073">
        <w:t>Разработка структуры пользовательского интерфейса</w:t>
      </w:r>
      <w:bookmarkEnd w:id="116"/>
      <w:bookmarkEnd w:id="117"/>
    </w:p>
    <w:p w:rsidR="003C3408" w:rsidRPr="00991073" w:rsidRDefault="003C3408" w:rsidP="005123C5">
      <w:pPr>
        <w:pStyle w:val="15"/>
      </w:pPr>
      <w:r w:rsidRPr="00991073">
        <w:rPr>
          <w:rStyle w:val="apple-style-span"/>
          <w:bCs/>
          <w:iCs/>
        </w:rPr>
        <w:t>На сегодняшний день, создание внутренних корпоративных веб-приложений уже, пожалуй, не просто дань моде, когда все, что так или иначе связано с интернетом считалось популярным и прогрессивным. Б</w:t>
      </w:r>
      <w:r w:rsidRPr="00991073">
        <w:t>изнес-приложения предприятий, перенесенные на новую технологическую "веб-оснастку" действительно значительно уменьшают издержки по поддержанию данных приложений в актуальном состояние в дальнейшем. Вот краткий перечень достоинств, которыми обладают корпоративные веб-приложения:</w:t>
      </w:r>
    </w:p>
    <w:p w:rsidR="003C3408" w:rsidRPr="00991073" w:rsidRDefault="003C3408" w:rsidP="00CB0331">
      <w:pPr>
        <w:pStyle w:val="15"/>
        <w:numPr>
          <w:ilvl w:val="0"/>
          <w:numId w:val="25"/>
        </w:numPr>
        <w:ind w:left="0" w:firstLine="709"/>
      </w:pPr>
      <w:r w:rsidRPr="00991073">
        <w:t>не требуют инсталляции и обновления клиентского программного обеспечения; </w:t>
      </w:r>
    </w:p>
    <w:p w:rsidR="003C3408" w:rsidRPr="00991073" w:rsidRDefault="003C3408" w:rsidP="00CB0331">
      <w:pPr>
        <w:pStyle w:val="15"/>
        <w:numPr>
          <w:ilvl w:val="0"/>
          <w:numId w:val="25"/>
        </w:numPr>
        <w:ind w:left="0" w:firstLine="709"/>
      </w:pPr>
      <w:r w:rsidRPr="00991073">
        <w:t>снижают затраты на обучение - в качестве клиентской части используется стандартный веб-браузер; </w:t>
      </w:r>
    </w:p>
    <w:p w:rsidR="003C3408" w:rsidRPr="00991073" w:rsidRDefault="003C3408" w:rsidP="00CB0331">
      <w:pPr>
        <w:pStyle w:val="15"/>
        <w:numPr>
          <w:ilvl w:val="0"/>
          <w:numId w:val="25"/>
        </w:numPr>
        <w:ind w:left="0" w:firstLine="709"/>
      </w:pPr>
      <w:r w:rsidRPr="00991073">
        <w:t>пользователи могут работать на любой платформе; </w:t>
      </w:r>
    </w:p>
    <w:p w:rsidR="003C3408" w:rsidRPr="00991073" w:rsidRDefault="003C3408" w:rsidP="00CB0331">
      <w:pPr>
        <w:pStyle w:val="15"/>
        <w:numPr>
          <w:ilvl w:val="0"/>
          <w:numId w:val="25"/>
        </w:numPr>
        <w:ind w:left="0" w:firstLine="709"/>
      </w:pPr>
      <w:r w:rsidRPr="00991073">
        <w:t>логика приложения сосредоточена на стороне сервера; </w:t>
      </w:r>
    </w:p>
    <w:p w:rsidR="003C3408" w:rsidRPr="00991073" w:rsidRDefault="003C3408" w:rsidP="00CB0331">
      <w:pPr>
        <w:pStyle w:val="15"/>
        <w:numPr>
          <w:ilvl w:val="0"/>
          <w:numId w:val="25"/>
        </w:numPr>
        <w:ind w:left="0" w:firstLine="709"/>
      </w:pPr>
      <w:r w:rsidRPr="00991073">
        <w:t>возможность интеграции с ресурсами интернета; </w:t>
      </w:r>
    </w:p>
    <w:p w:rsidR="003C3408" w:rsidRPr="00991073" w:rsidRDefault="003C3408" w:rsidP="00CB0331">
      <w:pPr>
        <w:pStyle w:val="15"/>
        <w:numPr>
          <w:ilvl w:val="0"/>
          <w:numId w:val="25"/>
        </w:numPr>
        <w:ind w:left="0" w:firstLine="709"/>
      </w:pPr>
      <w:r w:rsidRPr="00991073">
        <w:t>создание сколь угодно привлекательного веб-интерфейса. </w:t>
      </w:r>
    </w:p>
    <w:p w:rsidR="003C3408" w:rsidRPr="00991073" w:rsidRDefault="003C3408" w:rsidP="005123C5">
      <w:pPr>
        <w:pStyle w:val="15"/>
      </w:pPr>
      <w:r w:rsidRPr="00991073">
        <w:t>Если мы будем рассматривать веб-приложения с точки зрения программиста, то представить их можно как некий особый класс систем клиент-сервер, в которых взаимодействие с пользователем осуществляется через стандартный веб-браузер. Если сравнивать структуру веб-приложения и классического приложения, основанного на технологии клиент-сервер, то можно охарактеризовать составляющие компоненты следующим образом:</w:t>
      </w:r>
    </w:p>
    <w:p w:rsidR="003C3408" w:rsidRPr="00991073" w:rsidRDefault="003C3408" w:rsidP="00CB0331">
      <w:pPr>
        <w:pStyle w:val="15"/>
        <w:numPr>
          <w:ilvl w:val="0"/>
          <w:numId w:val="25"/>
        </w:numPr>
        <w:ind w:left="0" w:firstLine="709"/>
      </w:pPr>
      <w:r w:rsidRPr="00991073">
        <w:t>В роли "тонкого клиента", который отвечает за отображения данных и передачу их от пользователя серверу, выступает браузер. Пользовательский интерфейс всецело определяется HTML-документом, со всеми возможными дизайнерскими ухищрениями. </w:t>
      </w:r>
    </w:p>
    <w:p w:rsidR="003C3408" w:rsidRPr="00991073" w:rsidRDefault="003C3408" w:rsidP="00CB0331">
      <w:pPr>
        <w:pStyle w:val="15"/>
        <w:numPr>
          <w:ilvl w:val="0"/>
          <w:numId w:val="25"/>
        </w:numPr>
        <w:ind w:left="0" w:firstLine="709"/>
      </w:pPr>
      <w:r w:rsidRPr="00991073">
        <w:lastRenderedPageBreak/>
        <w:t>Веб-сервер обеспечивает работу по протоколу HTTP, принимает запросы от клиента, взаимодействует непосредственно с веб-приложением, передает ответы клиенту. Веб-приложение - программа, которая, используя веб-сервер, обрабатывает запросы от клиента, производит необходимые манипуляции с данными, передает ответы клиенту. </w:t>
      </w:r>
    </w:p>
    <w:p w:rsidR="003C3408" w:rsidRPr="00991073" w:rsidRDefault="003C3408" w:rsidP="005123C5">
      <w:pPr>
        <w:pStyle w:val="15"/>
      </w:pPr>
      <w:r w:rsidRPr="00991073">
        <w:t xml:space="preserve">Таким образом, разрабатывая интерфейс приложения нужно учитывать его </w:t>
      </w:r>
      <w:r w:rsidRPr="00991073">
        <w:rPr>
          <w:lang w:val="en-US"/>
        </w:rPr>
        <w:t>web</w:t>
      </w:r>
      <w:r w:rsidRPr="00991073">
        <w:t xml:space="preserve"> – ориентацию. В качестве наиболее подходящего было выбрано приложение, имеющее одну главную страницу со ссылочным меню. </w:t>
      </w:r>
    </w:p>
    <w:p w:rsidR="003C3408" w:rsidRPr="00991073" w:rsidRDefault="003C3408" w:rsidP="00CB0331">
      <w:pPr>
        <w:pStyle w:val="3"/>
        <w:numPr>
          <w:ilvl w:val="2"/>
          <w:numId w:val="2"/>
        </w:numPr>
        <w:spacing w:before="100" w:beforeAutospacing="1"/>
        <w:ind w:left="0" w:firstLine="720"/>
        <w:jc w:val="both"/>
      </w:pPr>
      <w:bookmarkStart w:id="118" w:name="_Toc326242689"/>
      <w:bookmarkStart w:id="119" w:name="_Toc422268902"/>
      <w:bookmarkStart w:id="120" w:name="_Toc422274522"/>
      <w:bookmarkStart w:id="121" w:name="_Toc422351886"/>
      <w:r w:rsidRPr="00991073">
        <w:t>Ввод данных</w:t>
      </w:r>
      <w:bookmarkEnd w:id="118"/>
      <w:bookmarkEnd w:id="119"/>
      <w:bookmarkEnd w:id="120"/>
      <w:bookmarkEnd w:id="121"/>
      <w:r w:rsidRPr="00991073">
        <w:t xml:space="preserve"> </w:t>
      </w:r>
    </w:p>
    <w:p w:rsidR="003C3408" w:rsidRPr="00991073" w:rsidRDefault="003C3408" w:rsidP="005123C5">
      <w:pPr>
        <w:pStyle w:val="15"/>
      </w:pPr>
      <w:r w:rsidRPr="00991073">
        <w:t>В системе расчета надежности пользователю предлагается ввести условия эксплуатации для заданной схемы:</w:t>
      </w:r>
    </w:p>
    <w:p w:rsidR="003C3408" w:rsidRPr="00991073" w:rsidRDefault="005123C5" w:rsidP="00CB0331">
      <w:pPr>
        <w:pStyle w:val="15"/>
        <w:numPr>
          <w:ilvl w:val="0"/>
          <w:numId w:val="26"/>
        </w:numPr>
        <w:ind w:left="0" w:firstLine="709"/>
      </w:pPr>
      <w:r>
        <w:t>т</w:t>
      </w:r>
      <w:r w:rsidR="003C3408" w:rsidRPr="00991073">
        <w:t xml:space="preserve">емпература. Пользователю предлагается выбрать температуру из интервала </w:t>
      </w:r>
      <w:proofErr w:type="gramStart"/>
      <w:r w:rsidR="003C3408" w:rsidRPr="00991073">
        <w:t>25..</w:t>
      </w:r>
      <w:proofErr w:type="gramEnd"/>
      <w:r w:rsidR="003C3408" w:rsidRPr="00991073">
        <w:t>60 °C.</w:t>
      </w:r>
    </w:p>
    <w:p w:rsidR="003C3408" w:rsidRPr="00991073" w:rsidRDefault="003C3408" w:rsidP="00CB0331">
      <w:pPr>
        <w:pStyle w:val="15"/>
        <w:numPr>
          <w:ilvl w:val="0"/>
          <w:numId w:val="26"/>
        </w:numPr>
        <w:ind w:left="0" w:firstLine="709"/>
      </w:pPr>
      <w:r w:rsidRPr="00991073">
        <w:t xml:space="preserve">условия эксплуатации. Здесь предлагаются на выбор следующие условия: лабораторные, стационарные, </w:t>
      </w:r>
      <w:proofErr w:type="spellStart"/>
      <w:r w:rsidRPr="00991073">
        <w:t>автофургонные</w:t>
      </w:r>
      <w:proofErr w:type="spellEnd"/>
      <w:r w:rsidRPr="00991073">
        <w:t>, железнодорожные, корабельные, самолетные. Также имеется возможность выбора дополнительных условий использования аппаратуры. Это эксплуатация при вибрации, при ударных нагрузках, а также суммарное воздействие.</w:t>
      </w:r>
    </w:p>
    <w:p w:rsidR="003C3408" w:rsidRPr="00991073" w:rsidRDefault="003C3408" w:rsidP="00CB0331">
      <w:pPr>
        <w:pStyle w:val="15"/>
        <w:numPr>
          <w:ilvl w:val="0"/>
          <w:numId w:val="26"/>
        </w:numPr>
        <w:ind w:left="0" w:firstLine="709"/>
      </w:pPr>
      <w:r w:rsidRPr="00991073">
        <w:t xml:space="preserve">влажность. Предлагается выбрать значения: </w:t>
      </w:r>
      <w:proofErr w:type="gramStart"/>
      <w:r w:rsidRPr="00991073">
        <w:t>60..</w:t>
      </w:r>
      <w:proofErr w:type="gramEnd"/>
      <w:r w:rsidRPr="00991073">
        <w:t>70% и 90..98%;</w:t>
      </w:r>
    </w:p>
    <w:p w:rsidR="003C3408" w:rsidRPr="00991073" w:rsidRDefault="003C3408" w:rsidP="00CB0331">
      <w:pPr>
        <w:pStyle w:val="15"/>
        <w:numPr>
          <w:ilvl w:val="0"/>
          <w:numId w:val="26"/>
        </w:numPr>
        <w:ind w:left="0" w:firstLine="709"/>
      </w:pPr>
      <w:r w:rsidRPr="00991073">
        <w:t xml:space="preserve">высота. Имеется возможность выбора высоты, на которой используется оборудование. Предлагается множество значений от 0 до </w:t>
      </w:r>
      <w:smartTag w:uri="urn:schemas-microsoft-com:office:smarttags" w:element="metricconverter">
        <w:smartTagPr>
          <w:attr w:name="ProductID" w:val="40 км"/>
        </w:smartTagPr>
        <w:r w:rsidRPr="00991073">
          <w:t>40 км</w:t>
        </w:r>
      </w:smartTag>
      <w:r w:rsidRPr="00991073">
        <w:t>;</w:t>
      </w:r>
    </w:p>
    <w:p w:rsidR="003C3408" w:rsidRPr="00991073" w:rsidRDefault="003C3408" w:rsidP="00CB0331">
      <w:pPr>
        <w:pStyle w:val="15"/>
        <w:numPr>
          <w:ilvl w:val="0"/>
          <w:numId w:val="26"/>
        </w:numPr>
        <w:ind w:left="0" w:firstLine="709"/>
      </w:pPr>
      <w:r w:rsidRPr="00991073">
        <w:t>приемка. ВП (5) и ОС (9).</w:t>
      </w:r>
    </w:p>
    <w:p w:rsidR="003C3408" w:rsidRPr="00991073" w:rsidRDefault="003C3408" w:rsidP="005123C5">
      <w:pPr>
        <w:pStyle w:val="15"/>
      </w:pPr>
      <w:r w:rsidRPr="00991073">
        <w:t>Далее после ввода необходимых данных следует нажать кнопку «Расчет», после чего необходимая информация передастся файлу-обработчику, с помощью которого будет произведен расчет необходимых параметров.</w:t>
      </w:r>
    </w:p>
    <w:p w:rsidR="003C3408" w:rsidRPr="00991073" w:rsidRDefault="003C3408" w:rsidP="00CB0331">
      <w:pPr>
        <w:pStyle w:val="3"/>
        <w:numPr>
          <w:ilvl w:val="2"/>
          <w:numId w:val="2"/>
        </w:numPr>
        <w:spacing w:before="100" w:beforeAutospacing="1"/>
        <w:jc w:val="both"/>
      </w:pPr>
      <w:bookmarkStart w:id="122" w:name="_Toc326242690"/>
      <w:bookmarkStart w:id="123" w:name="_Toc422268903"/>
      <w:bookmarkStart w:id="124" w:name="_Toc422274523"/>
      <w:bookmarkStart w:id="125" w:name="_Toc422351887"/>
      <w:r w:rsidRPr="00991073">
        <w:t>Обработка введенных пользователем данных</w:t>
      </w:r>
      <w:bookmarkEnd w:id="122"/>
      <w:bookmarkEnd w:id="123"/>
      <w:bookmarkEnd w:id="124"/>
      <w:bookmarkEnd w:id="125"/>
    </w:p>
    <w:p w:rsidR="003C3408" w:rsidRPr="00991073" w:rsidRDefault="003C3408" w:rsidP="002821E1">
      <w:pPr>
        <w:pStyle w:val="15"/>
      </w:pPr>
      <w:r w:rsidRPr="00991073">
        <w:t xml:space="preserve">В системе имеется база данных, в которую занесены элементы с их базовыми значениями интенсивности отказов. При выборе пользователем </w:t>
      </w:r>
      <w:r w:rsidRPr="00991073">
        <w:lastRenderedPageBreak/>
        <w:t>параметров эксплуатации базовые значения интенсивности отказов подставляются в соответствующие формулы и рассчитывается интенсивность отказов системы, а также такие параметры как вероятность безотказной работы, гамма-процентная наработка.</w:t>
      </w:r>
    </w:p>
    <w:p w:rsidR="003C3408" w:rsidRPr="00991073" w:rsidRDefault="003C3408" w:rsidP="002821E1">
      <w:pPr>
        <w:pStyle w:val="15"/>
      </w:pPr>
      <w:r w:rsidRPr="00991073">
        <w:t>При вводе условий эксплуатации значение коэффициента выбирается исходя из двух условий (условий эксплуатации и условий механического воздействия). Поэтому в базе данных создана таблица, из которой в зависимости от действий пользователя выбирается коэффициент. (рис.4.2)</w:t>
      </w:r>
    </w:p>
    <w:p w:rsidR="003C3408" w:rsidRPr="00991073" w:rsidRDefault="003C3408" w:rsidP="002821E1">
      <w:pPr>
        <w:spacing w:before="100" w:beforeAutospacing="1" w:line="360" w:lineRule="auto"/>
        <w:jc w:val="center"/>
        <w:rPr>
          <w:szCs w:val="28"/>
        </w:rPr>
      </w:pPr>
      <w:r w:rsidRPr="00991073">
        <w:rPr>
          <w:noProof/>
          <w:szCs w:val="28"/>
        </w:rPr>
        <w:drawing>
          <wp:inline distT="0" distB="0" distL="0" distR="0" wp14:anchorId="1509770D" wp14:editId="2728FBBA">
            <wp:extent cx="4848225" cy="1943100"/>
            <wp:effectExtent l="0" t="0" r="9525" b="0"/>
            <wp:docPr id="61" name="Рисунок 5" descr="Описание: mechan_vo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mechan_voz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48225" cy="1943100"/>
                    </a:xfrm>
                    <a:prstGeom prst="rect">
                      <a:avLst/>
                    </a:prstGeom>
                    <a:noFill/>
                    <a:ln>
                      <a:noFill/>
                    </a:ln>
                  </pic:spPr>
                </pic:pic>
              </a:graphicData>
            </a:graphic>
          </wp:inline>
        </w:drawing>
      </w:r>
    </w:p>
    <w:p w:rsidR="003C3408" w:rsidRPr="00991073" w:rsidRDefault="003C3408" w:rsidP="002821E1">
      <w:pPr>
        <w:pStyle w:val="15"/>
      </w:pPr>
      <w:r w:rsidRPr="00991073">
        <w:t>Рисунок 4.2 – Таблица коэффициентов различных условий механического воздействия.</w:t>
      </w:r>
    </w:p>
    <w:p w:rsidR="003C3408" w:rsidRPr="00991073" w:rsidRDefault="003C3408" w:rsidP="002821E1">
      <w:pPr>
        <w:pStyle w:val="15"/>
      </w:pPr>
      <w:r w:rsidRPr="00991073">
        <w:t xml:space="preserve">Запрос к базе данных осуществляется функцией </w:t>
      </w:r>
      <w:proofErr w:type="spellStart"/>
      <w:r w:rsidRPr="00991073">
        <w:t>mysql_query</w:t>
      </w:r>
      <w:proofErr w:type="spellEnd"/>
      <w:r w:rsidRPr="00991073">
        <w:t>. Затем отобранные по заданным в запросе параметрам значения интенсивности отказов подставляются в формулу, и рассчитывается суммарная интенсивность отказов с соответствующими для каждого типа элементов коэффициентами. Полученный результат отображается на странице.</w:t>
      </w:r>
    </w:p>
    <w:p w:rsidR="003C3408" w:rsidRPr="00991073" w:rsidRDefault="003C3408" w:rsidP="003C3408">
      <w:pPr>
        <w:spacing w:after="160" w:line="259" w:lineRule="auto"/>
        <w:rPr>
          <w:b/>
          <w:sz w:val="32"/>
          <w:szCs w:val="32"/>
        </w:rPr>
      </w:pPr>
      <w:r w:rsidRPr="00991073">
        <w:rPr>
          <w:b/>
          <w:sz w:val="32"/>
          <w:szCs w:val="32"/>
        </w:rPr>
        <w:br w:type="page"/>
      </w:r>
    </w:p>
    <w:p w:rsidR="003C3408" w:rsidRPr="00991073" w:rsidRDefault="003C3408" w:rsidP="00CB0331">
      <w:pPr>
        <w:pStyle w:val="1"/>
        <w:numPr>
          <w:ilvl w:val="0"/>
          <w:numId w:val="2"/>
        </w:numPr>
        <w:ind w:left="0" w:firstLine="709"/>
      </w:pPr>
      <w:bookmarkStart w:id="126" w:name="_Toc422268904"/>
      <w:bookmarkStart w:id="127" w:name="_Toc422274524"/>
      <w:bookmarkStart w:id="128" w:name="_Toc326242691"/>
      <w:bookmarkStart w:id="129" w:name="_Toc422351888"/>
      <w:r w:rsidRPr="00991073">
        <w:lastRenderedPageBreak/>
        <w:t>Анализ надежности и способов её повышения для типовых схем и конструкций электронных средств.</w:t>
      </w:r>
      <w:bookmarkEnd w:id="129"/>
      <w:r w:rsidRPr="00991073">
        <w:t xml:space="preserve"> </w:t>
      </w:r>
      <w:bookmarkEnd w:id="126"/>
      <w:bookmarkEnd w:id="127"/>
      <w:bookmarkEnd w:id="128"/>
    </w:p>
    <w:p w:rsidR="003C3408" w:rsidRPr="00991073" w:rsidRDefault="003C3408" w:rsidP="00CB0331">
      <w:pPr>
        <w:pStyle w:val="2"/>
        <w:numPr>
          <w:ilvl w:val="1"/>
          <w:numId w:val="2"/>
        </w:numPr>
        <w:spacing w:before="100" w:beforeAutospacing="1"/>
        <w:ind w:left="0" w:firstLine="709"/>
        <w:jc w:val="both"/>
        <w:rPr>
          <w:i/>
        </w:rPr>
      </w:pPr>
      <w:bookmarkStart w:id="130" w:name="_Toc326242692"/>
      <w:bookmarkStart w:id="131" w:name="_Toc422268905"/>
      <w:bookmarkStart w:id="132" w:name="_Toc422274525"/>
      <w:bookmarkStart w:id="133" w:name="_Toc422351889"/>
      <w:r w:rsidRPr="00991073">
        <w:t>Краткое описание типовых схем и конструкций электронных средств как объектов расчета надежности</w:t>
      </w:r>
      <w:bookmarkEnd w:id="130"/>
      <w:bookmarkEnd w:id="131"/>
      <w:bookmarkEnd w:id="132"/>
      <w:bookmarkEnd w:id="133"/>
    </w:p>
    <w:p w:rsidR="003C3408" w:rsidRPr="00991073" w:rsidRDefault="003C3408" w:rsidP="0037779C">
      <w:pPr>
        <w:pStyle w:val="15"/>
      </w:pPr>
      <w:r w:rsidRPr="00991073">
        <w:t xml:space="preserve">В системе расчета надежности имеется набор элементов для </w:t>
      </w:r>
      <w:r w:rsidR="0037779C">
        <w:t>некоторых</w:t>
      </w:r>
      <w:r w:rsidRPr="00991073">
        <w:t xml:space="preserve"> вариант</w:t>
      </w:r>
      <w:r w:rsidR="0037779C">
        <w:t xml:space="preserve">ов </w:t>
      </w:r>
      <w:r w:rsidRPr="00991073">
        <w:t xml:space="preserve">схем, параметры надежности которых и предстоит рассчитать в рамках лабораторной работы. Расчету подлежат: </w:t>
      </w:r>
    </w:p>
    <w:p w:rsidR="003C3408" w:rsidRPr="00991073" w:rsidRDefault="003C3408" w:rsidP="00CB0331">
      <w:pPr>
        <w:pStyle w:val="15"/>
        <w:numPr>
          <w:ilvl w:val="0"/>
          <w:numId w:val="27"/>
        </w:numPr>
        <w:ind w:left="0" w:firstLine="567"/>
      </w:pPr>
      <w:r w:rsidRPr="00991073">
        <w:t>Блок индикации положения алюминиевого расплава в электромагнитном тигле;</w:t>
      </w:r>
    </w:p>
    <w:p w:rsidR="003C3408" w:rsidRPr="00991073" w:rsidRDefault="003C3408" w:rsidP="0037779C">
      <w:pPr>
        <w:pStyle w:val="15"/>
      </w:pPr>
      <w:r w:rsidRPr="00991073">
        <w:t xml:space="preserve">Рассмотрим </w:t>
      </w:r>
      <w:r w:rsidR="0037779C">
        <w:t xml:space="preserve">эту </w:t>
      </w:r>
      <w:r w:rsidRPr="00991073">
        <w:t>схем</w:t>
      </w:r>
      <w:r w:rsidR="0037779C">
        <w:t>у</w:t>
      </w:r>
      <w:r w:rsidRPr="00991073">
        <w:t>.</w:t>
      </w:r>
    </w:p>
    <w:p w:rsidR="003C3408" w:rsidRPr="009D4C9F" w:rsidRDefault="003C3408" w:rsidP="00CB0331">
      <w:pPr>
        <w:pStyle w:val="3"/>
        <w:numPr>
          <w:ilvl w:val="2"/>
          <w:numId w:val="2"/>
        </w:numPr>
      </w:pPr>
      <w:bookmarkStart w:id="134" w:name="_Toc422351890"/>
      <w:r w:rsidRPr="009D4C9F">
        <w:t xml:space="preserve">Схема </w:t>
      </w:r>
      <w:r w:rsidR="009D4C9F">
        <w:t>б</w:t>
      </w:r>
      <w:r w:rsidRPr="009D4C9F">
        <w:t>лок</w:t>
      </w:r>
      <w:r w:rsidR="009D4C9F">
        <w:t>а</w:t>
      </w:r>
      <w:r w:rsidRPr="009D4C9F">
        <w:t xml:space="preserve"> индикации положения алюминиевого расплава в электромагнитном тигле</w:t>
      </w:r>
      <w:bookmarkEnd w:id="134"/>
    </w:p>
    <w:p w:rsidR="003C3408" w:rsidRPr="00991073" w:rsidRDefault="003C3408" w:rsidP="009D4C9F">
      <w:pPr>
        <w:pStyle w:val="15"/>
      </w:pPr>
      <w:r w:rsidRPr="00991073">
        <w:t>Данное устройство состоит из четырех (по числу контролируемых тиглей) каналов индикации и блока питания.</w:t>
      </w:r>
    </w:p>
    <w:p w:rsidR="003C3408" w:rsidRPr="00991073" w:rsidRDefault="003C3408" w:rsidP="009D4C9F">
      <w:pPr>
        <w:pStyle w:val="15"/>
      </w:pPr>
      <w:r w:rsidRPr="00991073">
        <w:t>Схема канала индикации включает:</w:t>
      </w:r>
    </w:p>
    <w:p w:rsidR="003C3408" w:rsidRPr="00991073" w:rsidRDefault="003C3408" w:rsidP="00CB0331">
      <w:pPr>
        <w:pStyle w:val="15"/>
        <w:numPr>
          <w:ilvl w:val="0"/>
          <w:numId w:val="28"/>
        </w:numPr>
      </w:pPr>
      <w:r w:rsidRPr="00991073">
        <w:t>входную часть (измерительный мост и повторитель);</w:t>
      </w:r>
    </w:p>
    <w:p w:rsidR="003C3408" w:rsidRPr="00991073" w:rsidRDefault="003C3408" w:rsidP="00CB0331">
      <w:pPr>
        <w:pStyle w:val="15"/>
        <w:numPr>
          <w:ilvl w:val="0"/>
          <w:numId w:val="28"/>
        </w:numPr>
      </w:pPr>
      <w:r w:rsidRPr="00991073">
        <w:t>фильтр низкой частоты (ФНЧ);</w:t>
      </w:r>
    </w:p>
    <w:p w:rsidR="003C3408" w:rsidRPr="00991073" w:rsidRDefault="003C3408" w:rsidP="00CB0331">
      <w:pPr>
        <w:pStyle w:val="15"/>
        <w:numPr>
          <w:ilvl w:val="0"/>
          <w:numId w:val="28"/>
        </w:numPr>
      </w:pPr>
      <w:r w:rsidRPr="00991073">
        <w:t>масштабный усилитель;</w:t>
      </w:r>
    </w:p>
    <w:p w:rsidR="003C3408" w:rsidRPr="00991073" w:rsidRDefault="003C3408" w:rsidP="00CB0331">
      <w:pPr>
        <w:pStyle w:val="15"/>
        <w:numPr>
          <w:ilvl w:val="0"/>
          <w:numId w:val="28"/>
        </w:numPr>
      </w:pPr>
      <w:r w:rsidRPr="00991073">
        <w:t>схему выделения переменной составляющей полезного сигнала;</w:t>
      </w:r>
    </w:p>
    <w:p w:rsidR="003C3408" w:rsidRPr="00991073" w:rsidRDefault="003C3408" w:rsidP="00CB0331">
      <w:pPr>
        <w:pStyle w:val="15"/>
        <w:numPr>
          <w:ilvl w:val="0"/>
          <w:numId w:val="28"/>
        </w:numPr>
      </w:pPr>
      <w:r w:rsidRPr="00991073">
        <w:t>устройство световой индикации.</w:t>
      </w:r>
    </w:p>
    <w:p w:rsidR="003C3408" w:rsidRPr="00991073" w:rsidRDefault="003C3408" w:rsidP="00257C7B">
      <w:pPr>
        <w:pStyle w:val="15"/>
      </w:pPr>
      <w:r w:rsidRPr="00991073">
        <w:t>Входная часть, необходимая для выделения полезного сигнала, включает выпрямительные и фильтрующие цепи (</w:t>
      </w:r>
      <w:r w:rsidRPr="00991073">
        <w:rPr>
          <w:lang w:val="en-US"/>
        </w:rPr>
        <w:t>VD</w:t>
      </w:r>
      <w:r w:rsidRPr="00991073">
        <w:t>1-</w:t>
      </w:r>
      <w:r w:rsidRPr="00991073">
        <w:rPr>
          <w:lang w:val="en-US"/>
        </w:rPr>
        <w:t>VD</w:t>
      </w:r>
      <w:r w:rsidRPr="00991073">
        <w:t xml:space="preserve">4, </w:t>
      </w:r>
      <w:r w:rsidRPr="00991073">
        <w:rPr>
          <w:lang w:val="en-US"/>
        </w:rPr>
        <w:t>R</w:t>
      </w:r>
      <w:r w:rsidRPr="00991073">
        <w:t xml:space="preserve">3, </w:t>
      </w:r>
      <w:r w:rsidRPr="00991073">
        <w:rPr>
          <w:lang w:val="en-US"/>
        </w:rPr>
        <w:t>R</w:t>
      </w:r>
      <w:r w:rsidRPr="00991073">
        <w:t xml:space="preserve">4, </w:t>
      </w:r>
      <w:r w:rsidRPr="00991073">
        <w:rPr>
          <w:lang w:val="en-US"/>
        </w:rPr>
        <w:t>C</w:t>
      </w:r>
      <w:r w:rsidRPr="00991073">
        <w:t xml:space="preserve">1, </w:t>
      </w:r>
      <w:r w:rsidRPr="00991073">
        <w:rPr>
          <w:lang w:val="en-US"/>
        </w:rPr>
        <w:t>C</w:t>
      </w:r>
      <w:r w:rsidRPr="00991073">
        <w:t xml:space="preserve">2), балансный потенциометр </w:t>
      </w:r>
      <w:r w:rsidRPr="00991073">
        <w:rPr>
          <w:lang w:val="en-US"/>
        </w:rPr>
        <w:t>R</w:t>
      </w:r>
      <w:r w:rsidRPr="00991073">
        <w:t xml:space="preserve">7, а также повторитель, собранный на микросхеме операционного усилителя </w:t>
      </w:r>
      <w:r w:rsidRPr="00991073">
        <w:rPr>
          <w:lang w:val="en-US"/>
        </w:rPr>
        <w:t>D</w:t>
      </w:r>
      <w:r w:rsidRPr="00991073">
        <w:t>А3, необходимый для согласования измерительного моста с последующей частью схемы.</w:t>
      </w:r>
    </w:p>
    <w:p w:rsidR="003C3408" w:rsidRPr="00991073" w:rsidRDefault="003C3408" w:rsidP="00257C7B">
      <w:pPr>
        <w:pStyle w:val="15"/>
      </w:pPr>
      <w:r w:rsidRPr="00991073">
        <w:t xml:space="preserve">Фильтр НЧ выполнен на микросхемах </w:t>
      </w:r>
      <w:r w:rsidRPr="00991073">
        <w:rPr>
          <w:lang w:val="en-US"/>
        </w:rPr>
        <w:t>D</w:t>
      </w:r>
      <w:r w:rsidRPr="00991073">
        <w:t xml:space="preserve">А6 и </w:t>
      </w:r>
      <w:r w:rsidRPr="00991073">
        <w:rPr>
          <w:lang w:val="en-US"/>
        </w:rPr>
        <w:t>D</w:t>
      </w:r>
      <w:r w:rsidRPr="00991073">
        <w:t xml:space="preserve">А9. Включение фильтра в схему обусловлено необходимостью подавления напряжения помехи, </w:t>
      </w:r>
      <w:proofErr w:type="spellStart"/>
      <w:r w:rsidRPr="00991073">
        <w:t>накладывающейся</w:t>
      </w:r>
      <w:proofErr w:type="spellEnd"/>
      <w:r w:rsidRPr="00991073">
        <w:t xml:space="preserve"> на полезный сигнал. Параметры данного фильтра </w:t>
      </w:r>
      <w:r w:rsidRPr="00991073">
        <w:rPr>
          <w:lang w:val="en-US"/>
        </w:rPr>
        <w:t>V</w:t>
      </w:r>
      <w:r w:rsidRPr="00991073">
        <w:t xml:space="preserve">-го порядка соответствуют частоте среза </w:t>
      </w:r>
      <w:r w:rsidRPr="00991073">
        <w:rPr>
          <w:lang w:val="en-US"/>
        </w:rPr>
        <w:t>f</w:t>
      </w:r>
      <w:r w:rsidRPr="00991073">
        <w:rPr>
          <w:vertAlign w:val="subscript"/>
        </w:rPr>
        <w:t>ср</w:t>
      </w:r>
      <w:r w:rsidRPr="00991073">
        <w:t xml:space="preserve"> = 10 Гц. Это позволяет осуществить эффективное подавление помехи, в которой превалирует составляющая частотой </w:t>
      </w:r>
      <w:r w:rsidRPr="00991073">
        <w:rPr>
          <w:lang w:val="en-US"/>
        </w:rPr>
        <w:t>f</w:t>
      </w:r>
      <w:r w:rsidRPr="00991073">
        <w:t xml:space="preserve"> = 100 Гц.</w:t>
      </w:r>
    </w:p>
    <w:p w:rsidR="003C3408" w:rsidRPr="00991073" w:rsidRDefault="003C3408" w:rsidP="00257C7B">
      <w:pPr>
        <w:pStyle w:val="15"/>
      </w:pPr>
      <w:r w:rsidRPr="00991073">
        <w:lastRenderedPageBreak/>
        <w:t xml:space="preserve">Масштабный усилитель (микросхемы </w:t>
      </w:r>
      <w:r w:rsidRPr="00991073">
        <w:rPr>
          <w:lang w:val="en-US"/>
        </w:rPr>
        <w:t>DA</w:t>
      </w:r>
      <w:r w:rsidRPr="00991073">
        <w:t xml:space="preserve">1, </w:t>
      </w:r>
      <w:r w:rsidRPr="00991073">
        <w:rPr>
          <w:lang w:val="en-US"/>
        </w:rPr>
        <w:t>DA</w:t>
      </w:r>
      <w:r w:rsidRPr="00991073">
        <w:t>2) обеспечивает увеличение амплитуды полезного сигнала.</w:t>
      </w:r>
    </w:p>
    <w:p w:rsidR="003C3408" w:rsidRPr="00991073" w:rsidRDefault="003C3408" w:rsidP="00257C7B">
      <w:pPr>
        <w:pStyle w:val="15"/>
      </w:pPr>
      <w:r w:rsidRPr="00991073">
        <w:t xml:space="preserve">Оконечной частью представленной на рис. 1 схемы канала индикации является устройство, преобразующее полезный сигнал и его переменную составляющую в свечение индикаторных элементов (светодиодов </w:t>
      </w:r>
      <w:r w:rsidRPr="00991073">
        <w:rPr>
          <w:lang w:val="en-US"/>
        </w:rPr>
        <w:t>VD</w:t>
      </w:r>
      <w:r w:rsidRPr="00991073">
        <w:t xml:space="preserve">7, </w:t>
      </w:r>
      <w:r w:rsidRPr="00991073">
        <w:rPr>
          <w:lang w:val="en-US"/>
        </w:rPr>
        <w:t>VD</w:t>
      </w:r>
      <w:r w:rsidRPr="00991073">
        <w:t xml:space="preserve">10, </w:t>
      </w:r>
      <w:r w:rsidRPr="00991073">
        <w:rPr>
          <w:lang w:val="en-US"/>
        </w:rPr>
        <w:t>VD</w:t>
      </w:r>
      <w:r w:rsidRPr="00991073">
        <w:t xml:space="preserve">13). Данное устройство включает три одинаковых компаратора, собранных на микросхемах </w:t>
      </w:r>
      <w:r w:rsidRPr="00991073">
        <w:rPr>
          <w:lang w:val="en-US"/>
        </w:rPr>
        <w:t>DA</w:t>
      </w:r>
      <w:r w:rsidRPr="00991073">
        <w:t xml:space="preserve">4, </w:t>
      </w:r>
      <w:r w:rsidRPr="00991073">
        <w:rPr>
          <w:lang w:val="en-US"/>
        </w:rPr>
        <w:t>DA</w:t>
      </w:r>
      <w:r w:rsidRPr="00991073">
        <w:t xml:space="preserve">7 и </w:t>
      </w:r>
      <w:r w:rsidRPr="00991073">
        <w:rPr>
          <w:lang w:val="en-US"/>
        </w:rPr>
        <w:t>DA</w:t>
      </w:r>
      <w:r w:rsidRPr="00991073">
        <w:t xml:space="preserve">8, и логические элементы </w:t>
      </w:r>
      <w:proofErr w:type="gramStart"/>
      <w:r w:rsidRPr="00991073">
        <w:t>И-НЕ</w:t>
      </w:r>
      <w:proofErr w:type="gramEnd"/>
      <w:r w:rsidRPr="00991073">
        <w:t xml:space="preserve"> (микросхема </w:t>
      </w:r>
      <w:r w:rsidRPr="00991073">
        <w:rPr>
          <w:lang w:val="en-US"/>
        </w:rPr>
        <w:t>DD</w:t>
      </w:r>
      <w:r w:rsidRPr="00991073">
        <w:t xml:space="preserve">1). На вход первого компаратора (микросхема </w:t>
      </w:r>
      <w:r w:rsidRPr="00991073">
        <w:rPr>
          <w:lang w:val="en-US"/>
        </w:rPr>
        <w:t>DA</w:t>
      </w:r>
      <w:r w:rsidRPr="00991073">
        <w:t xml:space="preserve">4) полезный сигнал с выхода усилителя </w:t>
      </w:r>
      <w:r w:rsidRPr="00991073">
        <w:rPr>
          <w:lang w:val="en-US"/>
        </w:rPr>
        <w:t>DA</w:t>
      </w:r>
      <w:r w:rsidRPr="00991073">
        <w:t>2 подается непосредственно, а на входы двух других – через схему выделения переменной составляющей (</w:t>
      </w:r>
      <w:r w:rsidRPr="00991073">
        <w:rPr>
          <w:lang w:val="en-US"/>
        </w:rPr>
        <w:t>C</w:t>
      </w:r>
      <w:r w:rsidRPr="00991073">
        <w:t xml:space="preserve">3, </w:t>
      </w:r>
      <w:r w:rsidRPr="00991073">
        <w:rPr>
          <w:lang w:val="en-US"/>
        </w:rPr>
        <w:t>R</w:t>
      </w:r>
      <w:r w:rsidRPr="00991073">
        <w:t xml:space="preserve">13, </w:t>
      </w:r>
      <w:r w:rsidRPr="00991073">
        <w:rPr>
          <w:lang w:val="en-US"/>
        </w:rPr>
        <w:t>R</w:t>
      </w:r>
      <w:r w:rsidRPr="00991073">
        <w:t xml:space="preserve">16, </w:t>
      </w:r>
      <w:r w:rsidRPr="00991073">
        <w:rPr>
          <w:lang w:val="en-US"/>
        </w:rPr>
        <w:t>D</w:t>
      </w:r>
      <w:r w:rsidRPr="00991073">
        <w:t>А5).</w:t>
      </w:r>
    </w:p>
    <w:p w:rsidR="003C3408" w:rsidRPr="00991073" w:rsidRDefault="003C3408" w:rsidP="00257C7B">
      <w:pPr>
        <w:pStyle w:val="15"/>
      </w:pPr>
      <w:r w:rsidRPr="00991073">
        <w:t xml:space="preserve">Зажигание светодиода </w:t>
      </w:r>
      <w:r w:rsidRPr="00991073">
        <w:rPr>
          <w:lang w:val="en-US"/>
        </w:rPr>
        <w:t>VD</w:t>
      </w:r>
      <w:r w:rsidRPr="00991073">
        <w:t xml:space="preserve">13 происходит при загрузке образца </w:t>
      </w:r>
      <w:r w:rsidRPr="00991073">
        <w:rPr>
          <w:lang w:val="en-US"/>
        </w:rPr>
        <w:t>Al</w:t>
      </w:r>
      <w:r w:rsidRPr="00991073">
        <w:t xml:space="preserve"> в электромагнитный тигель (ЭМТ), а при выпадении образца расплава из ЭМТ этот светодиод гаснет. При возникновении колебаний образца на выходе усилителя </w:t>
      </w:r>
      <w:r w:rsidRPr="00991073">
        <w:rPr>
          <w:lang w:val="en-US"/>
        </w:rPr>
        <w:t>DA</w:t>
      </w:r>
      <w:r w:rsidRPr="00991073">
        <w:t xml:space="preserve">2 появляется переменное напряжение с частотой, равной частоте указанных колебаний; амплитуды напряжения пропорциональны амплитудам механических колебаний образца. Если отклонения последнего от положения равновесия столь велики, что соответствующие им </w:t>
      </w:r>
      <w:proofErr w:type="spellStart"/>
      <w:r w:rsidRPr="00991073">
        <w:t>разнополярные</w:t>
      </w:r>
      <w:proofErr w:type="spellEnd"/>
      <w:r w:rsidRPr="00991073">
        <w:t xml:space="preserve"> напряжения на выходе усилителя </w:t>
      </w:r>
      <w:r w:rsidRPr="00991073">
        <w:rPr>
          <w:lang w:val="en-US"/>
        </w:rPr>
        <w:t>DA</w:t>
      </w:r>
      <w:r w:rsidRPr="00991073">
        <w:t xml:space="preserve">5 превышают по абсолютным значениям пороговые напряжения, выставляемые потенциометрами </w:t>
      </w:r>
      <w:r w:rsidRPr="00991073">
        <w:rPr>
          <w:lang w:val="en-US"/>
        </w:rPr>
        <w:t>R</w:t>
      </w:r>
      <w:r w:rsidRPr="00991073">
        <w:t xml:space="preserve">22 и </w:t>
      </w:r>
      <w:r w:rsidRPr="00991073">
        <w:rPr>
          <w:lang w:val="en-US"/>
        </w:rPr>
        <w:t>R</w:t>
      </w:r>
      <w:r w:rsidRPr="00991073">
        <w:t xml:space="preserve">23, то работа схем индикации обеспечивает зажигание светодиодов </w:t>
      </w:r>
      <w:r w:rsidRPr="00991073">
        <w:rPr>
          <w:lang w:val="en-US"/>
        </w:rPr>
        <w:t>VD</w:t>
      </w:r>
      <w:r w:rsidRPr="00991073">
        <w:t xml:space="preserve">11 и </w:t>
      </w:r>
      <w:r w:rsidRPr="00991073">
        <w:rPr>
          <w:lang w:val="en-US"/>
        </w:rPr>
        <w:t>VD</w:t>
      </w:r>
      <w:r w:rsidRPr="00991073">
        <w:t>12 «превышение уровня».</w:t>
      </w:r>
    </w:p>
    <w:p w:rsidR="003C3408" w:rsidRPr="00991073" w:rsidRDefault="003C3408" w:rsidP="003C3408">
      <w:pPr>
        <w:spacing w:before="100" w:beforeAutospacing="1" w:line="360" w:lineRule="auto"/>
        <w:ind w:firstLine="708"/>
        <w:jc w:val="both"/>
        <w:rPr>
          <w:szCs w:val="28"/>
        </w:rPr>
      </w:pPr>
      <w:r w:rsidRPr="00991073">
        <w:rPr>
          <w:noProof/>
          <w:szCs w:val="28"/>
        </w:rPr>
        <w:lastRenderedPageBreak/>
        <w:drawing>
          <wp:inline distT="0" distB="0" distL="0" distR="0" wp14:anchorId="6A4DC56A" wp14:editId="449B7236">
            <wp:extent cx="4914900" cy="3076575"/>
            <wp:effectExtent l="0" t="0" r="0" b="9525"/>
            <wp:docPr id="62" name="Рисунок 7" descr="Описание: vari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variant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14900" cy="3076575"/>
                    </a:xfrm>
                    <a:prstGeom prst="rect">
                      <a:avLst/>
                    </a:prstGeom>
                    <a:noFill/>
                    <a:ln>
                      <a:noFill/>
                    </a:ln>
                  </pic:spPr>
                </pic:pic>
              </a:graphicData>
            </a:graphic>
          </wp:inline>
        </w:drawing>
      </w:r>
    </w:p>
    <w:p w:rsidR="003C3408" w:rsidRPr="00991073" w:rsidRDefault="003C3408" w:rsidP="00257C7B">
      <w:pPr>
        <w:pStyle w:val="15"/>
      </w:pPr>
      <w:r w:rsidRPr="00991073">
        <w:t>Рисунок 5.2 - Принципиальная схема канала индикации положения расплава.</w:t>
      </w:r>
    </w:p>
    <w:p w:rsidR="003C3408" w:rsidRPr="00991073" w:rsidRDefault="003C3408" w:rsidP="00257C7B">
      <w:pPr>
        <w:pStyle w:val="15"/>
      </w:pPr>
      <w:r w:rsidRPr="00991073">
        <w:rPr>
          <w:b/>
        </w:rPr>
        <w:t>Блок питания</w:t>
      </w:r>
      <w:r w:rsidRPr="00991073">
        <w:t xml:space="preserve"> вырабатывает следующие стабилизированные напряжения, необходимые для работы прибора:</w:t>
      </w:r>
    </w:p>
    <w:p w:rsidR="003C3408" w:rsidRPr="00991073" w:rsidRDefault="003C3408" w:rsidP="003C3408">
      <w:pPr>
        <w:spacing w:before="100" w:beforeAutospacing="1" w:line="360" w:lineRule="auto"/>
        <w:jc w:val="both"/>
        <w:rPr>
          <w:szCs w:val="28"/>
        </w:rPr>
      </w:pPr>
      <w:r w:rsidRPr="00991073">
        <w:rPr>
          <w:szCs w:val="28"/>
        </w:rPr>
        <w:tab/>
      </w:r>
      <w:r w:rsidRPr="00991073">
        <w:rPr>
          <w:szCs w:val="28"/>
          <w:lang w:val="en-US"/>
        </w:rPr>
        <w:t>U</w:t>
      </w:r>
      <w:r w:rsidRPr="00991073">
        <w:rPr>
          <w:szCs w:val="28"/>
          <w:vertAlign w:val="subscript"/>
        </w:rPr>
        <w:t>1</w:t>
      </w:r>
      <w:proofErr w:type="gramStart"/>
      <w:r w:rsidRPr="00991073">
        <w:rPr>
          <w:szCs w:val="28"/>
          <w:vertAlign w:val="subscript"/>
        </w:rPr>
        <w:t>,2</w:t>
      </w:r>
      <w:proofErr w:type="gramEnd"/>
      <w:r w:rsidRPr="00991073">
        <w:rPr>
          <w:szCs w:val="28"/>
        </w:rPr>
        <w:t xml:space="preserve"> =  ± 12,6 В;  </w:t>
      </w:r>
      <w:r w:rsidRPr="00991073">
        <w:rPr>
          <w:szCs w:val="28"/>
          <w:lang w:val="en-US"/>
        </w:rPr>
        <w:t>U</w:t>
      </w:r>
      <w:r w:rsidRPr="00991073">
        <w:rPr>
          <w:szCs w:val="28"/>
          <w:vertAlign w:val="subscript"/>
        </w:rPr>
        <w:t>3</w:t>
      </w:r>
      <w:r w:rsidRPr="00991073">
        <w:rPr>
          <w:szCs w:val="28"/>
        </w:rPr>
        <w:t xml:space="preserve"> = + 5,6 В.</w:t>
      </w:r>
    </w:p>
    <w:p w:rsidR="003C3408" w:rsidRPr="00991073" w:rsidRDefault="003C3408" w:rsidP="00257C7B">
      <w:pPr>
        <w:pStyle w:val="15"/>
      </w:pPr>
      <w:r w:rsidRPr="00991073">
        <w:t>В состав блока входит трансформатор Тр1 и три источника указанных выше стабилизированных напряжений. Каждый из этих трех источников включает в себя: однофазный мостовой выпрямитель на диодах, транзисторный стабилизатор и емкостной фильтр. Все транзисторные стабилизаторы напряжений собраны по известной схеме с составным транзистором.</w:t>
      </w:r>
    </w:p>
    <w:p w:rsidR="003C3408" w:rsidRPr="00991073" w:rsidRDefault="003C3408" w:rsidP="00257C7B">
      <w:pPr>
        <w:pStyle w:val="15"/>
      </w:pPr>
      <w:r w:rsidRPr="00257C7B">
        <w:rPr>
          <w:b/>
        </w:rPr>
        <w:t>Конструкция</w:t>
      </w:r>
      <w:r w:rsidRPr="00991073">
        <w:rPr>
          <w:b/>
        </w:rPr>
        <w:t xml:space="preserve">. </w:t>
      </w:r>
      <w:r w:rsidRPr="00991073">
        <w:t xml:space="preserve">Несущими элементами конструкции блока являются основание и лицевая панель. С внутренней стороны к основанию прикреплена базовая плата. На базовой плате блока в разъемах установлены платы каналов индикации, являющиеся по конструктивной иерархии ЭВС модулями 1-го уровня, </w:t>
      </w:r>
      <w:proofErr w:type="spellStart"/>
      <w:r w:rsidRPr="00991073">
        <w:t>ТЭЗами</w:t>
      </w:r>
      <w:proofErr w:type="spellEnd"/>
      <w:r w:rsidRPr="00991073">
        <w:t xml:space="preserve">. На каждой из этих плат размещены элементы схемы, кроме светодиодов, вынесенных на лицевую панель. Кроме плат каналов индикации на базовой плате размещен трансформатор и другие элементы блока питания. </w:t>
      </w:r>
    </w:p>
    <w:p w:rsidR="003C3408" w:rsidRPr="00991073" w:rsidRDefault="003C3408" w:rsidP="00257C7B">
      <w:pPr>
        <w:pStyle w:val="15"/>
      </w:pPr>
      <w:r w:rsidRPr="00991073">
        <w:lastRenderedPageBreak/>
        <w:t>Данная схема интересна возможностью разных подходов конструирования. Например, элементы этой схемы можно размещать как на одной плате, так и на нескольких, что позволяет заменить блок при выходе его из строя. Эта особенность обеспечивает ремонтопригодность блока.</w:t>
      </w:r>
    </w:p>
    <w:p w:rsidR="003C3408" w:rsidRPr="00991073" w:rsidRDefault="003C3408" w:rsidP="00CB0331">
      <w:pPr>
        <w:pStyle w:val="2"/>
        <w:numPr>
          <w:ilvl w:val="1"/>
          <w:numId w:val="2"/>
        </w:numPr>
        <w:spacing w:before="100" w:beforeAutospacing="1"/>
        <w:ind w:left="0" w:firstLine="709"/>
        <w:jc w:val="both"/>
        <w:rPr>
          <w:i/>
        </w:rPr>
      </w:pPr>
      <w:bookmarkStart w:id="135" w:name="_Toc326218903"/>
      <w:bookmarkStart w:id="136" w:name="_Toc422268906"/>
      <w:bookmarkStart w:id="137" w:name="_Toc422274526"/>
      <w:bookmarkStart w:id="138" w:name="_Toc422351891"/>
      <w:r w:rsidRPr="00991073">
        <w:t>Факторы, влияющие на надежность электронных средств, и учет этих факторов в моделях расчета</w:t>
      </w:r>
      <w:bookmarkEnd w:id="135"/>
      <w:bookmarkEnd w:id="136"/>
      <w:bookmarkEnd w:id="137"/>
      <w:bookmarkEnd w:id="138"/>
    </w:p>
    <w:p w:rsidR="003C3408" w:rsidRPr="00991073" w:rsidRDefault="003C3408" w:rsidP="00257C7B">
      <w:pPr>
        <w:pStyle w:val="15"/>
      </w:pPr>
      <w:r w:rsidRPr="00991073">
        <w:t xml:space="preserve">При выполнении расчетов надежности оперируют с некоторым математическим объектом, отражающим наиболее существенные и влияющие на надежность свойства реального изделия. Такой идеализированный объект называют математической моделью надежности. </w:t>
      </w:r>
    </w:p>
    <w:p w:rsidR="003C3408" w:rsidRPr="00991073" w:rsidRDefault="003C3408" w:rsidP="00257C7B">
      <w:pPr>
        <w:pStyle w:val="15"/>
      </w:pPr>
      <w:r w:rsidRPr="00991073">
        <w:t>Наиболее простой является модель невосстанавливаемого изделия (элемента), так как она сводится к модели безотказности.</w:t>
      </w:r>
    </w:p>
    <w:p w:rsidR="003C3408" w:rsidRPr="00991073" w:rsidRDefault="003C3408" w:rsidP="00257C7B">
      <w:pPr>
        <w:pStyle w:val="15"/>
      </w:pPr>
      <w:r w:rsidRPr="00991073">
        <w:t>Модель надежности должна отражать:</w:t>
      </w:r>
    </w:p>
    <w:p w:rsidR="003C3408" w:rsidRPr="00991073" w:rsidRDefault="003C3408" w:rsidP="00CB0331">
      <w:pPr>
        <w:pStyle w:val="15"/>
        <w:numPr>
          <w:ilvl w:val="0"/>
          <w:numId w:val="29"/>
        </w:numPr>
        <w:ind w:left="0" w:firstLine="709"/>
      </w:pPr>
      <w:r w:rsidRPr="00991073">
        <w:t xml:space="preserve">характер отказов </w:t>
      </w:r>
      <w:proofErr w:type="spellStart"/>
      <w:r w:rsidRPr="00991073">
        <w:t>электрорадиоизделий</w:t>
      </w:r>
      <w:proofErr w:type="spellEnd"/>
      <w:r w:rsidRPr="00991073">
        <w:t xml:space="preserve"> (ЭРИ); поскольку отказы – случайные события, речь идет о выборе подходящей функции распределения наработки до отказа;</w:t>
      </w:r>
    </w:p>
    <w:p w:rsidR="003C3408" w:rsidRPr="00991073" w:rsidRDefault="003C3408" w:rsidP="00CB0331">
      <w:pPr>
        <w:pStyle w:val="15"/>
        <w:numPr>
          <w:ilvl w:val="0"/>
          <w:numId w:val="29"/>
        </w:numPr>
        <w:ind w:left="0" w:firstLine="709"/>
      </w:pPr>
      <w:r w:rsidRPr="00991073">
        <w:t>характеристики надежности, связанные с технологическими факторами, тепловыми, механическими и прочими воздействиями, процессами старения;</w:t>
      </w:r>
    </w:p>
    <w:p w:rsidR="003C3408" w:rsidRPr="00991073" w:rsidRDefault="003C3408" w:rsidP="00CB0331">
      <w:pPr>
        <w:pStyle w:val="15"/>
        <w:numPr>
          <w:ilvl w:val="0"/>
          <w:numId w:val="29"/>
        </w:numPr>
        <w:ind w:left="0" w:firstLine="709"/>
      </w:pPr>
      <w:r w:rsidRPr="00991073">
        <w:t>электрические режимы работы ЭРИ;</w:t>
      </w:r>
    </w:p>
    <w:p w:rsidR="003C3408" w:rsidRPr="00991073" w:rsidRDefault="003C3408" w:rsidP="00CB0331">
      <w:pPr>
        <w:pStyle w:val="15"/>
        <w:numPr>
          <w:ilvl w:val="0"/>
          <w:numId w:val="29"/>
        </w:numPr>
        <w:ind w:left="0" w:firstLine="709"/>
      </w:pPr>
      <w:r w:rsidRPr="00991073">
        <w:t>соединение элементов в схеме надежности (последовательное, параллельное или смешенное).</w:t>
      </w:r>
    </w:p>
    <w:p w:rsidR="003C3408" w:rsidRPr="00991073" w:rsidRDefault="003C3408" w:rsidP="00257C7B">
      <w:pPr>
        <w:pStyle w:val="15"/>
      </w:pPr>
      <w:r w:rsidRPr="00991073">
        <w:t>Расчет надежности – расчет, в результате которого получаются количественные значения показателей надежности исследуемого объекта. Целью расчета надежности является: сравнение вариантов при выборе технического решения; получение приближенных оценок показателей надежности.</w:t>
      </w:r>
    </w:p>
    <w:p w:rsidR="003C3408" w:rsidRPr="00991073" w:rsidRDefault="003C3408" w:rsidP="00257C7B">
      <w:pPr>
        <w:pStyle w:val="15"/>
      </w:pPr>
      <w:r w:rsidRPr="00991073">
        <w:t xml:space="preserve">Реальные объекты в большинстве случаев состоят из совокупностей взаимосвязанных элементов. При этом связь между элементами может быть не только физической или технической, но и в смысле надежности. При </w:t>
      </w:r>
      <w:r w:rsidRPr="00991073">
        <w:lastRenderedPageBreak/>
        <w:t>возможности расчленения сложной системы на отдельные элементы, для каждого из которых можно определить показатели надежности, для расчета надежности системы используются структурные схемы - модели надежности систем. Чаще всего структурная схема системы, построенная для решения задач надежности, не совпадает с функциональной схемой системы или конструктивной схемой соединения ее элементов. Модель надежности системы строится на основе анализа влияния определенного вида отказов элементов на надежность системы в целом.</w:t>
      </w:r>
    </w:p>
    <w:p w:rsidR="003C3408" w:rsidRPr="00991073" w:rsidRDefault="003C3408" w:rsidP="00257C7B">
      <w:pPr>
        <w:pStyle w:val="15"/>
      </w:pPr>
      <w:r w:rsidRPr="00991073">
        <w:t>При выполнении расчетов надежности оперируют не с самим техническим изделием, а с некоторым математическим объектом, который отражает наиболее существенные свойства реального изделия и называется математической моделью надежности. Наиболее простой является модель невосстанавливаемого объекта – модель безотказности. Построение модели безотказности состоит из:</w:t>
      </w:r>
    </w:p>
    <w:p w:rsidR="003C3408" w:rsidRPr="00991073" w:rsidRDefault="003C3408" w:rsidP="00CB0331">
      <w:pPr>
        <w:pStyle w:val="15"/>
        <w:numPr>
          <w:ilvl w:val="0"/>
          <w:numId w:val="29"/>
        </w:numPr>
        <w:ind w:left="0" w:firstLine="709"/>
      </w:pPr>
      <w:r w:rsidRPr="00991073">
        <w:t>формирования признаков отказа;</w:t>
      </w:r>
    </w:p>
    <w:p w:rsidR="003C3408" w:rsidRPr="00991073" w:rsidRDefault="003C3408" w:rsidP="00CB0331">
      <w:pPr>
        <w:pStyle w:val="15"/>
        <w:numPr>
          <w:ilvl w:val="0"/>
          <w:numId w:val="29"/>
        </w:numPr>
        <w:ind w:left="0" w:firstLine="709"/>
      </w:pPr>
      <w:r w:rsidRPr="00991073">
        <w:t>выбора и обоснования функции распределения наработки до отказа;</w:t>
      </w:r>
    </w:p>
    <w:p w:rsidR="003C3408" w:rsidRPr="00991073" w:rsidRDefault="003C3408" w:rsidP="00CB0331">
      <w:pPr>
        <w:pStyle w:val="15"/>
        <w:numPr>
          <w:ilvl w:val="0"/>
          <w:numId w:val="29"/>
        </w:numPr>
        <w:ind w:left="0" w:firstLine="709"/>
      </w:pPr>
      <w:r w:rsidRPr="00991073">
        <w:t>определение численных значений параметров функции надежности по статистическим данным, полученным по испытаниям и в процессе наблюдения при эксплуатации;</w:t>
      </w:r>
    </w:p>
    <w:p w:rsidR="003C3408" w:rsidRPr="00991073" w:rsidRDefault="003C3408" w:rsidP="00257C7B">
      <w:pPr>
        <w:pStyle w:val="15"/>
      </w:pPr>
      <w:r w:rsidRPr="00991073">
        <w:t>На основании составленной модели возможен расчет любых показателей надежности.</w:t>
      </w:r>
    </w:p>
    <w:p w:rsidR="003C3408" w:rsidRPr="00991073" w:rsidRDefault="003C3408" w:rsidP="00CB0331">
      <w:pPr>
        <w:pStyle w:val="3"/>
        <w:numPr>
          <w:ilvl w:val="2"/>
          <w:numId w:val="2"/>
        </w:numPr>
        <w:spacing w:before="100" w:beforeAutospacing="1"/>
        <w:ind w:left="0" w:firstLine="720"/>
        <w:jc w:val="both"/>
      </w:pPr>
      <w:bookmarkStart w:id="139" w:name="_Toc326218904"/>
      <w:bookmarkStart w:id="140" w:name="_Toc422268907"/>
      <w:bookmarkStart w:id="141" w:name="_Toc422274527"/>
      <w:bookmarkStart w:id="142" w:name="_Toc422351892"/>
      <w:r w:rsidRPr="00991073">
        <w:t>Модель безотказной работы изделия (системы)</w:t>
      </w:r>
      <w:bookmarkEnd w:id="139"/>
      <w:bookmarkEnd w:id="140"/>
      <w:bookmarkEnd w:id="141"/>
      <w:bookmarkEnd w:id="142"/>
    </w:p>
    <w:p w:rsidR="003C3408" w:rsidRPr="00991073" w:rsidRDefault="003C3408" w:rsidP="00257C7B">
      <w:pPr>
        <w:pStyle w:val="15"/>
      </w:pPr>
      <w:r w:rsidRPr="00991073">
        <w:t>При построении этой модели существенным представляется разделение всевозможных отказов на внезапные и постепенные.</w:t>
      </w:r>
    </w:p>
    <w:p w:rsidR="003C3408" w:rsidRPr="00991073" w:rsidRDefault="003C3408" w:rsidP="00257C7B">
      <w:pPr>
        <w:pStyle w:val="15"/>
      </w:pPr>
      <w:r w:rsidRPr="00991073">
        <w:t>Постепенные (износные) отказы возникают в результате постепенного протекания того или иного процесса повреждения, прогрессивно ухудшающего выходные параметры объекта. К постепенным отказам относятся отказы, связанные с процессами старения (изнашивания, коррозии, усталости и ползучести материалов).</w:t>
      </w:r>
    </w:p>
    <w:p w:rsidR="003C3408" w:rsidRPr="00991073" w:rsidRDefault="003C3408" w:rsidP="00257C7B">
      <w:pPr>
        <w:pStyle w:val="15"/>
      </w:pPr>
      <w:r w:rsidRPr="00991073">
        <w:lastRenderedPageBreak/>
        <w:t>Внезапные отказы возникают в результате сочетания неблагоприятных факторов и случайных внешних воздействий, превышающих возможности объекта к их восприятию (т.е. нарушение работоспособности вследствие внешних и внутренних факторов).</w:t>
      </w:r>
    </w:p>
    <w:p w:rsidR="003C3408" w:rsidRPr="00991073" w:rsidRDefault="003C3408" w:rsidP="00257C7B">
      <w:pPr>
        <w:pStyle w:val="15"/>
      </w:pPr>
      <w:r w:rsidRPr="00991073">
        <w:t>Считается доказанным, что, время возникновения отказов из-за уходов параметров за допустимые значения подчиняется нормальному закону распределения, а при внезапных отказах – экспоненциальному.</w:t>
      </w:r>
    </w:p>
    <w:p w:rsidR="003C3408" w:rsidRPr="00991073" w:rsidRDefault="003C3408" w:rsidP="00257C7B">
      <w:pPr>
        <w:pStyle w:val="15"/>
      </w:pPr>
      <w:r w:rsidRPr="00991073">
        <w:t>Основными количественными характеристиками надежности невосстанавливаемых объектов в процессе эксплуатации являются: вероятность исправной работы, средняя наработка до отказа, частота и интенсивность отказов.</w:t>
      </w:r>
    </w:p>
    <w:p w:rsidR="003C3408" w:rsidRPr="00991073" w:rsidRDefault="003C3408" w:rsidP="00257C7B">
      <w:pPr>
        <w:pStyle w:val="15"/>
      </w:pPr>
      <w:r w:rsidRPr="00991073">
        <w:t>Наиболее полно характеризовать надежность элементов можно частотой отказов. Это объясняется тем, что частота отказов является плотностью распределения времени возникновения отказов и поэтому полностью описывает случайную величину с вероятностной точки зрения. Однако плотность достаточно трудно определить экспериментально. Поэтому наиболее распространенными на практике являются вероятность безотказной работы и интенсивность отказов. Так как указанные характеристики однозначно связаны межу собой, то достаточно знать одну из них, чтобы вычислить другую.</w:t>
      </w:r>
    </w:p>
    <w:p w:rsidR="003C3408" w:rsidRPr="00991073" w:rsidRDefault="003C3408" w:rsidP="00257C7B">
      <w:pPr>
        <w:pStyle w:val="15"/>
      </w:pPr>
      <w:r w:rsidRPr="00991073">
        <w:t>Наиболее удобной характеристикой является интенсивность отказов λ, так как ее наиболее просто получить экспериментально и она, как правило, имеет простое аналитическое выражение.</w:t>
      </w:r>
    </w:p>
    <w:p w:rsidR="003C3408" w:rsidRPr="00991073" w:rsidRDefault="003C3408" w:rsidP="00257C7B">
      <w:pPr>
        <w:pStyle w:val="15"/>
      </w:pPr>
      <w:r w:rsidRPr="00991073">
        <w:t xml:space="preserve">Функция </w:t>
      </w:r>
      <w:r w:rsidRPr="00991073">
        <w:rPr>
          <w:b/>
          <w:i/>
        </w:rPr>
        <w:t>экспоненциального</w:t>
      </w:r>
      <w:r w:rsidRPr="00991073">
        <w:rPr>
          <w:b/>
        </w:rPr>
        <w:t xml:space="preserve"> </w:t>
      </w:r>
      <w:r w:rsidRPr="00991073">
        <w:t>распределения времени до отказа имеет вид:</w:t>
      </w:r>
    </w:p>
    <w:p w:rsidR="003C3408" w:rsidRPr="00991073" w:rsidRDefault="003C3408" w:rsidP="00257C7B">
      <w:pPr>
        <w:pStyle w:val="15"/>
      </w:pPr>
      <w:r w:rsidRPr="00991073">
        <w:tab/>
      </w:r>
      <w:r w:rsidRPr="00991073">
        <w:tab/>
      </w:r>
      <w:r w:rsidRPr="00991073">
        <w:tab/>
      </w:r>
      <w:r w:rsidRPr="00991073">
        <w:tab/>
      </w:r>
      <w:r w:rsidRPr="00991073">
        <w:rPr>
          <w:position w:val="-12"/>
          <w:lang w:val="en-US"/>
        </w:rPr>
        <w:object w:dxaOrig="2680" w:dyaOrig="380">
          <v:shape id="_x0000_i1061" type="#_x0000_t75" style="width:150pt;height:23.25pt" o:ole="">
            <v:imagedata r:id="rId119" o:title=""/>
          </v:shape>
          <o:OLEObject Type="Embed" ProgID="Equation.3" ShapeID="_x0000_i1061" DrawAspect="Content" ObjectID="_1496096309" r:id="rId120"/>
        </w:object>
      </w:r>
      <w:r w:rsidRPr="00991073">
        <w:t>.</w:t>
      </w:r>
      <w:r w:rsidRPr="00991073">
        <w:tab/>
      </w:r>
      <w:r w:rsidRPr="00991073">
        <w:tab/>
      </w:r>
      <w:r w:rsidRPr="00991073">
        <w:tab/>
      </w:r>
      <w:r w:rsidRPr="00991073">
        <w:tab/>
        <w:t>(2.36)</w:t>
      </w:r>
    </w:p>
    <w:p w:rsidR="003C3408" w:rsidRPr="00991073" w:rsidRDefault="003C3408" w:rsidP="00257C7B">
      <w:pPr>
        <w:pStyle w:val="15"/>
      </w:pPr>
      <w:r w:rsidRPr="00991073">
        <w:tab/>
        <w:t xml:space="preserve">Соответственно путем дифференцирования </w:t>
      </w:r>
      <w:r w:rsidRPr="00991073">
        <w:rPr>
          <w:lang w:val="en-US"/>
        </w:rPr>
        <w:t>Q</w:t>
      </w:r>
      <w:r w:rsidRPr="00991073">
        <w:t>(</w:t>
      </w:r>
      <w:r w:rsidRPr="00991073">
        <w:rPr>
          <w:lang w:val="en-US"/>
        </w:rPr>
        <w:t>t</w:t>
      </w:r>
      <w:r w:rsidRPr="00991073">
        <w:t>) находится плотность вероятности:</w:t>
      </w:r>
      <w:r w:rsidRPr="00991073">
        <w:tab/>
      </w:r>
    </w:p>
    <w:p w:rsidR="003C3408" w:rsidRPr="00991073" w:rsidRDefault="003C3408" w:rsidP="00257C7B">
      <w:pPr>
        <w:pStyle w:val="15"/>
      </w:pPr>
      <w:r w:rsidRPr="00991073">
        <w:lastRenderedPageBreak/>
        <w:tab/>
      </w:r>
      <w:r w:rsidRPr="00991073">
        <w:tab/>
      </w:r>
      <w:r w:rsidRPr="00991073">
        <w:tab/>
      </w:r>
      <w:r w:rsidRPr="00991073">
        <w:tab/>
      </w:r>
      <w:r w:rsidRPr="00991073">
        <w:rPr>
          <w:position w:val="-10"/>
          <w:lang w:val="en-US"/>
        </w:rPr>
        <w:object w:dxaOrig="1400" w:dyaOrig="360">
          <v:shape id="_x0000_i1062" type="#_x0000_t75" style="width:78pt;height:21.75pt" o:ole="">
            <v:imagedata r:id="rId121" o:title=""/>
          </v:shape>
          <o:OLEObject Type="Embed" ProgID="Equation.3" ShapeID="_x0000_i1062" DrawAspect="Content" ObjectID="_1496096310" r:id="rId122"/>
        </w:object>
      </w:r>
      <w:r w:rsidRPr="00991073">
        <w:t>.</w:t>
      </w:r>
      <w:r w:rsidRPr="00991073">
        <w:tab/>
      </w:r>
      <w:r w:rsidRPr="00991073">
        <w:tab/>
      </w:r>
      <w:r w:rsidRPr="00991073">
        <w:tab/>
      </w:r>
      <w:r w:rsidRPr="00991073">
        <w:tab/>
      </w:r>
      <w:r w:rsidRPr="00991073">
        <w:tab/>
        <w:t>(2.37)</w:t>
      </w:r>
    </w:p>
    <w:p w:rsidR="003C3408" w:rsidRPr="00991073" w:rsidRDefault="003C3408" w:rsidP="00257C7B">
      <w:pPr>
        <w:pStyle w:val="15"/>
      </w:pPr>
      <w:r w:rsidRPr="00991073">
        <w:t xml:space="preserve"> Нормальный закон характеризуется плотностью вероятности вида</w:t>
      </w:r>
    </w:p>
    <w:p w:rsidR="003C3408" w:rsidRPr="00991073" w:rsidRDefault="003C3408" w:rsidP="00257C7B">
      <w:pPr>
        <w:pStyle w:val="15"/>
      </w:pPr>
      <w:r w:rsidRPr="00991073">
        <w:tab/>
      </w:r>
      <w:r w:rsidRPr="00991073">
        <w:tab/>
      </w:r>
      <w:r w:rsidRPr="00991073">
        <w:rPr>
          <w:position w:val="-28"/>
          <w:lang w:val="en-US"/>
        </w:rPr>
        <w:object w:dxaOrig="2100" w:dyaOrig="760">
          <v:shape id="_x0000_i1063" type="#_x0000_t75" style="width:105pt;height:38.25pt" o:ole="">
            <v:imagedata r:id="rId123" o:title=""/>
          </v:shape>
          <o:OLEObject Type="Embed" ProgID="Equation.3" ShapeID="_x0000_i1063" DrawAspect="Content" ObjectID="_1496096311" r:id="rId124"/>
        </w:object>
      </w:r>
      <w:r w:rsidRPr="00991073">
        <w:t>;</w:t>
      </w:r>
      <w:r w:rsidRPr="00991073">
        <w:tab/>
      </w:r>
      <w:r w:rsidRPr="00991073">
        <w:tab/>
      </w:r>
      <w:r w:rsidRPr="00991073">
        <w:tab/>
      </w:r>
      <w:r w:rsidRPr="00991073">
        <w:tab/>
      </w:r>
      <w:r w:rsidRPr="00991073">
        <w:tab/>
      </w:r>
      <w:r w:rsidRPr="00991073">
        <w:tab/>
        <w:t>(2.38)</w:t>
      </w:r>
    </w:p>
    <w:p w:rsidR="003C3408" w:rsidRPr="00991073" w:rsidRDefault="003C3408" w:rsidP="00257C7B">
      <w:pPr>
        <w:pStyle w:val="15"/>
      </w:pPr>
      <w:r w:rsidRPr="00991073">
        <w:t xml:space="preserve">данная функция полностью задается двумя параметрами: математическим ожиданием </w:t>
      </w:r>
      <w:r w:rsidRPr="00991073">
        <w:rPr>
          <w:b/>
          <w:bCs/>
          <w:i/>
          <w:iCs/>
          <w:lang w:val="en-US"/>
        </w:rPr>
        <w:t>m</w:t>
      </w:r>
      <w:r w:rsidRPr="00991073">
        <w:rPr>
          <w:b/>
          <w:bCs/>
          <w:i/>
          <w:iCs/>
        </w:rPr>
        <w:t xml:space="preserve"> </w:t>
      </w:r>
      <w:r w:rsidRPr="00991073">
        <w:t xml:space="preserve">и средним </w:t>
      </w:r>
      <w:proofErr w:type="spellStart"/>
      <w:r w:rsidRPr="00991073">
        <w:t>квадратическим</w:t>
      </w:r>
      <w:proofErr w:type="spellEnd"/>
      <w:r w:rsidRPr="00991073">
        <w:t xml:space="preserve"> отклонением </w:t>
      </w:r>
      <w:r w:rsidRPr="00991073">
        <w:rPr>
          <w:b/>
          <w:bCs/>
          <w:i/>
          <w:iCs/>
        </w:rPr>
        <w:t>σ</w:t>
      </w:r>
      <w:r w:rsidRPr="00991073">
        <w:t>.</w:t>
      </w:r>
    </w:p>
    <w:p w:rsidR="003C3408" w:rsidRPr="00991073" w:rsidRDefault="003C3408" w:rsidP="00257C7B">
      <w:pPr>
        <w:pStyle w:val="15"/>
      </w:pPr>
      <w:r w:rsidRPr="00991073">
        <w:t>Если при экспоненциальном распределении интенсивность отказов постоянна (</w:t>
      </w:r>
      <w:r w:rsidRPr="00991073">
        <w:rPr>
          <w:lang w:val="en-US"/>
        </w:rPr>
        <w:t>λ</w:t>
      </w:r>
      <w:r w:rsidRPr="00991073">
        <w:t xml:space="preserve"> = </w:t>
      </w:r>
      <w:proofErr w:type="spellStart"/>
      <w:r w:rsidRPr="00991073">
        <w:rPr>
          <w:lang w:val="en-US"/>
        </w:rPr>
        <w:t>const</w:t>
      </w:r>
      <w:proofErr w:type="spellEnd"/>
      <w:r w:rsidRPr="00991073">
        <w:t xml:space="preserve">), то при нормальном распределении величина </w:t>
      </w:r>
      <w:r w:rsidRPr="00991073">
        <w:rPr>
          <w:lang w:val="en-US"/>
        </w:rPr>
        <w:t>λ</w:t>
      </w:r>
      <w:r w:rsidRPr="00991073">
        <w:t xml:space="preserve"> монотонно возрастает. Закону Гаусса подчиняются постепенные отказы, когда плотность их возникновения, низкая в начале эксплуатации, затем достигает максимума и далее снижается.</w:t>
      </w:r>
    </w:p>
    <w:p w:rsidR="003C3408" w:rsidRPr="00991073" w:rsidRDefault="003C3408" w:rsidP="00257C7B">
      <w:pPr>
        <w:pStyle w:val="15"/>
      </w:pPr>
      <w:r w:rsidRPr="00991073">
        <w:t>Нормальное распределение описывает наработку до отказа в области старения и износа.</w:t>
      </w:r>
    </w:p>
    <w:p w:rsidR="003C3408" w:rsidRPr="00991073" w:rsidRDefault="003C3408" w:rsidP="00257C7B">
      <w:pPr>
        <w:pStyle w:val="15"/>
      </w:pPr>
      <w:r w:rsidRPr="00991073">
        <w:t xml:space="preserve">Теперь надо подчеркнуть: и </w:t>
      </w:r>
      <w:r w:rsidRPr="00991073">
        <w:rPr>
          <w:b/>
          <w:bCs/>
          <w:i/>
          <w:iCs/>
        </w:rPr>
        <w:t>нормальное распределение</w:t>
      </w:r>
      <w:r w:rsidRPr="00991073">
        <w:t xml:space="preserve"> (2.38) </w:t>
      </w:r>
      <w:r w:rsidRPr="00991073">
        <w:rPr>
          <w:b/>
          <w:bCs/>
          <w:i/>
          <w:iCs/>
        </w:rPr>
        <w:t>и</w:t>
      </w:r>
      <w:r w:rsidRPr="00991073">
        <w:t xml:space="preserve"> ранее рассмотренное </w:t>
      </w:r>
      <w:r w:rsidRPr="00991073">
        <w:rPr>
          <w:b/>
          <w:bCs/>
          <w:i/>
          <w:iCs/>
        </w:rPr>
        <w:t>экспоненциальное</w:t>
      </w:r>
      <w:r w:rsidRPr="00991073">
        <w:t xml:space="preserve"> (2.36) </w:t>
      </w:r>
      <w:r w:rsidRPr="00991073">
        <w:rPr>
          <w:b/>
          <w:bCs/>
          <w:i/>
          <w:iCs/>
        </w:rPr>
        <w:t>представляют своеобразные крайние положения:</w:t>
      </w:r>
      <w:r w:rsidRPr="00991073">
        <w:t xml:space="preserve"> в первом случае функция </w:t>
      </w:r>
      <w:r w:rsidRPr="00991073">
        <w:rPr>
          <w:lang w:val="de-DE"/>
        </w:rPr>
        <w:t>f</w:t>
      </w:r>
      <w:r w:rsidRPr="00991073">
        <w:t>(</w:t>
      </w:r>
      <w:r w:rsidRPr="00991073">
        <w:rPr>
          <w:lang w:val="de-DE"/>
        </w:rPr>
        <w:t>t</w:t>
      </w:r>
      <w:r w:rsidRPr="00991073">
        <w:t xml:space="preserve">) строго симметрична при монотонном возрастании λ, во втором – наблюдается выраженный асимметричный характер </w:t>
      </w:r>
      <w:r w:rsidRPr="00991073">
        <w:rPr>
          <w:lang w:val="de-DE"/>
        </w:rPr>
        <w:t>f</w:t>
      </w:r>
      <w:r w:rsidRPr="00991073">
        <w:t>(</w:t>
      </w:r>
      <w:r w:rsidRPr="00991073">
        <w:rPr>
          <w:lang w:val="de-DE"/>
        </w:rPr>
        <w:t>t</w:t>
      </w:r>
      <w:r w:rsidRPr="00991073">
        <w:t xml:space="preserve">) при λ = </w:t>
      </w:r>
      <w:proofErr w:type="spellStart"/>
      <w:r w:rsidRPr="00991073">
        <w:rPr>
          <w:lang w:val="en-US"/>
        </w:rPr>
        <w:t>const</w:t>
      </w:r>
      <w:proofErr w:type="spellEnd"/>
      <w:r w:rsidRPr="00991073">
        <w:t>.</w:t>
      </w:r>
    </w:p>
    <w:p w:rsidR="003C3408" w:rsidRPr="00991073" w:rsidRDefault="003C3408" w:rsidP="00257C7B">
      <w:pPr>
        <w:pStyle w:val="15"/>
      </w:pPr>
      <w:r w:rsidRPr="00991073">
        <w:t>В теории надежности большое распространение получили и некоторые другие распределения, представляющие промежуточные случаи изменения λ(</w:t>
      </w:r>
      <w:r w:rsidRPr="00991073">
        <w:rPr>
          <w:lang w:val="en-US"/>
        </w:rPr>
        <w:t>t</w:t>
      </w:r>
      <w:r w:rsidRPr="00991073">
        <w:t xml:space="preserve">). Это, прежде всего, двухпараметрическое распределение </w:t>
      </w:r>
      <w:proofErr w:type="spellStart"/>
      <w:r w:rsidRPr="00991073">
        <w:t>Вейбулла</w:t>
      </w:r>
      <w:proofErr w:type="spellEnd"/>
      <w:r w:rsidRPr="00991073">
        <w:t xml:space="preserve"> [1 - 3], плотность вероятности которого описывается зависимостью</w:t>
      </w:r>
    </w:p>
    <w:p w:rsidR="003C3408" w:rsidRPr="00991073" w:rsidRDefault="003C3408" w:rsidP="00257C7B">
      <w:pPr>
        <w:pStyle w:val="15"/>
        <w:ind w:left="707"/>
      </w:pPr>
      <w:r w:rsidRPr="00991073">
        <w:rPr>
          <w:lang w:val="en-US"/>
        </w:rPr>
        <w:object w:dxaOrig="2799" w:dyaOrig="360">
          <v:shape id="_x0000_i1064" type="#_x0000_t75" style="width:204pt;height:24.75pt" o:ole="">
            <v:imagedata r:id="rId125" o:title=""/>
          </v:shape>
          <o:OLEObject Type="Embed" ProgID="Equation.3" ShapeID="_x0000_i1064" DrawAspect="Content" ObjectID="_1496096312" r:id="rId126"/>
        </w:object>
      </w:r>
      <w:r w:rsidRPr="00991073">
        <w:t>,</w:t>
      </w:r>
      <w:r w:rsidRPr="00991073">
        <w:tab/>
      </w:r>
      <w:r w:rsidRPr="00991073">
        <w:tab/>
      </w:r>
      <w:r w:rsidRPr="00991073">
        <w:tab/>
      </w:r>
      <w:r w:rsidRPr="00991073">
        <w:tab/>
      </w:r>
      <w:r w:rsidRPr="00991073">
        <w:tab/>
        <w:t>(2.39)</w:t>
      </w:r>
    </w:p>
    <w:p w:rsidR="003C3408" w:rsidRPr="00991073" w:rsidRDefault="003C3408" w:rsidP="003C3408">
      <w:pPr>
        <w:spacing w:before="100" w:beforeAutospacing="1" w:line="360" w:lineRule="auto"/>
        <w:jc w:val="both"/>
        <w:rPr>
          <w:szCs w:val="28"/>
        </w:rPr>
      </w:pPr>
      <w:r w:rsidRPr="00991073">
        <w:rPr>
          <w:szCs w:val="28"/>
        </w:rPr>
        <w:t>где α – параметр формы кривой распределения; λ – параметр масштаба.</w:t>
      </w:r>
    </w:p>
    <w:p w:rsidR="003C3408" w:rsidRPr="00991073" w:rsidRDefault="003C3408" w:rsidP="00257C7B">
      <w:pPr>
        <w:pStyle w:val="15"/>
      </w:pPr>
      <w:r w:rsidRPr="00991073">
        <w:t xml:space="preserve">Экспоненциальное распределение является частным случаем (2.36) при α = 1.  При α = 3,3 распределение </w:t>
      </w:r>
      <w:proofErr w:type="spellStart"/>
      <w:r w:rsidRPr="00991073">
        <w:t>Вейбулла</w:t>
      </w:r>
      <w:proofErr w:type="spellEnd"/>
      <w:r w:rsidRPr="00991073">
        <w:t xml:space="preserve"> становится близким к нормальному.</w:t>
      </w:r>
    </w:p>
    <w:p w:rsidR="003C3408" w:rsidRPr="00991073" w:rsidRDefault="003C3408" w:rsidP="00257C7B">
      <w:pPr>
        <w:pStyle w:val="15"/>
      </w:pPr>
      <w:r w:rsidRPr="00991073">
        <w:lastRenderedPageBreak/>
        <w:t xml:space="preserve">При </w:t>
      </w:r>
      <w:proofErr w:type="gramStart"/>
      <w:r w:rsidRPr="00991073">
        <w:rPr>
          <w:lang w:val="en-US"/>
        </w:rPr>
        <w:t>α</w:t>
      </w:r>
      <w:r w:rsidRPr="00991073">
        <w:t xml:space="preserve"> &gt;</w:t>
      </w:r>
      <w:proofErr w:type="gramEnd"/>
      <w:r w:rsidRPr="00991073">
        <w:t xml:space="preserve"> 1 этот закон подходит для описания функции надежности быстро стареющих изделий.</w:t>
      </w:r>
    </w:p>
    <w:p w:rsidR="003C3408" w:rsidRPr="00991073" w:rsidRDefault="003C3408" w:rsidP="00CB0331">
      <w:pPr>
        <w:pStyle w:val="3"/>
        <w:numPr>
          <w:ilvl w:val="2"/>
          <w:numId w:val="2"/>
        </w:numPr>
        <w:spacing w:before="100" w:beforeAutospacing="1"/>
        <w:ind w:left="0" w:firstLine="709"/>
        <w:jc w:val="both"/>
      </w:pPr>
      <w:bookmarkStart w:id="143" w:name="_Toc326218905"/>
      <w:bookmarkStart w:id="144" w:name="_Toc422268908"/>
      <w:bookmarkStart w:id="145" w:name="_Toc422274528"/>
      <w:bookmarkStart w:id="146" w:name="_Toc422351893"/>
      <w:r w:rsidRPr="00991073">
        <w:t>Модели надежности при различном соединении элементов</w:t>
      </w:r>
      <w:bookmarkEnd w:id="143"/>
      <w:bookmarkEnd w:id="144"/>
      <w:bookmarkEnd w:id="145"/>
      <w:bookmarkEnd w:id="146"/>
    </w:p>
    <w:p w:rsidR="003C3408" w:rsidRPr="00991073" w:rsidRDefault="003C3408" w:rsidP="00CB0331">
      <w:pPr>
        <w:pStyle w:val="4"/>
        <w:numPr>
          <w:ilvl w:val="3"/>
          <w:numId w:val="2"/>
        </w:numPr>
        <w:ind w:left="0" w:firstLine="709"/>
      </w:pPr>
      <w:bookmarkStart w:id="147" w:name="_Toc326218906"/>
      <w:bookmarkStart w:id="148" w:name="_Toc422268909"/>
      <w:bookmarkStart w:id="149" w:name="_Toc422274529"/>
      <w:r w:rsidRPr="00991073">
        <w:t>Последовательное соединение элементов</w:t>
      </w:r>
      <w:bookmarkEnd w:id="147"/>
      <w:bookmarkEnd w:id="148"/>
      <w:bookmarkEnd w:id="149"/>
    </w:p>
    <w:p w:rsidR="003C3408" w:rsidRPr="001C21C3" w:rsidRDefault="003C3408" w:rsidP="001C21C3">
      <w:pPr>
        <w:pStyle w:val="15"/>
        <w:rPr>
          <w:rStyle w:val="16"/>
        </w:rPr>
      </w:pPr>
      <w:r w:rsidRPr="001C21C3">
        <w:rPr>
          <w:rStyle w:val="16"/>
        </w:rPr>
        <w:t xml:space="preserve">Последовательным </w:t>
      </w:r>
      <w:r w:rsidR="001C21C3">
        <w:rPr>
          <w:rStyle w:val="16"/>
        </w:rPr>
        <w:t>(</w:t>
      </w:r>
      <w:r w:rsidRPr="001C21C3">
        <w:rPr>
          <w:rStyle w:val="16"/>
        </w:rPr>
        <w:t>в смысле надежности</w:t>
      </w:r>
      <w:r w:rsidR="001C21C3">
        <w:rPr>
          <w:rStyle w:val="16"/>
        </w:rPr>
        <w:t>)</w:t>
      </w:r>
      <w:r w:rsidRPr="001C21C3">
        <w:rPr>
          <w:rStyle w:val="16"/>
        </w:rPr>
        <w:t xml:space="preserve"> называют такое соединение элементов в системе, при котором отказ хотя бы одного элемента приводит к отказу всей системы. Последовательное соединение в указанном выше смысле совсем не следует </w:t>
      </w:r>
      <w:r w:rsidR="001C21C3" w:rsidRPr="001C21C3">
        <w:rPr>
          <w:rStyle w:val="16"/>
        </w:rPr>
        <w:t>понимать,</w:t>
      </w:r>
      <w:r w:rsidRPr="001C21C3">
        <w:rPr>
          <w:rStyle w:val="16"/>
        </w:rPr>
        <w:t xml:space="preserve"> как физически последовательное соединение элементов.</w:t>
      </w:r>
    </w:p>
    <w:p w:rsidR="003C3408" w:rsidRPr="00991073" w:rsidRDefault="003C3408" w:rsidP="001C21C3">
      <w:pPr>
        <w:pStyle w:val="15"/>
      </w:pPr>
      <w:r w:rsidRPr="00991073">
        <w:t>Расчетная схема представлена на рис.2.3</w:t>
      </w:r>
    </w:p>
    <w:p w:rsidR="003C3408" w:rsidRPr="00991073" w:rsidRDefault="003C3408" w:rsidP="001C21C3">
      <w:pPr>
        <w:pStyle w:val="15"/>
      </w:pPr>
      <w:r w:rsidRPr="00991073">
        <w:rPr>
          <w:noProof/>
        </w:rPr>
        <mc:AlternateContent>
          <mc:Choice Requires="wpc">
            <w:drawing>
              <wp:inline distT="0" distB="0" distL="0" distR="0" wp14:anchorId="3DF6825E" wp14:editId="34F431EE">
                <wp:extent cx="5943600" cy="685800"/>
                <wp:effectExtent l="0" t="0" r="0" b="0"/>
                <wp:docPr id="308" name="Полотно 2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3" name="Rectangle 194"/>
                        <wps:cNvSpPr>
                          <a:spLocks noChangeArrowheads="1"/>
                        </wps:cNvSpPr>
                        <wps:spPr bwMode="auto">
                          <a:xfrm>
                            <a:off x="685991"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 name="Rectangle 195"/>
                        <wps:cNvSpPr>
                          <a:spLocks noChangeArrowheads="1"/>
                        </wps:cNvSpPr>
                        <wps:spPr bwMode="auto">
                          <a:xfrm>
                            <a:off x="1943227"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Rectangle 196"/>
                        <wps:cNvSpPr>
                          <a:spLocks noChangeArrowheads="1"/>
                        </wps:cNvSpPr>
                        <wps:spPr bwMode="auto">
                          <a:xfrm>
                            <a:off x="4000373" y="114027"/>
                            <a:ext cx="800735"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7"/>
                        <wps:cNvCnPr>
                          <a:cxnSpLocks noChangeShapeType="1"/>
                        </wps:cNvCnPr>
                        <wps:spPr bwMode="auto">
                          <a:xfrm>
                            <a:off x="228664"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98"/>
                        <wps:cNvCnPr>
                          <a:cxnSpLocks noChangeShapeType="1"/>
                        </wps:cNvCnPr>
                        <wps:spPr bwMode="auto">
                          <a:xfrm>
                            <a:off x="1485900" y="342900"/>
                            <a:ext cx="457327"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9"/>
                        <wps:cNvCnPr>
                          <a:cxnSpLocks noChangeShapeType="1"/>
                        </wps:cNvCnPr>
                        <wps:spPr bwMode="auto">
                          <a:xfrm>
                            <a:off x="2743137"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0"/>
                        <wps:cNvCnPr>
                          <a:cxnSpLocks noChangeShapeType="1"/>
                        </wps:cNvCnPr>
                        <wps:spPr bwMode="auto">
                          <a:xfrm>
                            <a:off x="3085719" y="342900"/>
                            <a:ext cx="57207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201"/>
                        <wps:cNvCnPr>
                          <a:cxnSpLocks noChangeShapeType="1"/>
                        </wps:cNvCnPr>
                        <wps:spPr bwMode="auto">
                          <a:xfrm>
                            <a:off x="3657791"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02"/>
                        <wps:cNvCnPr>
                          <a:cxnSpLocks noChangeShapeType="1"/>
                        </wps:cNvCnPr>
                        <wps:spPr bwMode="auto">
                          <a:xfrm>
                            <a:off x="4800283"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Text Box 203"/>
                        <wps:cNvSpPr txBox="1">
                          <a:spLocks noChangeArrowheads="1"/>
                        </wps:cNvSpPr>
                        <wps:spPr bwMode="auto">
                          <a:xfrm>
                            <a:off x="799910" y="181294"/>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835122" w:rsidRDefault="00BD0A45" w:rsidP="003C3408">
                              <w:pPr>
                                <w:rPr>
                                  <w:sz w:val="32"/>
                                  <w:szCs w:val="32"/>
                                  <w:lang w:val="en-US"/>
                                </w:rPr>
                              </w:pPr>
                              <w:proofErr w:type="gramStart"/>
                              <w:r>
                                <w:rPr>
                                  <w:sz w:val="32"/>
                                  <w:szCs w:val="32"/>
                                  <w:lang w:val="en-US"/>
                                </w:rPr>
                                <w:t>p</w:t>
                              </w:r>
                              <w:r>
                                <w:rPr>
                                  <w:sz w:val="32"/>
                                  <w:szCs w:val="32"/>
                                  <w:vertAlign w:val="subscript"/>
                                  <w:lang w:val="en-US"/>
                                </w:rPr>
                                <w:t>1</w:t>
                              </w:r>
                              <w:r>
                                <w:rPr>
                                  <w:sz w:val="32"/>
                                  <w:szCs w:val="32"/>
                                  <w:lang w:val="en-US"/>
                                </w:rPr>
                                <w:t>(</w:t>
                              </w:r>
                              <w:proofErr w:type="gramEnd"/>
                              <w:r>
                                <w:rPr>
                                  <w:sz w:val="32"/>
                                  <w:szCs w:val="32"/>
                                  <w:lang w:val="en-US"/>
                                </w:rPr>
                                <w:t>t)</w:t>
                              </w:r>
                            </w:p>
                          </w:txbxContent>
                        </wps:txbx>
                        <wps:bodyPr rot="0" vert="horz" wrap="square" lIns="91440" tIns="45720" rIns="91440" bIns="45720" anchor="t" anchorCtr="0" upright="1">
                          <a:noAutofit/>
                        </wps:bodyPr>
                      </wps:wsp>
                      <wps:wsp>
                        <wps:cNvPr id="223" name="Text Box 204"/>
                        <wps:cNvSpPr txBox="1">
                          <a:spLocks noChangeArrowheads="1"/>
                        </wps:cNvSpPr>
                        <wps:spPr bwMode="auto">
                          <a:xfrm>
                            <a:off x="2026603" y="144379"/>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835122" w:rsidRDefault="00BD0A45" w:rsidP="003C3408">
                              <w:pPr>
                                <w:rPr>
                                  <w:sz w:val="32"/>
                                  <w:szCs w:val="32"/>
                                  <w:lang w:val="en-US"/>
                                </w:rPr>
                              </w:pPr>
                              <w:proofErr w:type="gramStart"/>
                              <w:r>
                                <w:rPr>
                                  <w:sz w:val="32"/>
                                  <w:szCs w:val="32"/>
                                  <w:lang w:val="en-US"/>
                                </w:rPr>
                                <w:t>p</w:t>
                              </w:r>
                              <w:r>
                                <w:rPr>
                                  <w:sz w:val="32"/>
                                  <w:szCs w:val="32"/>
                                  <w:vertAlign w:val="subscript"/>
                                  <w:lang w:val="en-US"/>
                                </w:rPr>
                                <w:t>2</w:t>
                              </w:r>
                              <w:r>
                                <w:rPr>
                                  <w:sz w:val="32"/>
                                  <w:szCs w:val="32"/>
                                  <w:lang w:val="en-US"/>
                                </w:rPr>
                                <w:t>(</w:t>
                              </w:r>
                              <w:proofErr w:type="gramEnd"/>
                              <w:r>
                                <w:rPr>
                                  <w:sz w:val="32"/>
                                  <w:szCs w:val="32"/>
                                  <w:lang w:val="en-US"/>
                                </w:rPr>
                                <w:t>t)</w:t>
                              </w:r>
                            </w:p>
                          </w:txbxContent>
                        </wps:txbx>
                        <wps:bodyPr rot="0" vert="horz" wrap="square" lIns="91440" tIns="45720" rIns="91440" bIns="45720" anchor="t" anchorCtr="0" upright="1">
                          <a:noAutofit/>
                        </wps:bodyPr>
                      </wps:wsp>
                      <wps:wsp>
                        <wps:cNvPr id="226" name="Text Box 205"/>
                        <wps:cNvSpPr txBox="1">
                          <a:spLocks noChangeArrowheads="1"/>
                        </wps:cNvSpPr>
                        <wps:spPr bwMode="auto">
                          <a:xfrm>
                            <a:off x="4125849" y="144379"/>
                            <a:ext cx="572897"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835122" w:rsidRDefault="00BD0A45" w:rsidP="003C3408">
                              <w:pPr>
                                <w:rPr>
                                  <w:sz w:val="32"/>
                                  <w:szCs w:val="32"/>
                                  <w:lang w:val="en-US"/>
                                </w:rPr>
                              </w:pPr>
                              <w:proofErr w:type="spellStart"/>
                              <w:proofErr w:type="gramStart"/>
                              <w:r>
                                <w:rPr>
                                  <w:sz w:val="32"/>
                                  <w:szCs w:val="32"/>
                                  <w:lang w:val="en-US"/>
                                </w:rPr>
                                <w:t>P</w:t>
                              </w:r>
                              <w:r>
                                <w:rPr>
                                  <w:sz w:val="32"/>
                                  <w:szCs w:val="32"/>
                                  <w:vertAlign w:val="subscript"/>
                                  <w:lang w:val="en-US"/>
                                </w:rPr>
                                <w:t>n</w:t>
                              </w:r>
                              <w:proofErr w:type="spellEnd"/>
                              <w:r>
                                <w:rPr>
                                  <w:sz w:val="32"/>
                                  <w:szCs w:val="32"/>
                                  <w:lang w:val="en-US"/>
                                </w:rPr>
                                <w:t>(</w:t>
                              </w:r>
                              <w:proofErr w:type="gramEnd"/>
                              <w:r>
                                <w:rPr>
                                  <w:sz w:val="32"/>
                                  <w:szCs w:val="32"/>
                                  <w:lang w:val="en-US"/>
                                </w:rPr>
                                <w:t>t)</w:t>
                              </w:r>
                            </w:p>
                          </w:txbxContent>
                        </wps:txbx>
                        <wps:bodyPr rot="0" vert="horz" wrap="square" lIns="91440" tIns="45720" rIns="91440" bIns="45720" anchor="t" anchorCtr="0" upright="1">
                          <a:noAutofit/>
                        </wps:bodyPr>
                      </wps:wsp>
                    </wpc:wpc>
                  </a:graphicData>
                </a:graphic>
              </wp:inline>
            </w:drawing>
          </mc:Choice>
          <mc:Fallback>
            <w:pict>
              <v:group w14:anchorId="3DF6825E" id="Полотно 225" o:spid="_x0000_s1026" editas="canvas" style="width:468pt;height:54pt;mso-position-horizontal-relative:char;mso-position-vertical-relative:line" coordsize="5943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">
                <v:shape id="_x0000_s1027" type="#_x0000_t75" style="position:absolute;width:59436;height:6858;visibility:visible;mso-wrap-style:square">
                  <v:fill o:detectmouseclick="t"/>
                  <v:path o:connecttype="none"/>
                </v:shape>
                <v:rect id="Rectangle 194" o:spid="_x0000_s1028" style="position:absolute;left:6859;top:1140;width:800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rect id="Rectangle 195" o:spid="_x0000_s1029" style="position:absolute;left:19432;top:1140;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hFsUA&#10;AADcAAAADwAAAGRycy9kb3ducmV2LnhtbESPQWvCQBSE7wX/w/IKvTWbplh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OEWxQAAANwAAAAPAAAAAAAAAAAAAAAAAJgCAABkcnMv&#10;ZG93bnJldi54bWxQSwUGAAAAAAQABAD1AAAAigMAAAAA&#10;"/>
                <v:rect id="Rectangle 196" o:spid="_x0000_s1030" style="position:absolute;left:40003;top:1140;width:8008;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7" o:spid="_x0000_s1031" style="position:absolute;visibility:visible;mso-wrap-style:square" from="2286,3429" to="685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198" o:spid="_x0000_s1032" style="position:absolute;visibility:visible;mso-wrap-style:square" from="14859,3429" to="1943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199" o:spid="_x0000_s1033" style="position:absolute;visibility:visible;mso-wrap-style:square" from="27431,3429" to="30857,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200" o:spid="_x0000_s1034" style="position:absolute;visibility:visible;mso-wrap-style:square" from="30857,3429" to="3657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O9sMAAADcAAAADwAAAGRycy9kb3ducmV2LnhtbESPS4vCMBSF9wP+h3AFd2Oqi0GrUUQQ&#10;XDiKD1xfmmtbbW5qEmv990YYmOXhPD7OdN6aSjTkfGlZwaCfgCDOrC45V3A6rr5HIHxA1lhZJgUv&#10;8jCfdb6mmGr75D01h5CLOMI+RQVFCHUqpc8KMuj7tiaO3sU6gyFKl0vt8BnHTSWHSfIjDZYcCQXW&#10;tCwoux0eJnKzfOPu5+utXV9+N6s7N+PtcadUr9suJiACteE//NdeawXDwRg+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sDvbDAAAA3AAAAA8AAAAAAAAAAAAA&#10;AAAAoQIAAGRycy9kb3ducmV2LnhtbFBLBQYAAAAABAAEAPkAAACRAwAAAAA=&#10;">
                  <v:stroke dashstyle="dash"/>
                </v:line>
                <v:line id="Line 201" o:spid="_x0000_s1035" style="position:absolute;visibility:visible;mso-wrap-style:square" from="36577,3429" to="40003,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Line 202" o:spid="_x0000_s1036" style="position:absolute;visibility:visible;mso-wrap-style:square" from="48002,3429" to="52576,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203" o:spid="_x0000_s1037" type="#_x0000_t202" style="position:absolute;left:7999;top:1812;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BD0A45" w:rsidRPr="00835122" w:rsidRDefault="00BD0A45" w:rsidP="003C3408">
                        <w:pPr>
                          <w:rPr>
                            <w:sz w:val="32"/>
                            <w:szCs w:val="32"/>
                            <w:lang w:val="en-US"/>
                          </w:rPr>
                        </w:pPr>
                        <w:proofErr w:type="gramStart"/>
                        <w:r>
                          <w:rPr>
                            <w:sz w:val="32"/>
                            <w:szCs w:val="32"/>
                            <w:lang w:val="en-US"/>
                          </w:rPr>
                          <w:t>p</w:t>
                        </w:r>
                        <w:r>
                          <w:rPr>
                            <w:sz w:val="32"/>
                            <w:szCs w:val="32"/>
                            <w:vertAlign w:val="subscript"/>
                            <w:lang w:val="en-US"/>
                          </w:rPr>
                          <w:t>1</w:t>
                        </w:r>
                        <w:r>
                          <w:rPr>
                            <w:sz w:val="32"/>
                            <w:szCs w:val="32"/>
                            <w:lang w:val="en-US"/>
                          </w:rPr>
                          <w:t>(</w:t>
                        </w:r>
                        <w:proofErr w:type="gramEnd"/>
                        <w:r>
                          <w:rPr>
                            <w:sz w:val="32"/>
                            <w:szCs w:val="32"/>
                            <w:lang w:val="en-US"/>
                          </w:rPr>
                          <w:t>t)</w:t>
                        </w:r>
                      </w:p>
                    </w:txbxContent>
                  </v:textbox>
                </v:shape>
                <v:shape id="Text Box 204" o:spid="_x0000_s1038" type="#_x0000_t202" style="position:absolute;left:20266;top:1443;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BD0A45" w:rsidRPr="00835122" w:rsidRDefault="00BD0A45" w:rsidP="003C3408">
                        <w:pPr>
                          <w:rPr>
                            <w:sz w:val="32"/>
                            <w:szCs w:val="32"/>
                            <w:lang w:val="en-US"/>
                          </w:rPr>
                        </w:pPr>
                        <w:proofErr w:type="gramStart"/>
                        <w:r>
                          <w:rPr>
                            <w:sz w:val="32"/>
                            <w:szCs w:val="32"/>
                            <w:lang w:val="en-US"/>
                          </w:rPr>
                          <w:t>p</w:t>
                        </w:r>
                        <w:r>
                          <w:rPr>
                            <w:sz w:val="32"/>
                            <w:szCs w:val="32"/>
                            <w:vertAlign w:val="subscript"/>
                            <w:lang w:val="en-US"/>
                          </w:rPr>
                          <w:t>2</w:t>
                        </w:r>
                        <w:r>
                          <w:rPr>
                            <w:sz w:val="32"/>
                            <w:szCs w:val="32"/>
                            <w:lang w:val="en-US"/>
                          </w:rPr>
                          <w:t>(</w:t>
                        </w:r>
                        <w:proofErr w:type="gramEnd"/>
                        <w:r>
                          <w:rPr>
                            <w:sz w:val="32"/>
                            <w:szCs w:val="32"/>
                            <w:lang w:val="en-US"/>
                          </w:rPr>
                          <w:t>t)</w:t>
                        </w:r>
                      </w:p>
                    </w:txbxContent>
                  </v:textbox>
                </v:shape>
                <v:shape id="Text Box 205" o:spid="_x0000_s1039" type="#_x0000_t202" style="position:absolute;left:41258;top:1443;width:572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BD0A45" w:rsidRPr="00835122" w:rsidRDefault="00BD0A45" w:rsidP="003C3408">
                        <w:pPr>
                          <w:rPr>
                            <w:sz w:val="32"/>
                            <w:szCs w:val="32"/>
                            <w:lang w:val="en-US"/>
                          </w:rPr>
                        </w:pPr>
                        <w:proofErr w:type="spellStart"/>
                        <w:proofErr w:type="gramStart"/>
                        <w:r>
                          <w:rPr>
                            <w:sz w:val="32"/>
                            <w:szCs w:val="32"/>
                            <w:lang w:val="en-US"/>
                          </w:rPr>
                          <w:t>P</w:t>
                        </w:r>
                        <w:r>
                          <w:rPr>
                            <w:sz w:val="32"/>
                            <w:szCs w:val="32"/>
                            <w:vertAlign w:val="subscript"/>
                            <w:lang w:val="en-US"/>
                          </w:rPr>
                          <w:t>n</w:t>
                        </w:r>
                        <w:proofErr w:type="spellEnd"/>
                        <w:r>
                          <w:rPr>
                            <w:sz w:val="32"/>
                            <w:szCs w:val="32"/>
                            <w:lang w:val="en-US"/>
                          </w:rPr>
                          <w:t>(</w:t>
                        </w:r>
                        <w:proofErr w:type="gramEnd"/>
                        <w:r>
                          <w:rPr>
                            <w:sz w:val="32"/>
                            <w:szCs w:val="32"/>
                            <w:lang w:val="en-US"/>
                          </w:rPr>
                          <w:t>t)</w:t>
                        </w:r>
                      </w:p>
                    </w:txbxContent>
                  </v:textbox>
                </v:shape>
                <w10:anchorlock/>
              </v:group>
            </w:pict>
          </mc:Fallback>
        </mc:AlternateContent>
      </w:r>
      <w:r w:rsidRPr="00991073">
        <w:t xml:space="preserve">Рисунок 2.3 - Схема надежности при последовательном соединении: </w:t>
      </w:r>
    </w:p>
    <w:p w:rsidR="003C3408" w:rsidRPr="00991073" w:rsidRDefault="003C3408" w:rsidP="001C21C3">
      <w:pPr>
        <w:pStyle w:val="15"/>
      </w:pPr>
      <w:proofErr w:type="gramStart"/>
      <w:r w:rsidRPr="00991073">
        <w:rPr>
          <w:lang w:val="en-US"/>
        </w:rPr>
        <w:t>p</w:t>
      </w:r>
      <w:r w:rsidRPr="00991073">
        <w:rPr>
          <w:vertAlign w:val="subscript"/>
          <w:lang w:val="en-US"/>
        </w:rPr>
        <w:t>i</w:t>
      </w:r>
      <w:r w:rsidRPr="00991073">
        <w:t>(</w:t>
      </w:r>
      <w:proofErr w:type="gramEnd"/>
      <w:r w:rsidRPr="00991073">
        <w:rPr>
          <w:lang w:val="en-US"/>
        </w:rPr>
        <w:t>t</w:t>
      </w:r>
      <w:r w:rsidRPr="00991073">
        <w:t xml:space="preserve">) – вероятность безотказной работы </w:t>
      </w:r>
      <w:proofErr w:type="spellStart"/>
      <w:r w:rsidRPr="00991073">
        <w:rPr>
          <w:lang w:val="en-US"/>
        </w:rPr>
        <w:t>i</w:t>
      </w:r>
      <w:proofErr w:type="spellEnd"/>
      <w:r w:rsidRPr="00991073">
        <w:t xml:space="preserve"> – </w:t>
      </w:r>
      <w:proofErr w:type="spellStart"/>
      <w:r w:rsidRPr="00991073">
        <w:t>го</w:t>
      </w:r>
      <w:proofErr w:type="spellEnd"/>
      <w:r w:rsidRPr="00991073">
        <w:t xml:space="preserve"> элемента</w:t>
      </w:r>
    </w:p>
    <w:p w:rsidR="003C3408" w:rsidRPr="00991073" w:rsidRDefault="003C3408" w:rsidP="001C21C3">
      <w:pPr>
        <w:pStyle w:val="15"/>
      </w:pPr>
      <w:r w:rsidRPr="00991073">
        <w:t>По такой схеме надежности спроектировано большинство технических систем.</w:t>
      </w:r>
    </w:p>
    <w:p w:rsidR="003C3408" w:rsidRPr="00991073" w:rsidRDefault="003C3408" w:rsidP="00F47476">
      <w:pPr>
        <w:pStyle w:val="15"/>
      </w:pPr>
      <w:r w:rsidRPr="00991073">
        <w:t xml:space="preserve">Отказы элементов предполагаются независимыми, то есть отказ любой группы элементов никак не повлияет на вероятностные характеристики остальных элементов. Элемент понимается в широком смысле слова - это один из самостоятельных участков последовательного соединения. Каждый элемент, включаемый в </w:t>
      </w:r>
      <w:proofErr w:type="spellStart"/>
      <w:r w:rsidRPr="00991073">
        <w:t>надежностную</w:t>
      </w:r>
      <w:proofErr w:type="spellEnd"/>
      <w:r w:rsidRPr="00991073">
        <w:t xml:space="preserve"> схему, характеризуется интенсивностью отказов </w:t>
      </w:r>
      <w:r w:rsidRPr="00991073">
        <w:rPr>
          <w:i/>
          <w:iCs/>
        </w:rPr>
        <w:t>λ</w:t>
      </w:r>
      <w:proofErr w:type="spellStart"/>
      <w:r w:rsidRPr="00991073">
        <w:rPr>
          <w:i/>
          <w:iCs/>
          <w:vertAlign w:val="subscript"/>
          <w:lang w:val="en-US"/>
        </w:rPr>
        <w:t>i</w:t>
      </w:r>
      <w:proofErr w:type="spellEnd"/>
      <w:r w:rsidRPr="00991073">
        <w:t xml:space="preserve"> и вероятностью безотказной работы </w:t>
      </w:r>
      <w:r w:rsidRPr="00991073">
        <w:rPr>
          <w:i/>
          <w:iCs/>
          <w:lang w:val="en-US"/>
        </w:rPr>
        <w:t>P</w:t>
      </w:r>
      <w:r w:rsidRPr="00991073">
        <w:rPr>
          <w:i/>
          <w:iCs/>
          <w:vertAlign w:val="subscript"/>
          <w:lang w:val="en-US"/>
        </w:rPr>
        <w:t>i</w:t>
      </w:r>
      <w:r w:rsidRPr="00991073">
        <w:rPr>
          <w:i/>
          <w:iCs/>
        </w:rPr>
        <w:t>(</w:t>
      </w:r>
      <w:r w:rsidRPr="00991073">
        <w:rPr>
          <w:i/>
          <w:iCs/>
          <w:lang w:val="en-US"/>
        </w:rPr>
        <w:t>t</w:t>
      </w:r>
      <w:r w:rsidRPr="00991073">
        <w:rPr>
          <w:i/>
          <w:iCs/>
        </w:rPr>
        <w:t>)</w:t>
      </w:r>
      <w:r w:rsidRPr="00991073">
        <w:t>; считают, что отказы отдельных элементов независимы между собой (хотя бы в первом приближении), поэтому вероятность безотказной работы изделия (всей системы) рассчитывается по формуле</w:t>
      </w:r>
    </w:p>
    <w:p w:rsidR="003C3408" w:rsidRPr="00991073" w:rsidRDefault="003C3408" w:rsidP="00F47476">
      <w:pPr>
        <w:pStyle w:val="15"/>
      </w:pPr>
      <w:r w:rsidRPr="00991073">
        <w:tab/>
      </w:r>
      <w:r w:rsidRPr="00991073">
        <w:tab/>
      </w:r>
      <w:r w:rsidRPr="00991073">
        <w:rPr>
          <w:position w:val="-28"/>
          <w:lang w:val="en-US"/>
        </w:rPr>
        <w:object w:dxaOrig="1540" w:dyaOrig="680">
          <v:shape id="_x0000_i1065" type="#_x0000_t75" style="width:105.75pt;height:45.75pt" o:ole="">
            <v:imagedata r:id="rId127" o:title=""/>
          </v:shape>
          <o:OLEObject Type="Embed" ProgID="Equation.3" ShapeID="_x0000_i1065" DrawAspect="Content" ObjectID="_1496096313" r:id="rId128"/>
        </w:object>
      </w:r>
      <w:r w:rsidRPr="00991073">
        <w:tab/>
        <w:t>.</w:t>
      </w:r>
      <w:r w:rsidRPr="00991073">
        <w:tab/>
      </w:r>
      <w:r w:rsidRPr="00991073">
        <w:tab/>
      </w:r>
      <w:r w:rsidRPr="00991073">
        <w:tab/>
      </w:r>
      <w:r w:rsidRPr="00991073">
        <w:tab/>
      </w:r>
      <w:r w:rsidRPr="00991073">
        <w:tab/>
      </w:r>
      <w:r w:rsidRPr="00991073">
        <w:tab/>
        <w:t>(2.40)</w:t>
      </w:r>
    </w:p>
    <w:p w:rsidR="003C3408" w:rsidRPr="00991073" w:rsidRDefault="003C3408" w:rsidP="00F47476">
      <w:pPr>
        <w:pStyle w:val="15"/>
      </w:pPr>
      <w:r w:rsidRPr="00991073">
        <w:t>Для произвольного закона распределения времени работы до отказа</w:t>
      </w:r>
    </w:p>
    <w:p w:rsidR="003C3408" w:rsidRPr="00991073" w:rsidRDefault="003C3408" w:rsidP="00F47476">
      <w:pPr>
        <w:pStyle w:val="15"/>
      </w:pPr>
      <w:r w:rsidRPr="00991073">
        <w:lastRenderedPageBreak/>
        <w:tab/>
      </w:r>
      <w:r w:rsidRPr="00991073">
        <w:tab/>
      </w:r>
      <w:r w:rsidRPr="00991073">
        <w:rPr>
          <w:position w:val="-32"/>
          <w:lang w:val="en-US"/>
        </w:rPr>
        <w:object w:dxaOrig="2600" w:dyaOrig="760">
          <v:shape id="_x0000_i1066" type="#_x0000_t75" style="width:159pt;height:45.75pt" o:ole="">
            <v:imagedata r:id="rId129" o:title=""/>
          </v:shape>
          <o:OLEObject Type="Embed" ProgID="Equation.3" ShapeID="_x0000_i1066" DrawAspect="Content" ObjectID="_1496096314" r:id="rId130"/>
        </w:object>
      </w:r>
      <w:r w:rsidRPr="00991073">
        <w:t>.</w:t>
      </w:r>
      <w:r w:rsidRPr="00991073">
        <w:tab/>
      </w:r>
      <w:r w:rsidRPr="00991073">
        <w:tab/>
      </w:r>
      <w:r w:rsidRPr="00991073">
        <w:tab/>
      </w:r>
      <w:r w:rsidRPr="00991073">
        <w:tab/>
      </w:r>
      <w:r w:rsidRPr="00991073">
        <w:tab/>
        <w:t>(2.41)</w:t>
      </w:r>
    </w:p>
    <w:p w:rsidR="003C3408" w:rsidRPr="00991073" w:rsidRDefault="003C3408" w:rsidP="00F47476">
      <w:pPr>
        <w:pStyle w:val="15"/>
      </w:pPr>
      <w:r w:rsidRPr="00991073">
        <w:t>Очень часто в практике расчетов Н основываются на экспоненциальном законе распределения, когда интенсивности отказов элементов постоянны (λ</w:t>
      </w:r>
      <w:proofErr w:type="spellStart"/>
      <w:proofErr w:type="gramStart"/>
      <w:r w:rsidRPr="00991073">
        <w:rPr>
          <w:vertAlign w:val="subscript"/>
          <w:lang w:val="en-US"/>
        </w:rPr>
        <w:t>i</w:t>
      </w:r>
      <w:proofErr w:type="spellEnd"/>
      <w:r w:rsidRPr="00991073">
        <w:rPr>
          <w:vertAlign w:val="subscript"/>
        </w:rPr>
        <w:t xml:space="preserve"> </w:t>
      </w:r>
      <w:r w:rsidRPr="00991073">
        <w:t xml:space="preserve"> =</w:t>
      </w:r>
      <w:proofErr w:type="gramEnd"/>
      <w:r w:rsidRPr="00991073">
        <w:t xml:space="preserve"> </w:t>
      </w:r>
      <w:proofErr w:type="spellStart"/>
      <w:r w:rsidRPr="00991073">
        <w:rPr>
          <w:lang w:val="en-US"/>
        </w:rPr>
        <w:t>const</w:t>
      </w:r>
      <w:proofErr w:type="spellEnd"/>
      <w:r w:rsidRPr="00991073">
        <w:t xml:space="preserve">), то есть </w:t>
      </w:r>
    </w:p>
    <w:p w:rsidR="003C3408" w:rsidRPr="00991073" w:rsidRDefault="003C3408" w:rsidP="00F47476">
      <w:pPr>
        <w:pStyle w:val="15"/>
      </w:pPr>
      <w:r w:rsidRPr="00991073">
        <w:tab/>
      </w:r>
      <w:r w:rsidRPr="00991073">
        <w:tab/>
      </w:r>
      <w:r w:rsidRPr="00991073">
        <w:rPr>
          <w:position w:val="-12"/>
          <w:lang w:val="en-US"/>
        </w:rPr>
        <w:object w:dxaOrig="1200" w:dyaOrig="380">
          <v:shape id="_x0000_i1067" type="#_x0000_t75" style="width:90.75pt;height:27.75pt" o:ole="">
            <v:imagedata r:id="rId131" o:title=""/>
          </v:shape>
          <o:OLEObject Type="Embed" ProgID="Equation.3" ShapeID="_x0000_i1067" DrawAspect="Content" ObjectID="_1496096315" r:id="rId132"/>
        </w:object>
      </w:r>
      <w:r w:rsidRPr="00991073">
        <w:t>.</w:t>
      </w:r>
      <w:r w:rsidRPr="00991073">
        <w:tab/>
      </w:r>
      <w:r w:rsidRPr="00991073">
        <w:tab/>
      </w:r>
      <w:r w:rsidR="00F47476">
        <w:tab/>
      </w:r>
      <w:r w:rsidR="00F47476">
        <w:tab/>
      </w:r>
      <w:r w:rsidRPr="00991073">
        <w:tab/>
      </w:r>
      <w:r w:rsidRPr="00991073">
        <w:tab/>
      </w:r>
      <w:r w:rsidRPr="00991073">
        <w:tab/>
        <w:t>(2.42)</w:t>
      </w:r>
    </w:p>
    <w:p w:rsidR="003C3408" w:rsidRPr="00991073" w:rsidRDefault="003C3408" w:rsidP="00F47476">
      <w:pPr>
        <w:pStyle w:val="15"/>
      </w:pPr>
      <w:r w:rsidRPr="00991073">
        <w:tab/>
        <w:t>Тогда</w:t>
      </w:r>
    </w:p>
    <w:p w:rsidR="003C3408" w:rsidRPr="00991073" w:rsidRDefault="003C3408" w:rsidP="00F47476">
      <w:pPr>
        <w:pStyle w:val="15"/>
      </w:pPr>
      <w:r w:rsidRPr="00991073">
        <w:tab/>
      </w:r>
      <w:r w:rsidRPr="00991073">
        <w:tab/>
      </w:r>
      <w:r w:rsidRPr="00991073">
        <w:rPr>
          <w:position w:val="-28"/>
          <w:lang w:val="en-US"/>
        </w:rPr>
        <w:object w:dxaOrig="2120" w:dyaOrig="680">
          <v:shape id="_x0000_i1068" type="#_x0000_t75" style="width:138.75pt;height:44.25pt" o:ole="">
            <v:imagedata r:id="rId133" o:title=""/>
          </v:shape>
          <o:OLEObject Type="Embed" ProgID="Equation.3" ShapeID="_x0000_i1068" DrawAspect="Content" ObjectID="_1496096316" r:id="rId134"/>
        </w:object>
      </w:r>
      <w:r w:rsidRPr="00991073">
        <w:t>,</w:t>
      </w:r>
      <w:r w:rsidRPr="00991073">
        <w:tab/>
      </w:r>
      <w:r w:rsidRPr="00991073">
        <w:tab/>
      </w:r>
      <w:r w:rsidRPr="00991073">
        <w:tab/>
      </w:r>
      <w:r w:rsidRPr="00991073">
        <w:tab/>
      </w:r>
      <w:r w:rsidRPr="00991073">
        <w:tab/>
        <w:t>(2.43)</w:t>
      </w:r>
    </w:p>
    <w:p w:rsidR="003C3408" w:rsidRPr="00991073" w:rsidRDefault="003C3408" w:rsidP="00F47476">
      <w:pPr>
        <w:pStyle w:val="15"/>
      </w:pPr>
      <w:proofErr w:type="gramStart"/>
      <w:r w:rsidRPr="00991073">
        <w:t xml:space="preserve">где  </w:t>
      </w:r>
      <w:r w:rsidRPr="00991073">
        <w:rPr>
          <w:lang w:val="en-US"/>
        </w:rPr>
        <w:t>λ</w:t>
      </w:r>
      <w:proofErr w:type="gramEnd"/>
      <w:r w:rsidRPr="00991073">
        <w:rPr>
          <w:vertAlign w:val="subscript"/>
        </w:rPr>
        <w:t>э</w:t>
      </w:r>
      <w:r w:rsidRPr="00991073">
        <w:t xml:space="preserve"> – интенсивность отказов всей системы;</w:t>
      </w:r>
    </w:p>
    <w:p w:rsidR="003C3408" w:rsidRPr="00991073" w:rsidRDefault="003C3408" w:rsidP="00F47476">
      <w:pPr>
        <w:pStyle w:val="15"/>
      </w:pPr>
      <w:r w:rsidRPr="00991073">
        <w:tab/>
      </w:r>
      <w:r w:rsidR="00F47476">
        <w:tab/>
      </w:r>
      <w:r w:rsidRPr="00991073">
        <w:rPr>
          <w:position w:val="-28"/>
          <w:lang w:val="en-US"/>
        </w:rPr>
        <w:object w:dxaOrig="1060" w:dyaOrig="680">
          <v:shape id="_x0000_i1069" type="#_x0000_t75" style="width:1in;height:45pt" o:ole="">
            <v:imagedata r:id="rId135" o:title=""/>
          </v:shape>
          <o:OLEObject Type="Embed" ProgID="Equation.3" ShapeID="_x0000_i1069" DrawAspect="Content" ObjectID="_1496096317" r:id="rId136"/>
        </w:object>
      </w:r>
      <w:r w:rsidRPr="00991073">
        <w:t>,</w:t>
      </w:r>
      <w:r w:rsidRPr="00991073">
        <w:tab/>
      </w:r>
      <w:r w:rsidRPr="00991073">
        <w:tab/>
      </w:r>
      <w:r w:rsidRPr="00991073">
        <w:tab/>
      </w:r>
      <w:r w:rsidRPr="00991073">
        <w:tab/>
      </w:r>
      <w:r w:rsidRPr="00991073">
        <w:tab/>
      </w:r>
      <w:r w:rsidRPr="00991073">
        <w:tab/>
      </w:r>
      <w:r w:rsidRPr="00991073">
        <w:tab/>
        <w:t>(2.44)</w:t>
      </w:r>
    </w:p>
    <w:p w:rsidR="003C3408" w:rsidRPr="00991073" w:rsidRDefault="003C3408" w:rsidP="00F47476">
      <w:pPr>
        <w:pStyle w:val="15"/>
      </w:pPr>
      <w:r w:rsidRPr="00991073">
        <w:t>тогда среднее время наработки до отказа находится как</w:t>
      </w:r>
    </w:p>
    <w:p w:rsidR="003C3408" w:rsidRPr="00991073" w:rsidRDefault="003C3408" w:rsidP="00F47476">
      <w:pPr>
        <w:pStyle w:val="15"/>
        <w:ind w:left="2123" w:firstLine="1"/>
        <w:rPr>
          <w:iCs/>
        </w:rPr>
      </w:pPr>
      <w:r w:rsidRPr="00991073">
        <w:t> </w:t>
      </w:r>
      <w:r w:rsidRPr="00991073">
        <w:rPr>
          <w:i/>
          <w:iCs/>
          <w:lang w:val="en-US"/>
        </w:rPr>
        <w:t>T</w:t>
      </w:r>
      <w:r w:rsidRPr="00991073">
        <w:rPr>
          <w:i/>
          <w:iCs/>
          <w:vertAlign w:val="subscript"/>
        </w:rPr>
        <w:t>1</w:t>
      </w:r>
      <w:r w:rsidRPr="00991073">
        <w:rPr>
          <w:i/>
          <w:iCs/>
          <w:vertAlign w:val="subscript"/>
          <w:lang w:val="en-US"/>
        </w:rPr>
        <w:t> </w:t>
      </w:r>
      <w:r w:rsidRPr="00991073">
        <w:rPr>
          <w:i/>
          <w:iCs/>
        </w:rPr>
        <w:t>= 1/</w:t>
      </w:r>
      <w:proofErr w:type="spellStart"/>
      <w:proofErr w:type="gramStart"/>
      <w:r w:rsidRPr="00991073">
        <w:rPr>
          <w:i/>
          <w:iCs/>
        </w:rPr>
        <w:t>σ</w:t>
      </w:r>
      <w:r w:rsidRPr="00991073">
        <w:rPr>
          <w:i/>
          <w:iCs/>
          <w:vertAlign w:val="subscript"/>
        </w:rPr>
        <w:t>Σ</w:t>
      </w:r>
      <w:proofErr w:type="spellEnd"/>
      <w:r w:rsidRPr="00991073">
        <w:rPr>
          <w:i/>
          <w:iCs/>
        </w:rPr>
        <w:t xml:space="preserve"> .</w:t>
      </w:r>
      <w:proofErr w:type="gramEnd"/>
      <w:r w:rsidRPr="00991073">
        <w:rPr>
          <w:i/>
          <w:iCs/>
        </w:rPr>
        <w:tab/>
      </w:r>
      <w:r w:rsidRPr="00991073">
        <w:rPr>
          <w:i/>
          <w:iCs/>
        </w:rPr>
        <w:tab/>
      </w:r>
      <w:r w:rsidR="00F47476">
        <w:rPr>
          <w:i/>
          <w:iCs/>
        </w:rPr>
        <w:tab/>
      </w:r>
      <w:r w:rsidRPr="00991073">
        <w:rPr>
          <w:i/>
          <w:iCs/>
        </w:rPr>
        <w:tab/>
      </w:r>
      <w:r w:rsidRPr="00991073">
        <w:rPr>
          <w:i/>
          <w:iCs/>
        </w:rPr>
        <w:tab/>
      </w:r>
      <w:r w:rsidRPr="00991073">
        <w:rPr>
          <w:i/>
          <w:iCs/>
        </w:rPr>
        <w:tab/>
      </w:r>
      <w:r w:rsidRPr="00991073">
        <w:rPr>
          <w:i/>
          <w:iCs/>
        </w:rPr>
        <w:tab/>
      </w:r>
      <w:r w:rsidRPr="00991073">
        <w:rPr>
          <w:i/>
          <w:iCs/>
        </w:rPr>
        <w:tab/>
      </w:r>
      <w:r w:rsidRPr="00991073">
        <w:rPr>
          <w:iCs/>
        </w:rPr>
        <w:t>(2.45)</w:t>
      </w:r>
    </w:p>
    <w:p w:rsidR="003C3408" w:rsidRPr="00991073" w:rsidRDefault="003C3408" w:rsidP="00F47476">
      <w:pPr>
        <w:pStyle w:val="15"/>
      </w:pPr>
      <w:r w:rsidRPr="00991073">
        <w:t xml:space="preserve">Общий период эксплуатации любой бортовой (самолетной, ракетной, …)  аппаратуры может быть разделен на два участка: </w:t>
      </w:r>
      <w:proofErr w:type="spellStart"/>
      <w:r w:rsidRPr="00991073">
        <w:rPr>
          <w:lang w:val="en-US"/>
        </w:rPr>
        <w:t>t</w:t>
      </w:r>
      <w:r w:rsidRPr="00991073">
        <w:rPr>
          <w:vertAlign w:val="subscript"/>
          <w:lang w:val="en-US"/>
        </w:rPr>
        <w:t>p</w:t>
      </w:r>
      <w:proofErr w:type="spellEnd"/>
      <w:r w:rsidRPr="00991073">
        <w:t xml:space="preserve"> – время в работе в условиях полета; </w:t>
      </w:r>
      <w:r w:rsidRPr="00991073">
        <w:rPr>
          <w:lang w:val="en-US"/>
        </w:rPr>
        <w:t>t</w:t>
      </w:r>
      <w:proofErr w:type="spellStart"/>
      <w:r w:rsidRPr="00991073">
        <w:rPr>
          <w:vertAlign w:val="subscript"/>
        </w:rPr>
        <w:t>хр</w:t>
      </w:r>
      <w:proofErr w:type="spellEnd"/>
      <w:r w:rsidRPr="00991073">
        <w:t xml:space="preserve"> – время нахождения в выключенном состоянии. Интенсивности отказов, соответственно, равны </w:t>
      </w:r>
      <w:proofErr w:type="spellStart"/>
      <w:r w:rsidRPr="00991073">
        <w:t>λ</w:t>
      </w:r>
      <w:r w:rsidRPr="00991073">
        <w:rPr>
          <w:vertAlign w:val="subscript"/>
        </w:rPr>
        <w:t>р</w:t>
      </w:r>
      <w:proofErr w:type="spellEnd"/>
      <w:r w:rsidRPr="00991073">
        <w:t xml:space="preserve"> и </w:t>
      </w:r>
      <w:proofErr w:type="spellStart"/>
      <w:r w:rsidRPr="00991073">
        <w:t>λ</w:t>
      </w:r>
      <w:proofErr w:type="gramStart"/>
      <w:r w:rsidRPr="00991073">
        <w:rPr>
          <w:vertAlign w:val="subscript"/>
        </w:rPr>
        <w:t>хр</w:t>
      </w:r>
      <w:proofErr w:type="spellEnd"/>
      <w:r w:rsidRPr="00991073">
        <w:t xml:space="preserve"> .</w:t>
      </w:r>
      <w:proofErr w:type="gramEnd"/>
      <w:r w:rsidRPr="00991073">
        <w:t xml:space="preserve"> Еще надежность зависит от числа </w:t>
      </w:r>
      <w:r w:rsidRPr="00991073">
        <w:rPr>
          <w:i/>
          <w:lang w:val="en-US"/>
        </w:rPr>
        <w:t>N</w:t>
      </w:r>
      <w:r w:rsidRPr="00991073">
        <w:rPr>
          <w:vertAlign w:val="subscript"/>
        </w:rPr>
        <w:t>ц</w:t>
      </w:r>
      <w:r w:rsidRPr="00991073">
        <w:t xml:space="preserve"> циклов включения/ выключения и значения интенсивности отказов </w:t>
      </w:r>
      <w:proofErr w:type="spellStart"/>
      <w:r w:rsidRPr="00991073">
        <w:rPr>
          <w:i/>
        </w:rPr>
        <w:t>λ</w:t>
      </w:r>
      <w:r w:rsidRPr="00991073">
        <w:rPr>
          <w:vertAlign w:val="subscript"/>
        </w:rPr>
        <w:t>ц</w:t>
      </w:r>
      <w:proofErr w:type="spellEnd"/>
      <w:r w:rsidRPr="00991073">
        <w:t xml:space="preserve"> за один цикл.</w:t>
      </w:r>
    </w:p>
    <w:p w:rsidR="003C3408" w:rsidRPr="00991073" w:rsidRDefault="003C3408" w:rsidP="00F47476">
      <w:pPr>
        <w:pStyle w:val="15"/>
      </w:pPr>
      <w:r w:rsidRPr="00991073">
        <w:t>При экспоненциальном законе распределения времени безотказной работы расчет вероятности безотказной работы следует производить по формуле</w:t>
      </w:r>
    </w:p>
    <w:p w:rsidR="003C3408" w:rsidRPr="00991073" w:rsidRDefault="003C3408" w:rsidP="00F47476">
      <w:pPr>
        <w:pStyle w:val="15"/>
        <w:ind w:left="1415"/>
      </w:pPr>
      <w:r w:rsidRPr="00991073">
        <w:rPr>
          <w:position w:val="-14"/>
        </w:rPr>
        <w:object w:dxaOrig="2920" w:dyaOrig="380">
          <v:shape id="_x0000_i1070" type="#_x0000_t75" style="width:168.75pt;height:21.75pt" o:ole="">
            <v:imagedata r:id="rId137" o:title=""/>
          </v:shape>
          <o:OLEObject Type="Embed" ProgID="Equation.3" ShapeID="_x0000_i1070" DrawAspect="Content" ObjectID="_1496096318" r:id="rId138"/>
        </w:object>
      </w:r>
      <w:r w:rsidRPr="00991073">
        <w:t xml:space="preserve"> .</w:t>
      </w:r>
      <w:r w:rsidRPr="00991073">
        <w:tab/>
      </w:r>
      <w:r w:rsidRPr="00991073">
        <w:tab/>
      </w:r>
      <w:r w:rsidRPr="00991073">
        <w:tab/>
      </w:r>
      <w:r w:rsidRPr="00991073">
        <w:tab/>
      </w:r>
      <w:r w:rsidRPr="00991073">
        <w:tab/>
        <w:t>(2.46)</w:t>
      </w:r>
    </w:p>
    <w:p w:rsidR="003C3408" w:rsidRPr="00991073" w:rsidRDefault="003C3408" w:rsidP="00F47476">
      <w:pPr>
        <w:pStyle w:val="15"/>
      </w:pPr>
      <w:r w:rsidRPr="00991073">
        <w:t>Если интенсивность отказов объекта за период времени t</w:t>
      </w:r>
      <w:r w:rsidRPr="00991073">
        <w:rPr>
          <w:vertAlign w:val="subscript"/>
        </w:rPr>
        <w:t>1</w:t>
      </w:r>
      <w:r w:rsidRPr="00991073">
        <w:t xml:space="preserve"> равна σ</w:t>
      </w:r>
      <w:r w:rsidRPr="00991073">
        <w:rPr>
          <w:vertAlign w:val="subscript"/>
        </w:rPr>
        <w:t>1</w:t>
      </w:r>
      <w:r w:rsidRPr="00991073">
        <w:t>, за последующий период t</w:t>
      </w:r>
      <w:r w:rsidRPr="00991073">
        <w:rPr>
          <w:vertAlign w:val="subscript"/>
        </w:rPr>
        <w:t xml:space="preserve">2 </w:t>
      </w:r>
      <w:r w:rsidRPr="00991073">
        <w:t>равна σ</w:t>
      </w:r>
      <w:r w:rsidRPr="00991073">
        <w:rPr>
          <w:vertAlign w:val="subscript"/>
        </w:rPr>
        <w:t xml:space="preserve">2 </w:t>
      </w:r>
      <w:r w:rsidRPr="00991073">
        <w:t>и т.д.  Тогда интенсивность отказов элемента за период времени</w:t>
      </w:r>
    </w:p>
    <w:p w:rsidR="003C3408" w:rsidRPr="00991073" w:rsidRDefault="003C3408" w:rsidP="00F47476">
      <w:pPr>
        <w:pStyle w:val="15"/>
        <w:rPr>
          <w:i/>
          <w:noProof/>
        </w:rPr>
      </w:pPr>
      <w:r w:rsidRPr="00991073">
        <w:rPr>
          <w:i/>
        </w:rPr>
        <w:t> </w:t>
      </w:r>
      <w:r w:rsidRPr="00991073">
        <w:rPr>
          <w:i/>
          <w:noProof/>
          <w:lang w:val="en-US"/>
        </w:rPr>
        <w:t>t</w:t>
      </w:r>
      <w:r w:rsidRPr="00991073">
        <w:rPr>
          <w:i/>
          <w:noProof/>
        </w:rPr>
        <w:t xml:space="preserve"> = </w:t>
      </w:r>
      <w:r w:rsidRPr="00991073">
        <w:rPr>
          <w:i/>
          <w:noProof/>
          <w:lang w:val="en-US"/>
        </w:rPr>
        <w:t>t</w:t>
      </w:r>
      <w:r w:rsidRPr="00991073">
        <w:rPr>
          <w:i/>
          <w:noProof/>
          <w:vertAlign w:val="subscript"/>
        </w:rPr>
        <w:t>1</w:t>
      </w:r>
      <w:r w:rsidRPr="00991073">
        <w:rPr>
          <w:i/>
          <w:noProof/>
        </w:rPr>
        <w:t xml:space="preserve"> + </w:t>
      </w:r>
      <w:r w:rsidRPr="00991073">
        <w:rPr>
          <w:i/>
          <w:noProof/>
          <w:lang w:val="en-US"/>
        </w:rPr>
        <w:t>t</w:t>
      </w:r>
      <w:r w:rsidRPr="00991073">
        <w:rPr>
          <w:i/>
          <w:noProof/>
          <w:vertAlign w:val="subscript"/>
        </w:rPr>
        <w:t>2</w:t>
      </w:r>
      <w:r w:rsidRPr="00991073">
        <w:rPr>
          <w:i/>
          <w:noProof/>
        </w:rPr>
        <w:t xml:space="preserve"> + </w:t>
      </w:r>
      <w:r w:rsidRPr="00991073">
        <w:rPr>
          <w:i/>
          <w:noProof/>
          <w:lang w:val="en-US"/>
        </w:rPr>
        <w:t>t</w:t>
      </w:r>
      <w:r w:rsidRPr="00991073">
        <w:rPr>
          <w:i/>
          <w:noProof/>
          <w:vertAlign w:val="subscript"/>
        </w:rPr>
        <w:t>3</w:t>
      </w:r>
      <w:r w:rsidRPr="00991073">
        <w:rPr>
          <w:i/>
          <w:noProof/>
        </w:rPr>
        <w:t xml:space="preserve"> + ….+ </w:t>
      </w:r>
      <w:r w:rsidRPr="00991073">
        <w:rPr>
          <w:i/>
          <w:noProof/>
          <w:lang w:val="en-US"/>
        </w:rPr>
        <w:t>t</w:t>
      </w:r>
      <w:r w:rsidRPr="00991073">
        <w:rPr>
          <w:i/>
          <w:noProof/>
          <w:vertAlign w:val="subscript"/>
          <w:lang w:val="en-US"/>
        </w:rPr>
        <w:t>k</w:t>
      </w:r>
    </w:p>
    <w:p w:rsidR="003C3408" w:rsidRPr="00991073" w:rsidRDefault="003C3408" w:rsidP="00F47476">
      <w:pPr>
        <w:pStyle w:val="15"/>
      </w:pPr>
      <w:r w:rsidRPr="00991073">
        <w:t xml:space="preserve"> будет</w:t>
      </w:r>
    </w:p>
    <w:p w:rsidR="003C3408" w:rsidRPr="00991073" w:rsidRDefault="00852DC6" w:rsidP="00F47476">
      <w:pPr>
        <w:pStyle w:val="15"/>
      </w:pPr>
      <w:r>
        <w:lastRenderedPageBreak/>
        <w:tab/>
      </w:r>
      <w:r w:rsidR="003C3408" w:rsidRPr="00991073">
        <w:tab/>
      </w:r>
      <w:proofErr w:type="spellStart"/>
      <w:r w:rsidR="003C3408" w:rsidRPr="00991073">
        <w:rPr>
          <w:i/>
        </w:rPr>
        <w:t>λ</w:t>
      </w:r>
      <w:r w:rsidR="003C3408" w:rsidRPr="00991073">
        <w:rPr>
          <w:i/>
          <w:vertAlign w:val="subscript"/>
        </w:rPr>
        <w:t>экв</w:t>
      </w:r>
      <w:proofErr w:type="spellEnd"/>
      <w:r w:rsidR="003C3408" w:rsidRPr="00991073">
        <w:rPr>
          <w:i/>
        </w:rPr>
        <w:t xml:space="preserve"> </w:t>
      </w:r>
      <w:proofErr w:type="gramStart"/>
      <w:r w:rsidR="003C3408" w:rsidRPr="00991073">
        <w:rPr>
          <w:i/>
        </w:rPr>
        <w:t xml:space="preserve">= </w:t>
      </w:r>
      <w:r w:rsidR="003C3408" w:rsidRPr="00991073">
        <w:rPr>
          <w:i/>
          <w:position w:val="-24"/>
        </w:rPr>
        <w:object w:dxaOrig="2840" w:dyaOrig="620">
          <v:shape id="_x0000_i1071" type="#_x0000_t75" style="width:156.75pt;height:35.25pt" o:ole="">
            <v:imagedata r:id="rId139" o:title=""/>
          </v:shape>
          <o:OLEObject Type="Embed" ProgID="Equation.3" ShapeID="_x0000_i1071" DrawAspect="Content" ObjectID="_1496096319" r:id="rId140"/>
        </w:object>
      </w:r>
      <w:r w:rsidR="003C3408" w:rsidRPr="00991073">
        <w:t>.</w:t>
      </w:r>
      <w:proofErr w:type="gramEnd"/>
      <w:r w:rsidR="003C3408" w:rsidRPr="00991073">
        <w:tab/>
      </w:r>
      <w:r w:rsidR="003C3408" w:rsidRPr="00991073">
        <w:tab/>
      </w:r>
      <w:r w:rsidR="003C3408" w:rsidRPr="00991073">
        <w:tab/>
      </w:r>
      <w:r w:rsidR="003C3408" w:rsidRPr="00991073">
        <w:tab/>
        <w:t>(2.47)</w:t>
      </w:r>
    </w:p>
    <w:p w:rsidR="003C3408" w:rsidRPr="00991073" w:rsidRDefault="003C3408" w:rsidP="00F47476">
      <w:pPr>
        <w:pStyle w:val="15"/>
      </w:pPr>
      <w:r w:rsidRPr="00991073">
        <w:t>При известном значении λ (найденном с помощью компьютерной системы расчета) при экспоненциальном законе распределения можно найти не только среднее время наработки до отказа Т</w:t>
      </w:r>
      <w:r w:rsidRPr="00991073">
        <w:rPr>
          <w:vertAlign w:val="subscript"/>
        </w:rPr>
        <w:t>1</w:t>
      </w:r>
      <w:r w:rsidRPr="00991073">
        <w:t xml:space="preserve">, но еще гамма-процентную наработку </w:t>
      </w:r>
      <w:proofErr w:type="spellStart"/>
      <w:r w:rsidRPr="00991073">
        <w:t>Т</w:t>
      </w:r>
      <w:r w:rsidRPr="00991073">
        <w:rPr>
          <w:vertAlign w:val="subscript"/>
        </w:rPr>
        <w:t>γ</w:t>
      </w:r>
      <w:proofErr w:type="spellEnd"/>
      <w:r w:rsidRPr="00991073">
        <w:t>, которая находится по формуле (2.21).</w:t>
      </w:r>
    </w:p>
    <w:p w:rsidR="003C3408" w:rsidRPr="00991073" w:rsidRDefault="003C3408" w:rsidP="00CB0331">
      <w:pPr>
        <w:pStyle w:val="4"/>
        <w:numPr>
          <w:ilvl w:val="3"/>
          <w:numId w:val="2"/>
        </w:numPr>
        <w:ind w:left="0" w:firstLine="709"/>
      </w:pPr>
      <w:r w:rsidRPr="00991073">
        <w:t>Параллельное соединение элементов</w:t>
      </w:r>
    </w:p>
    <w:p w:rsidR="003C3408" w:rsidRPr="00991073" w:rsidRDefault="003C3408" w:rsidP="00852DC6">
      <w:pPr>
        <w:pStyle w:val="15"/>
      </w:pPr>
      <w:r w:rsidRPr="00991073">
        <w:t>При расчетах надежности параллельным называется такое соединение элементов [1-3], при котором отказ всего соединения в целом происходит при отказе всех элементов системы (элементы дублируют друг друга).</w:t>
      </w:r>
    </w:p>
    <w:p w:rsidR="003C3408" w:rsidRPr="00991073" w:rsidRDefault="003C3408" w:rsidP="00852DC6">
      <w:pPr>
        <w:pStyle w:val="15"/>
        <w:rPr>
          <w:noProof/>
          <w:spacing w:val="2"/>
        </w:rPr>
      </w:pPr>
      <w:r w:rsidRPr="00991073">
        <w:rPr>
          <w:noProof/>
          <w:spacing w:val="2"/>
        </w:rPr>
        <w:drawing>
          <wp:inline distT="0" distB="0" distL="0" distR="0" wp14:anchorId="172C52E0" wp14:editId="1A7425EE">
            <wp:extent cx="2867025" cy="1543050"/>
            <wp:effectExtent l="0" t="0" r="0" b="0"/>
            <wp:docPr id="78" name="Рисунок 18" descr="Описание: http://artem221287.narod.ru/nad.files/image0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http://artem221287.narod.ru/nad.files/image079.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inline>
        </w:drawing>
      </w:r>
    </w:p>
    <w:p w:rsidR="003C3408" w:rsidRPr="00991073" w:rsidRDefault="003C3408" w:rsidP="00852DC6">
      <w:pPr>
        <w:pStyle w:val="15"/>
        <w:rPr>
          <w:noProof/>
          <w:spacing w:val="2"/>
        </w:rPr>
      </w:pPr>
      <w:r w:rsidRPr="00991073">
        <w:rPr>
          <w:noProof/>
          <w:spacing w:val="2"/>
        </w:rPr>
        <w:tab/>
      </w:r>
    </w:p>
    <w:p w:rsidR="003C3408" w:rsidRPr="00991073" w:rsidRDefault="003C3408" w:rsidP="00852DC6">
      <w:pPr>
        <w:pStyle w:val="15"/>
      </w:pPr>
      <w:r w:rsidRPr="00991073">
        <w:rPr>
          <w:noProof/>
          <w:spacing w:val="2"/>
        </w:rPr>
        <w:t xml:space="preserve">Рисунок 2.4 - </w:t>
      </w:r>
      <w:r w:rsidRPr="00991073">
        <w:t xml:space="preserve">Схема надежности при параллельном соединении: </w:t>
      </w:r>
      <w:r w:rsidRPr="00991073">
        <w:rPr>
          <w:lang w:val="en-US"/>
        </w:rPr>
        <w:t>p</w:t>
      </w:r>
      <w:r w:rsidRPr="00991073">
        <w:rPr>
          <w:vertAlign w:val="subscript"/>
          <w:lang w:val="en-US"/>
        </w:rPr>
        <w:t>i</w:t>
      </w:r>
      <w:r w:rsidRPr="00991073">
        <w:t>(</w:t>
      </w:r>
      <w:r w:rsidRPr="00991073">
        <w:rPr>
          <w:lang w:val="en-US"/>
        </w:rPr>
        <w:t>t</w:t>
      </w:r>
      <w:r w:rsidRPr="00991073">
        <w:t xml:space="preserve">) – вероятность безотказной работы </w:t>
      </w:r>
      <w:proofErr w:type="spellStart"/>
      <w:r w:rsidRPr="00991073">
        <w:rPr>
          <w:lang w:val="en-US"/>
        </w:rPr>
        <w:t>i</w:t>
      </w:r>
      <w:proofErr w:type="spellEnd"/>
      <w:r w:rsidRPr="00991073">
        <w:t xml:space="preserve"> – </w:t>
      </w:r>
      <w:proofErr w:type="spellStart"/>
      <w:r w:rsidRPr="00991073">
        <w:t>го</w:t>
      </w:r>
      <w:proofErr w:type="spellEnd"/>
      <w:r w:rsidRPr="00991073">
        <w:t xml:space="preserve"> элемента</w:t>
      </w:r>
    </w:p>
    <w:p w:rsidR="003C3408" w:rsidRPr="00991073" w:rsidRDefault="003C3408" w:rsidP="00852DC6">
      <w:pPr>
        <w:pStyle w:val="15"/>
      </w:pPr>
      <w:r w:rsidRPr="00991073">
        <w:t>Эта система – с резервированием элементов – работает, если работает хотя бы один из параллельно соединенных элементов.</w:t>
      </w:r>
    </w:p>
    <w:p w:rsidR="003C3408" w:rsidRPr="00991073" w:rsidRDefault="003C3408" w:rsidP="00852DC6">
      <w:pPr>
        <w:pStyle w:val="15"/>
      </w:pPr>
      <w:r w:rsidRPr="00991073">
        <w:t xml:space="preserve">Вероятность события отказа в течение времени </w:t>
      </w:r>
      <w:r w:rsidRPr="00991073">
        <w:rPr>
          <w:lang w:val="en-US"/>
        </w:rPr>
        <w:t>t</w:t>
      </w:r>
      <w:r w:rsidRPr="00991073">
        <w:t xml:space="preserve"> состоит в совместном появлении отказов всех </w:t>
      </w:r>
      <w:r w:rsidRPr="00991073">
        <w:rPr>
          <w:i/>
          <w:lang w:val="en-US"/>
        </w:rPr>
        <w:t>n</w:t>
      </w:r>
      <w:r w:rsidRPr="00991073">
        <w:rPr>
          <w:i/>
        </w:rPr>
        <w:t xml:space="preserve"> </w:t>
      </w:r>
      <w:r w:rsidRPr="00991073">
        <w:t>параллельно включенных в модель надежности элементов:</w:t>
      </w:r>
    </w:p>
    <w:p w:rsidR="003C3408" w:rsidRPr="00991073" w:rsidRDefault="003C3408" w:rsidP="00852DC6">
      <w:pPr>
        <w:pStyle w:val="15"/>
      </w:pPr>
      <w:r w:rsidRPr="00991073">
        <w:tab/>
      </w:r>
      <w:r w:rsidRPr="00991073">
        <w:tab/>
      </w:r>
      <w:r w:rsidRPr="00991073">
        <w:rPr>
          <w:position w:val="-28"/>
        </w:rPr>
        <w:object w:dxaOrig="1579" w:dyaOrig="680">
          <v:shape id="_x0000_i1072" type="#_x0000_t75" style="width:86.25pt;height:36.75pt" o:ole="">
            <v:imagedata r:id="rId142" o:title=""/>
          </v:shape>
          <o:OLEObject Type="Embed" ProgID="Equation.3" ShapeID="_x0000_i1072" DrawAspect="Content" ObjectID="_1496096320" r:id="rId143"/>
        </w:object>
      </w:r>
      <w:r w:rsidRPr="00991073">
        <w:t>,</w:t>
      </w:r>
      <w:r w:rsidRPr="00991073">
        <w:tab/>
      </w:r>
      <w:r w:rsidRPr="00991073">
        <w:tab/>
      </w:r>
      <w:r w:rsidRPr="00991073">
        <w:tab/>
      </w:r>
      <w:r w:rsidRPr="00991073">
        <w:tab/>
      </w:r>
      <w:r w:rsidRPr="00991073">
        <w:tab/>
      </w:r>
      <w:r w:rsidRPr="00991073">
        <w:tab/>
      </w:r>
      <w:r w:rsidRPr="00991073">
        <w:tab/>
        <w:t>(2.48)</w:t>
      </w:r>
    </w:p>
    <w:p w:rsidR="003C3408" w:rsidRPr="00991073" w:rsidRDefault="003C3408" w:rsidP="00852DC6">
      <w:pPr>
        <w:pStyle w:val="15"/>
      </w:pPr>
      <w:r w:rsidRPr="00991073">
        <w:t xml:space="preserve">где </w:t>
      </w:r>
      <w:r w:rsidRPr="00991073">
        <w:rPr>
          <w:i/>
          <w:lang w:val="en-US"/>
        </w:rPr>
        <w:t>q</w:t>
      </w:r>
      <w:r w:rsidRPr="00991073">
        <w:rPr>
          <w:i/>
          <w:vertAlign w:val="subscript"/>
          <w:lang w:val="en-US"/>
        </w:rPr>
        <w:t>i</w:t>
      </w:r>
      <w:r w:rsidRPr="00991073">
        <w:rPr>
          <w:i/>
        </w:rPr>
        <w:t>(</w:t>
      </w:r>
      <w:r w:rsidRPr="00991073">
        <w:rPr>
          <w:i/>
          <w:lang w:val="en-US"/>
        </w:rPr>
        <w:t>t</w:t>
      </w:r>
      <w:r w:rsidRPr="00991073">
        <w:rPr>
          <w:i/>
        </w:rPr>
        <w:t xml:space="preserve">) – </w:t>
      </w:r>
      <w:r w:rsidRPr="00991073">
        <w:t>вероятность отказа одного элемента.</w:t>
      </w:r>
    </w:p>
    <w:p w:rsidR="003C3408" w:rsidRPr="00991073" w:rsidRDefault="003C3408" w:rsidP="00852DC6">
      <w:pPr>
        <w:pStyle w:val="15"/>
      </w:pPr>
      <w:r w:rsidRPr="00991073">
        <w:t>Вероятность безотказной работы системы с рассматриваемой схемой надежности определяется по формуле:</w:t>
      </w:r>
    </w:p>
    <w:p w:rsidR="003C3408" w:rsidRPr="00991073" w:rsidRDefault="003C3408" w:rsidP="00852DC6">
      <w:pPr>
        <w:pStyle w:val="15"/>
      </w:pPr>
      <w:r w:rsidRPr="00991073">
        <w:tab/>
      </w:r>
      <w:r w:rsidRPr="00991073">
        <w:tab/>
      </w:r>
      <w:r w:rsidRPr="00991073">
        <w:object w:dxaOrig="2100" w:dyaOrig="680">
          <v:shape id="_x0000_i1073" type="#_x0000_t75" style="width:114pt;height:36.75pt" o:ole="">
            <v:imagedata r:id="rId144" o:title=""/>
          </v:shape>
          <o:OLEObject Type="Embed" ProgID="Equation.3" ShapeID="_x0000_i1073" DrawAspect="Content" ObjectID="_1496096321" r:id="rId145"/>
        </w:object>
      </w:r>
      <w:r w:rsidRPr="00991073">
        <w:t>.</w:t>
      </w:r>
      <w:r w:rsidRPr="00991073">
        <w:tab/>
      </w:r>
      <w:r w:rsidRPr="00991073">
        <w:tab/>
      </w:r>
      <w:r w:rsidRPr="00991073">
        <w:tab/>
      </w:r>
      <w:r w:rsidRPr="00991073">
        <w:tab/>
      </w:r>
      <w:r w:rsidRPr="00991073">
        <w:tab/>
      </w:r>
      <w:r w:rsidRPr="00991073">
        <w:tab/>
        <w:t>(2.49)</w:t>
      </w:r>
    </w:p>
    <w:p w:rsidR="003C3408" w:rsidRPr="00991073" w:rsidRDefault="003C3408" w:rsidP="00CB0331">
      <w:pPr>
        <w:pStyle w:val="4"/>
        <w:numPr>
          <w:ilvl w:val="3"/>
          <w:numId w:val="2"/>
        </w:numPr>
        <w:ind w:left="0" w:firstLine="709"/>
      </w:pPr>
      <w:r w:rsidRPr="00991073">
        <w:lastRenderedPageBreak/>
        <w:t>Системы с последовательно-параллельным соединением элементов.</w:t>
      </w:r>
    </w:p>
    <w:p w:rsidR="003C3408" w:rsidRPr="00991073" w:rsidRDefault="003C3408" w:rsidP="00852DC6">
      <w:pPr>
        <w:pStyle w:val="15"/>
      </w:pPr>
      <w:r w:rsidRPr="00991073">
        <w:t xml:space="preserve">Схема надежности системы приведена на рисунке 2.5 для случаев поэлементного и общего дублирования (соответственно рис. </w:t>
      </w:r>
      <w:proofErr w:type="gramStart"/>
      <w:r w:rsidRPr="00991073">
        <w:t>2.5,</w:t>
      </w:r>
      <w:r w:rsidRPr="00991073">
        <w:rPr>
          <w:i/>
        </w:rPr>
        <w:t>а</w:t>
      </w:r>
      <w:proofErr w:type="gramEnd"/>
      <w:r w:rsidRPr="00991073">
        <w:t xml:space="preserve"> и </w:t>
      </w:r>
      <w:r w:rsidRPr="00991073">
        <w:rPr>
          <w:i/>
        </w:rPr>
        <w:t>б</w:t>
      </w:r>
      <w:r w:rsidRPr="00991073">
        <w:t>)</w:t>
      </w:r>
    </w:p>
    <w:p w:rsidR="003C3408" w:rsidRPr="00991073" w:rsidRDefault="003C3408" w:rsidP="00852DC6">
      <w:pPr>
        <w:spacing w:before="100" w:beforeAutospacing="1" w:after="0" w:line="360" w:lineRule="auto"/>
        <w:ind w:firstLine="360"/>
        <w:jc w:val="center"/>
        <w:rPr>
          <w:szCs w:val="28"/>
        </w:rPr>
      </w:pPr>
      <w:r w:rsidRPr="00991073">
        <w:rPr>
          <w:noProof/>
          <w:szCs w:val="28"/>
        </w:rPr>
        <w:drawing>
          <wp:inline distT="0" distB="0" distL="0" distR="0" wp14:anchorId="74DFEB08" wp14:editId="4D488E5D">
            <wp:extent cx="4486275" cy="1714500"/>
            <wp:effectExtent l="0" t="0" r="9525" b="0"/>
            <wp:docPr id="8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86275" cy="1714500"/>
                    </a:xfrm>
                    <a:prstGeom prst="rect">
                      <a:avLst/>
                    </a:prstGeom>
                    <a:noFill/>
                    <a:ln>
                      <a:noFill/>
                    </a:ln>
                  </pic:spPr>
                </pic:pic>
              </a:graphicData>
            </a:graphic>
          </wp:inline>
        </w:drawing>
      </w:r>
    </w:p>
    <w:p w:rsidR="003C3408" w:rsidRPr="00991073" w:rsidRDefault="003C3408" w:rsidP="00852DC6">
      <w:pPr>
        <w:pStyle w:val="15"/>
      </w:pPr>
      <w:r w:rsidRPr="00991073">
        <w:t xml:space="preserve">Рисунок 2.5 - Схемы надежности для параллельно-последовательного (а) и последовательно-параллельного (б) соединений элементов; эти схемы соответствуют случаям раздельного (поэлементного) и общего дублирования </w:t>
      </w:r>
    </w:p>
    <w:p w:rsidR="003C3408" w:rsidRPr="00991073" w:rsidRDefault="003C3408" w:rsidP="00852DC6">
      <w:pPr>
        <w:pStyle w:val="15"/>
      </w:pPr>
      <w:r w:rsidRPr="00991073">
        <w:t>Вероятности безотказной работы для приведенных схем определяются по формулам</w:t>
      </w:r>
    </w:p>
    <w:p w:rsidR="003C3408" w:rsidRPr="00991073" w:rsidRDefault="003C3408" w:rsidP="00852DC6">
      <w:pPr>
        <w:pStyle w:val="15"/>
        <w:ind w:left="2123"/>
      </w:pPr>
      <w:r w:rsidRPr="00991073">
        <w:rPr>
          <w:position w:val="-12"/>
        </w:rPr>
        <w:object w:dxaOrig="1820" w:dyaOrig="440">
          <v:shape id="_x0000_i1074" type="#_x0000_t75" style="width:90.75pt;height:21.75pt" o:ole="">
            <v:imagedata r:id="rId147" o:title=""/>
          </v:shape>
          <o:OLEObject Type="Embed" ProgID="Equation.3" ShapeID="_x0000_i1074" DrawAspect="Content" ObjectID="_1496096322" r:id="rId148"/>
        </w:object>
      </w:r>
      <w:r w:rsidRPr="00991073">
        <w:tab/>
        <w:t>;</w:t>
      </w:r>
      <w:r w:rsidRPr="00991073">
        <w:tab/>
      </w:r>
      <w:r w:rsidRPr="00991073">
        <w:tab/>
      </w:r>
      <w:r w:rsidRPr="00991073">
        <w:tab/>
      </w:r>
      <w:r w:rsidRPr="00991073">
        <w:tab/>
      </w:r>
      <w:r w:rsidRPr="00991073">
        <w:tab/>
        <w:t>(2.50)</w:t>
      </w:r>
    </w:p>
    <w:p w:rsidR="003C3408" w:rsidRPr="00991073" w:rsidRDefault="003C3408" w:rsidP="00852DC6">
      <w:pPr>
        <w:pStyle w:val="15"/>
        <w:ind w:left="2123"/>
      </w:pPr>
      <w:r w:rsidRPr="00991073">
        <w:rPr>
          <w:position w:val="-12"/>
        </w:rPr>
        <w:object w:dxaOrig="1800" w:dyaOrig="440">
          <v:shape id="_x0000_i1075" type="#_x0000_t75" style="width:90pt;height:21.75pt" o:ole="">
            <v:imagedata r:id="rId149" o:title=""/>
          </v:shape>
          <o:OLEObject Type="Embed" ProgID="Equation.3" ShapeID="_x0000_i1075" DrawAspect="Content" ObjectID="_1496096323" r:id="rId150"/>
        </w:object>
      </w:r>
      <w:r w:rsidRPr="00991073">
        <w:tab/>
        <w:t>.</w:t>
      </w:r>
      <w:r w:rsidRPr="00991073">
        <w:tab/>
      </w:r>
      <w:r w:rsidRPr="00991073">
        <w:tab/>
      </w:r>
      <w:r w:rsidRPr="00991073">
        <w:tab/>
      </w:r>
      <w:r w:rsidRPr="00991073">
        <w:tab/>
      </w:r>
      <w:r w:rsidRPr="00991073">
        <w:tab/>
        <w:t>(2.51)</w:t>
      </w:r>
    </w:p>
    <w:p w:rsidR="003C3408" w:rsidRPr="00991073" w:rsidRDefault="003C3408" w:rsidP="00CB0331">
      <w:pPr>
        <w:pStyle w:val="3"/>
        <w:numPr>
          <w:ilvl w:val="2"/>
          <w:numId w:val="2"/>
        </w:numPr>
        <w:spacing w:before="100" w:beforeAutospacing="1"/>
        <w:ind w:left="0" w:firstLine="709"/>
        <w:jc w:val="both"/>
      </w:pPr>
      <w:bookmarkStart w:id="150" w:name="_Toc326218907"/>
      <w:bookmarkStart w:id="151" w:name="_Toc422268910"/>
      <w:bookmarkStart w:id="152" w:name="_Toc422274530"/>
      <w:bookmarkStart w:id="153" w:name="_Toc422351894"/>
      <w:r w:rsidRPr="00991073">
        <w:t>Модели надежности, учитывающие нагрузку элементов при внешних и внутренних воздействиях</w:t>
      </w:r>
      <w:bookmarkEnd w:id="150"/>
      <w:bookmarkEnd w:id="151"/>
      <w:bookmarkEnd w:id="152"/>
      <w:bookmarkEnd w:id="153"/>
    </w:p>
    <w:p w:rsidR="003C3408" w:rsidRPr="00991073" w:rsidRDefault="003C3408" w:rsidP="009F083C">
      <w:pPr>
        <w:pStyle w:val="15"/>
      </w:pPr>
      <w:r w:rsidRPr="00991073">
        <w:t xml:space="preserve">Значения эксплуатационной интенсивности отказов большинства </w:t>
      </w:r>
      <w:proofErr w:type="spellStart"/>
      <w:r w:rsidRPr="00991073">
        <w:t>электрорадиоизделий</w:t>
      </w:r>
      <w:proofErr w:type="spellEnd"/>
      <w:r w:rsidRPr="00991073">
        <w:t xml:space="preserve"> (ЭРИ) рассчитывается по математическим моделям, имеющим вид:</w:t>
      </w:r>
    </w:p>
    <w:p w:rsidR="003C3408" w:rsidRPr="00991073" w:rsidRDefault="003C3408" w:rsidP="009F083C">
      <w:pPr>
        <w:pStyle w:val="15"/>
        <w:ind w:left="1415"/>
      </w:pPr>
      <w:r w:rsidRPr="00991073">
        <w:rPr>
          <w:position w:val="-28"/>
        </w:rPr>
        <w:object w:dxaOrig="2140" w:dyaOrig="680">
          <v:shape id="_x0000_i1076" type="#_x0000_t75" style="width:107.25pt;height:33.75pt" o:ole="">
            <v:imagedata r:id="rId151" o:title=""/>
          </v:shape>
          <o:OLEObject Type="Embed" ProgID="Equation.3" ShapeID="_x0000_i1076" DrawAspect="Content" ObjectID="_1496096324" r:id="rId152"/>
        </w:object>
      </w:r>
      <w:r w:rsidRPr="00991073">
        <w:tab/>
      </w:r>
      <w:r w:rsidRPr="00991073">
        <w:tab/>
      </w:r>
      <w:r w:rsidRPr="00991073">
        <w:tab/>
      </w:r>
      <w:r w:rsidRPr="00991073">
        <w:tab/>
      </w:r>
      <w:r w:rsidRPr="00991073">
        <w:tab/>
      </w:r>
      <w:r w:rsidRPr="00991073">
        <w:tab/>
        <w:t>(2.52)</w:t>
      </w:r>
    </w:p>
    <w:p w:rsidR="003C3408" w:rsidRPr="00991073" w:rsidRDefault="003C3408" w:rsidP="009F083C">
      <w:pPr>
        <w:pStyle w:val="15"/>
      </w:pPr>
      <w:proofErr w:type="gramStart"/>
      <w:r w:rsidRPr="00991073">
        <w:t xml:space="preserve">или  </w:t>
      </w:r>
      <w:r w:rsidRPr="00991073">
        <w:tab/>
      </w:r>
      <w:proofErr w:type="gramEnd"/>
      <w:r w:rsidRPr="00991073">
        <w:tab/>
      </w:r>
      <w:r w:rsidRPr="00991073">
        <w:rPr>
          <w:position w:val="-28"/>
        </w:rPr>
        <w:object w:dxaOrig="1620" w:dyaOrig="680">
          <v:shape id="_x0000_i1077" type="#_x0000_t75" style="width:81pt;height:33.75pt" o:ole="">
            <v:imagedata r:id="rId153" o:title=""/>
          </v:shape>
          <o:OLEObject Type="Embed" ProgID="Equation.3" ShapeID="_x0000_i1077" DrawAspect="Content" ObjectID="_1496096325" r:id="rId154"/>
        </w:object>
      </w:r>
      <w:r w:rsidRPr="00991073">
        <w:t>,</w:t>
      </w:r>
      <w:r w:rsidRPr="00991073">
        <w:tab/>
      </w:r>
      <w:r w:rsidRPr="00991073">
        <w:tab/>
      </w:r>
      <w:r w:rsidRPr="00991073">
        <w:tab/>
      </w:r>
      <w:r w:rsidRPr="00991073">
        <w:tab/>
      </w:r>
      <w:r w:rsidRPr="00991073">
        <w:tab/>
      </w:r>
      <w:r w:rsidRPr="00991073">
        <w:tab/>
      </w:r>
      <w:r w:rsidRPr="00991073">
        <w:tab/>
        <w:t>(2.53)</w:t>
      </w:r>
    </w:p>
    <w:p w:rsidR="003C3408" w:rsidRPr="00991073" w:rsidRDefault="003C3408" w:rsidP="009F083C">
      <w:pPr>
        <w:pStyle w:val="15"/>
      </w:pPr>
      <w:proofErr w:type="gramStart"/>
      <w:r w:rsidRPr="00991073">
        <w:t xml:space="preserve">где </w:t>
      </w:r>
      <w:r w:rsidRPr="00991073">
        <w:rPr>
          <w:position w:val="-12"/>
        </w:rPr>
        <w:object w:dxaOrig="279" w:dyaOrig="360">
          <v:shape id="_x0000_i1078" type="#_x0000_t75" style="width:15.75pt;height:21pt" o:ole="">
            <v:imagedata r:id="rId155" o:title=""/>
          </v:shape>
          <o:OLEObject Type="Embed" ProgID="Equation.3" ShapeID="_x0000_i1078" DrawAspect="Content" ObjectID="_1496096326" r:id="rId156"/>
        </w:object>
      </w:r>
      <w:r w:rsidRPr="00991073">
        <w:t xml:space="preserve"> -</w:t>
      </w:r>
      <w:proofErr w:type="gramEnd"/>
      <w:r w:rsidRPr="00991073">
        <w:t xml:space="preserve"> исходная (базовая) интенсивность отказов типа (группы ЭРИ), при номинальной электрической нагрузке и температуре окружающей среды </w:t>
      </w:r>
      <w:r w:rsidRPr="00991073">
        <w:rPr>
          <w:lang w:val="en-US"/>
        </w:rPr>
        <w:t>t</w:t>
      </w:r>
      <w:proofErr w:type="spellStart"/>
      <w:r w:rsidRPr="00991073">
        <w:rPr>
          <w:vertAlign w:val="subscript"/>
        </w:rPr>
        <w:t>окр</w:t>
      </w:r>
      <w:proofErr w:type="spellEnd"/>
      <w:r w:rsidRPr="00991073">
        <w:t xml:space="preserve"> = 25 ° С;</w:t>
      </w:r>
    </w:p>
    <w:p w:rsidR="003C3408" w:rsidRPr="00991073" w:rsidRDefault="003C3408" w:rsidP="009F083C">
      <w:pPr>
        <w:pStyle w:val="15"/>
      </w:pPr>
      <w:proofErr w:type="spellStart"/>
      <w:r w:rsidRPr="00991073">
        <w:rPr>
          <w:i/>
        </w:rPr>
        <w:lastRenderedPageBreak/>
        <w:t>λ</w:t>
      </w:r>
      <w:r w:rsidRPr="00991073">
        <w:rPr>
          <w:i/>
          <w:vertAlign w:val="subscript"/>
        </w:rPr>
        <w:t>б</w:t>
      </w:r>
      <w:proofErr w:type="spellEnd"/>
      <w:r w:rsidRPr="00991073">
        <w:t xml:space="preserve"> – базовая интенсивность отказов типа (группы) ЭРИ для усредненных режимов применительно к стационарной аппаратуре при электрической нагрузке 0,4 от номинальной, </w:t>
      </w:r>
      <w:r w:rsidRPr="00991073">
        <w:rPr>
          <w:lang w:val="en-US"/>
        </w:rPr>
        <w:t>t</w:t>
      </w:r>
      <w:proofErr w:type="spellStart"/>
      <w:r w:rsidRPr="00991073">
        <w:rPr>
          <w:vertAlign w:val="subscript"/>
        </w:rPr>
        <w:t>окр</w:t>
      </w:r>
      <w:proofErr w:type="spellEnd"/>
      <w:r w:rsidRPr="00991073">
        <w:t xml:space="preserve"> = 30 ° С; значения </w:t>
      </w:r>
      <w:proofErr w:type="spellStart"/>
      <w:r w:rsidRPr="00991073">
        <w:rPr>
          <w:i/>
        </w:rPr>
        <w:t>λ</w:t>
      </w:r>
      <w:r w:rsidRPr="00991073">
        <w:rPr>
          <w:i/>
          <w:vertAlign w:val="subscript"/>
        </w:rPr>
        <w:t>б</w:t>
      </w:r>
      <w:proofErr w:type="spellEnd"/>
      <w:r w:rsidRPr="00991073">
        <w:rPr>
          <w:i/>
          <w:vertAlign w:val="subscript"/>
        </w:rPr>
        <w:t xml:space="preserve"> </w:t>
      </w:r>
      <w:r w:rsidRPr="00991073">
        <w:rPr>
          <w:i/>
        </w:rPr>
        <w:t>(</w:t>
      </w:r>
      <w:proofErr w:type="spellStart"/>
      <w:r w:rsidRPr="00991073">
        <w:rPr>
          <w:i/>
        </w:rPr>
        <w:t>λ</w:t>
      </w:r>
      <w:r w:rsidRPr="00991073">
        <w:rPr>
          <w:i/>
          <w:vertAlign w:val="subscript"/>
        </w:rPr>
        <w:t>б</w:t>
      </w:r>
      <w:proofErr w:type="spellEnd"/>
      <w:r w:rsidRPr="00991073">
        <w:rPr>
          <w:i/>
          <w:vertAlign w:val="superscript"/>
        </w:rPr>
        <w:t>/</w:t>
      </w:r>
      <w:r w:rsidRPr="00991073">
        <w:rPr>
          <w:i/>
        </w:rPr>
        <w:t>)</w:t>
      </w:r>
      <w:r w:rsidRPr="00991073">
        <w:t xml:space="preserve"> приводятся для отдельных типов ЭРИ в справочной литературе.</w:t>
      </w:r>
    </w:p>
    <w:p w:rsidR="003C3408" w:rsidRPr="00991073" w:rsidRDefault="003C3408" w:rsidP="009F083C">
      <w:pPr>
        <w:pStyle w:val="15"/>
      </w:pPr>
      <w:proofErr w:type="spellStart"/>
      <w:r w:rsidRPr="00991073">
        <w:rPr>
          <w:i/>
        </w:rPr>
        <w:t>К</w:t>
      </w:r>
      <w:r w:rsidRPr="00991073">
        <w:rPr>
          <w:i/>
          <w:vertAlign w:val="subscript"/>
        </w:rPr>
        <w:t>р</w:t>
      </w:r>
      <w:proofErr w:type="spellEnd"/>
      <w:r w:rsidRPr="00991073">
        <w:rPr>
          <w:i/>
        </w:rPr>
        <w:t xml:space="preserve"> </w:t>
      </w:r>
      <w:r w:rsidRPr="00991073">
        <w:t xml:space="preserve">– коэффициент режима, учитывающий </w:t>
      </w:r>
      <w:proofErr w:type="gramStart"/>
      <w:r w:rsidRPr="00991073">
        <w:t xml:space="preserve">изменение </w:t>
      </w:r>
      <w:r w:rsidRPr="00991073">
        <w:rPr>
          <w:position w:val="-12"/>
        </w:rPr>
        <w:object w:dxaOrig="279" w:dyaOrig="360">
          <v:shape id="_x0000_i1079" type="#_x0000_t75" style="width:15.75pt;height:21pt" o:ole="">
            <v:imagedata r:id="rId155" o:title=""/>
          </v:shape>
          <o:OLEObject Type="Embed" ProgID="Equation.3" ShapeID="_x0000_i1079" DrawAspect="Content" ObjectID="_1496096327" r:id="rId157"/>
        </w:object>
      </w:r>
      <w:r w:rsidRPr="00991073">
        <w:t xml:space="preserve"> в</w:t>
      </w:r>
      <w:proofErr w:type="gramEnd"/>
      <w:r w:rsidRPr="00991073">
        <w:t xml:space="preserve"> зависимости от электрической нагрузки и (или) температуры окружающей среды;</w:t>
      </w:r>
    </w:p>
    <w:p w:rsidR="003C3408" w:rsidRPr="00991073" w:rsidRDefault="003C3408" w:rsidP="009F083C">
      <w:pPr>
        <w:pStyle w:val="15"/>
      </w:pPr>
      <w:r w:rsidRPr="00991073">
        <w:rPr>
          <w:i/>
        </w:rPr>
        <w:t>К</w:t>
      </w:r>
      <w:proofErr w:type="spellStart"/>
      <w:r w:rsidRPr="00991073">
        <w:rPr>
          <w:i/>
          <w:vertAlign w:val="subscript"/>
          <w:lang w:val="en-US"/>
        </w:rPr>
        <w:t>i</w:t>
      </w:r>
      <w:proofErr w:type="spellEnd"/>
      <w:r w:rsidRPr="00991073">
        <w:rPr>
          <w:i/>
        </w:rPr>
        <w:t xml:space="preserve"> </w:t>
      </w:r>
      <w:r w:rsidRPr="00991073">
        <w:t xml:space="preserve">– коэффициенты, учитывающие изменение эксплуатационной интенсивности отказов </w:t>
      </w:r>
      <w:proofErr w:type="spellStart"/>
      <w:r w:rsidRPr="00991073">
        <w:rPr>
          <w:i/>
        </w:rPr>
        <w:t>λ</w:t>
      </w:r>
      <w:r w:rsidRPr="00991073">
        <w:rPr>
          <w:i/>
          <w:vertAlign w:val="subscript"/>
        </w:rPr>
        <w:t>Э</w:t>
      </w:r>
      <w:proofErr w:type="spellEnd"/>
      <w:r w:rsidRPr="00991073">
        <w:rPr>
          <w:i/>
        </w:rPr>
        <w:t xml:space="preserve"> </w:t>
      </w:r>
      <w:r w:rsidRPr="00991073">
        <w:t xml:space="preserve">в зависимости от различных факторов; </w:t>
      </w:r>
      <w:r w:rsidRPr="00991073">
        <w:rPr>
          <w:i/>
          <w:lang w:val="en-US"/>
        </w:rPr>
        <w:t>n</w:t>
      </w:r>
      <w:r w:rsidRPr="00991073">
        <w:t xml:space="preserve"> – число учитываемых факторов.</w:t>
      </w:r>
    </w:p>
    <w:p w:rsidR="003C3408" w:rsidRPr="00991073" w:rsidRDefault="003C3408" w:rsidP="009F083C">
      <w:pPr>
        <w:pStyle w:val="15"/>
      </w:pPr>
      <w:r w:rsidRPr="00991073">
        <w:t xml:space="preserve">Коэффициенты </w:t>
      </w:r>
      <w:r w:rsidRPr="00991073">
        <w:rPr>
          <w:i/>
        </w:rPr>
        <w:t>К</w:t>
      </w:r>
      <w:proofErr w:type="spellStart"/>
      <w:proofErr w:type="gramStart"/>
      <w:r w:rsidRPr="00991073">
        <w:rPr>
          <w:i/>
          <w:vertAlign w:val="subscript"/>
          <w:lang w:val="en-US"/>
        </w:rPr>
        <w:t>i</w:t>
      </w:r>
      <w:proofErr w:type="spellEnd"/>
      <w:r w:rsidRPr="00991073">
        <w:t xml:space="preserve"> ,</w:t>
      </w:r>
      <w:proofErr w:type="gramEnd"/>
      <w:r w:rsidRPr="00991073">
        <w:t xml:space="preserve"> входящие в формулу (2.53), можно разделить на две группы:</w:t>
      </w:r>
    </w:p>
    <w:p w:rsidR="003C3408" w:rsidRPr="00991073" w:rsidRDefault="003C3408" w:rsidP="00CB0331">
      <w:pPr>
        <w:pStyle w:val="15"/>
        <w:numPr>
          <w:ilvl w:val="0"/>
          <w:numId w:val="30"/>
        </w:numPr>
        <w:ind w:left="0" w:firstLine="709"/>
      </w:pPr>
      <w:r w:rsidRPr="00991073">
        <w:t>первая группа (табл.2.1) объединяет коэффициенты, общие для ЭРИ различных типов (классов) и характеризующие режимы и условия эксплуатации, уровень качества производства и приемки ЭВС (РЭС);</w:t>
      </w:r>
    </w:p>
    <w:p w:rsidR="003C3408" w:rsidRPr="00991073" w:rsidRDefault="003C3408" w:rsidP="00CB0331">
      <w:pPr>
        <w:pStyle w:val="15"/>
        <w:numPr>
          <w:ilvl w:val="0"/>
          <w:numId w:val="30"/>
        </w:numPr>
        <w:ind w:left="0" w:firstLine="709"/>
      </w:pPr>
      <w:r w:rsidRPr="00991073">
        <w:t xml:space="preserve">вторая группа коэффициентов включается в модели отдельных конкретных типов (классов) ЭРИ и отражает зависимость эксплуатационной интенсивности отказов </w:t>
      </w:r>
      <w:proofErr w:type="spellStart"/>
      <w:r w:rsidRPr="00991073">
        <w:rPr>
          <w:i/>
        </w:rPr>
        <w:t>λ</w:t>
      </w:r>
      <w:r w:rsidRPr="00991073">
        <w:rPr>
          <w:i/>
          <w:vertAlign w:val="subscript"/>
        </w:rPr>
        <w:t>Э</w:t>
      </w:r>
      <w:proofErr w:type="spellEnd"/>
      <w:r w:rsidRPr="00991073">
        <w:rPr>
          <w:i/>
        </w:rPr>
        <w:t xml:space="preserve"> </w:t>
      </w:r>
      <w:r w:rsidRPr="00991073">
        <w:t>от конструктивных, функциональных и технологических особенностей этих элементов.</w:t>
      </w:r>
    </w:p>
    <w:p w:rsidR="003C3408" w:rsidRPr="00991073" w:rsidRDefault="003C3408" w:rsidP="009F083C">
      <w:pPr>
        <w:pStyle w:val="15"/>
      </w:pPr>
      <w:r w:rsidRPr="00991073">
        <w:t>Ввиду большого разнообразия коэффициентов моделей отдельных классов ЭРИ в табл.1 приведены только некоторые из них.</w:t>
      </w:r>
    </w:p>
    <w:p w:rsidR="003C3408" w:rsidRPr="00991073" w:rsidRDefault="003C3408" w:rsidP="003C3408">
      <w:pPr>
        <w:spacing w:before="100" w:beforeAutospacing="1" w:after="0" w:line="360" w:lineRule="auto"/>
        <w:ind w:firstLine="708"/>
        <w:jc w:val="both"/>
        <w:rPr>
          <w:szCs w:val="28"/>
        </w:rPr>
      </w:pPr>
    </w:p>
    <w:p w:rsidR="003C3408" w:rsidRPr="00991073" w:rsidRDefault="003C3408" w:rsidP="003C3408">
      <w:pPr>
        <w:spacing w:before="100" w:beforeAutospacing="1" w:after="0" w:line="360" w:lineRule="auto"/>
        <w:ind w:firstLine="708"/>
        <w:jc w:val="both"/>
        <w:rPr>
          <w:szCs w:val="28"/>
        </w:rPr>
      </w:pPr>
      <w:r w:rsidRPr="00991073">
        <w:rPr>
          <w:szCs w:val="28"/>
        </w:rPr>
        <w:tab/>
      </w:r>
      <w:r w:rsidRPr="00991073">
        <w:rPr>
          <w:szCs w:val="28"/>
        </w:rPr>
        <w:tab/>
      </w:r>
      <w:r w:rsidRPr="00991073">
        <w:rPr>
          <w:szCs w:val="28"/>
        </w:rPr>
        <w:tab/>
      </w:r>
      <w:r w:rsidRPr="00991073">
        <w:rPr>
          <w:szCs w:val="28"/>
        </w:rPr>
        <w:tab/>
        <w:t xml:space="preserve">   Таблица 2.1. Общие коэффициенты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0"/>
        <w:gridCol w:w="5624"/>
      </w:tblGrid>
      <w:tr w:rsidR="00991073" w:rsidRPr="00991073" w:rsidTr="00805547">
        <w:tc>
          <w:tcPr>
            <w:tcW w:w="3794" w:type="dxa"/>
          </w:tcPr>
          <w:p w:rsidR="003C3408" w:rsidRPr="00991073" w:rsidRDefault="003C3408" w:rsidP="00805547">
            <w:pPr>
              <w:spacing w:before="100" w:beforeAutospacing="1" w:after="0" w:line="360" w:lineRule="auto"/>
              <w:jc w:val="both"/>
              <w:rPr>
                <w:szCs w:val="28"/>
              </w:rPr>
            </w:pPr>
            <w:r w:rsidRPr="00991073">
              <w:rPr>
                <w:szCs w:val="28"/>
              </w:rPr>
              <w:t>Названия и условные обозначения коэффициентов</w:t>
            </w:r>
          </w:p>
        </w:tc>
        <w:tc>
          <w:tcPr>
            <w:tcW w:w="5777" w:type="dxa"/>
          </w:tcPr>
          <w:p w:rsidR="003C3408" w:rsidRPr="00991073" w:rsidRDefault="003C3408" w:rsidP="00805547">
            <w:pPr>
              <w:spacing w:before="100" w:beforeAutospacing="1" w:after="0" w:line="360" w:lineRule="auto"/>
              <w:jc w:val="both"/>
              <w:rPr>
                <w:szCs w:val="28"/>
              </w:rPr>
            </w:pPr>
            <w:r w:rsidRPr="00991073">
              <w:rPr>
                <w:szCs w:val="28"/>
              </w:rPr>
              <w:t>Факторы, учитываемые коэффициентами</w:t>
            </w:r>
          </w:p>
        </w:tc>
      </w:tr>
      <w:tr w:rsidR="00991073" w:rsidRPr="00991073" w:rsidTr="00805547">
        <w:tc>
          <w:tcPr>
            <w:tcW w:w="3794" w:type="dxa"/>
          </w:tcPr>
          <w:p w:rsidR="003C3408" w:rsidRPr="00991073" w:rsidRDefault="003C3408" w:rsidP="00805547">
            <w:pPr>
              <w:spacing w:before="100" w:beforeAutospacing="1" w:after="0" w:line="360" w:lineRule="auto"/>
              <w:jc w:val="both"/>
              <w:rPr>
                <w:szCs w:val="28"/>
                <w:vertAlign w:val="subscript"/>
              </w:rPr>
            </w:pPr>
            <w:r w:rsidRPr="00991073">
              <w:rPr>
                <w:szCs w:val="28"/>
              </w:rPr>
              <w:t>Коэффициент режима К</w:t>
            </w:r>
            <w:r w:rsidRPr="00991073">
              <w:rPr>
                <w:szCs w:val="28"/>
                <w:vertAlign w:val="subscript"/>
              </w:rPr>
              <w:t>Р(Т)</w:t>
            </w:r>
          </w:p>
          <w:p w:rsidR="003C3408" w:rsidRPr="00991073" w:rsidRDefault="003C3408" w:rsidP="00805547">
            <w:pPr>
              <w:spacing w:before="100" w:beforeAutospacing="1" w:line="360" w:lineRule="auto"/>
              <w:jc w:val="both"/>
              <w:rPr>
                <w:szCs w:val="28"/>
              </w:rPr>
            </w:pPr>
          </w:p>
          <w:p w:rsidR="003C3408" w:rsidRPr="00991073" w:rsidRDefault="003C3408" w:rsidP="00805547">
            <w:pPr>
              <w:spacing w:before="100" w:beforeAutospacing="1" w:after="0" w:line="360" w:lineRule="auto"/>
              <w:jc w:val="both"/>
              <w:rPr>
                <w:szCs w:val="28"/>
              </w:rPr>
            </w:pPr>
          </w:p>
          <w:p w:rsidR="003C3408" w:rsidRPr="00991073" w:rsidRDefault="003C3408" w:rsidP="00805547">
            <w:pPr>
              <w:spacing w:before="100" w:beforeAutospacing="1" w:after="0" w:line="360" w:lineRule="auto"/>
              <w:jc w:val="both"/>
              <w:rPr>
                <w:szCs w:val="28"/>
                <w:vertAlign w:val="subscript"/>
              </w:rPr>
            </w:pPr>
            <w:r w:rsidRPr="00991073">
              <w:rPr>
                <w:szCs w:val="28"/>
              </w:rPr>
              <w:lastRenderedPageBreak/>
              <w:t>Коэффициент приемки К</w:t>
            </w:r>
            <w:r w:rsidRPr="00991073">
              <w:rPr>
                <w:szCs w:val="28"/>
                <w:vertAlign w:val="subscript"/>
              </w:rPr>
              <w:t>ПР</w:t>
            </w:r>
          </w:p>
          <w:p w:rsidR="003C3408" w:rsidRPr="00991073" w:rsidRDefault="003C3408" w:rsidP="00805547">
            <w:pPr>
              <w:spacing w:before="100" w:beforeAutospacing="1" w:after="0" w:line="360" w:lineRule="auto"/>
              <w:jc w:val="both"/>
              <w:rPr>
                <w:szCs w:val="28"/>
              </w:rPr>
            </w:pPr>
          </w:p>
          <w:p w:rsidR="003C3408" w:rsidRPr="00991073" w:rsidRDefault="003C3408" w:rsidP="00805547">
            <w:pPr>
              <w:spacing w:before="100" w:beforeAutospacing="1" w:line="360" w:lineRule="auto"/>
              <w:jc w:val="both"/>
              <w:rPr>
                <w:szCs w:val="28"/>
              </w:rPr>
            </w:pPr>
            <w:r w:rsidRPr="00991073">
              <w:rPr>
                <w:szCs w:val="28"/>
              </w:rPr>
              <w:t>Коэффициент эксплуатации К</w:t>
            </w:r>
            <w:r w:rsidRPr="00991073">
              <w:rPr>
                <w:szCs w:val="28"/>
                <w:vertAlign w:val="subscript"/>
              </w:rPr>
              <w:t>Э</w:t>
            </w:r>
            <w:r w:rsidRPr="00991073">
              <w:rPr>
                <w:szCs w:val="28"/>
              </w:rPr>
              <w:t xml:space="preserve"> </w:t>
            </w:r>
          </w:p>
          <w:p w:rsidR="003C3408" w:rsidRPr="00991073" w:rsidRDefault="003C3408" w:rsidP="00805547">
            <w:pPr>
              <w:spacing w:before="100" w:beforeAutospacing="1" w:line="360" w:lineRule="auto"/>
              <w:jc w:val="both"/>
              <w:rPr>
                <w:szCs w:val="28"/>
              </w:rPr>
            </w:pPr>
            <w:r w:rsidRPr="00991073">
              <w:rPr>
                <w:szCs w:val="28"/>
              </w:rPr>
              <w:t>Коэффициент ионизирующих излучений К</w:t>
            </w:r>
            <w:r w:rsidRPr="00991073">
              <w:rPr>
                <w:szCs w:val="28"/>
                <w:vertAlign w:val="subscript"/>
              </w:rPr>
              <w:t>ИЗЛ</w:t>
            </w:r>
            <w:r w:rsidRPr="00991073">
              <w:rPr>
                <w:szCs w:val="28"/>
              </w:rPr>
              <w:t xml:space="preserve"> </w:t>
            </w:r>
          </w:p>
          <w:p w:rsidR="003C3408" w:rsidRPr="00991073" w:rsidRDefault="003C3408" w:rsidP="00805547">
            <w:pPr>
              <w:spacing w:before="100" w:beforeAutospacing="1" w:after="0" w:line="360" w:lineRule="auto"/>
              <w:jc w:val="both"/>
              <w:rPr>
                <w:szCs w:val="28"/>
                <w:vertAlign w:val="subscript"/>
              </w:rPr>
            </w:pPr>
            <w:proofErr w:type="spellStart"/>
            <w:r w:rsidRPr="00991073">
              <w:rPr>
                <w:szCs w:val="28"/>
              </w:rPr>
              <w:t>К</w:t>
            </w:r>
            <w:r w:rsidRPr="00991073">
              <w:rPr>
                <w:szCs w:val="28"/>
                <w:vertAlign w:val="subscript"/>
              </w:rPr>
              <w:t>усл</w:t>
            </w:r>
            <w:proofErr w:type="spellEnd"/>
            <w:r w:rsidRPr="00991073">
              <w:rPr>
                <w:szCs w:val="28"/>
              </w:rPr>
              <w:t xml:space="preserve"> </w:t>
            </w:r>
          </w:p>
        </w:tc>
        <w:tc>
          <w:tcPr>
            <w:tcW w:w="5777" w:type="dxa"/>
          </w:tcPr>
          <w:p w:rsidR="003C3408" w:rsidRPr="00991073" w:rsidRDefault="003C3408" w:rsidP="00805547">
            <w:pPr>
              <w:spacing w:before="100" w:beforeAutospacing="1" w:line="360" w:lineRule="auto"/>
              <w:jc w:val="both"/>
              <w:rPr>
                <w:szCs w:val="28"/>
              </w:rPr>
            </w:pPr>
            <w:r w:rsidRPr="00991073">
              <w:rPr>
                <w:szCs w:val="28"/>
              </w:rPr>
              <w:lastRenderedPageBreak/>
              <w:t>Величина электрической нагрузки и (или) температура окружающей среды (корпуса ЭРИ)</w:t>
            </w:r>
          </w:p>
          <w:p w:rsidR="003C3408" w:rsidRPr="00991073" w:rsidRDefault="003C3408" w:rsidP="00805547">
            <w:pPr>
              <w:spacing w:before="100" w:beforeAutospacing="1" w:line="360" w:lineRule="auto"/>
              <w:jc w:val="both"/>
              <w:rPr>
                <w:szCs w:val="28"/>
              </w:rPr>
            </w:pPr>
            <w:r w:rsidRPr="00991073">
              <w:rPr>
                <w:szCs w:val="28"/>
              </w:rPr>
              <w:lastRenderedPageBreak/>
              <w:t>Степень жесткости требований при контроле качества и приемке изделий</w:t>
            </w:r>
          </w:p>
          <w:p w:rsidR="003C3408" w:rsidRPr="00991073" w:rsidRDefault="003C3408" w:rsidP="00805547">
            <w:pPr>
              <w:spacing w:before="100" w:beforeAutospacing="1" w:line="360" w:lineRule="auto"/>
              <w:jc w:val="both"/>
              <w:rPr>
                <w:szCs w:val="28"/>
              </w:rPr>
            </w:pPr>
            <w:r w:rsidRPr="00991073">
              <w:rPr>
                <w:szCs w:val="28"/>
              </w:rPr>
              <w:t>Степень жесткости условий эксплуатации</w:t>
            </w:r>
          </w:p>
          <w:p w:rsidR="003C3408" w:rsidRPr="00991073" w:rsidRDefault="003C3408" w:rsidP="00805547">
            <w:pPr>
              <w:spacing w:before="100" w:beforeAutospacing="1" w:after="0" w:line="360" w:lineRule="auto"/>
              <w:jc w:val="both"/>
              <w:rPr>
                <w:szCs w:val="28"/>
              </w:rPr>
            </w:pPr>
          </w:p>
          <w:p w:rsidR="003C3408" w:rsidRPr="00991073" w:rsidRDefault="003C3408" w:rsidP="00805547">
            <w:pPr>
              <w:spacing w:before="100" w:beforeAutospacing="1" w:after="0" w:line="360" w:lineRule="auto"/>
              <w:jc w:val="both"/>
              <w:rPr>
                <w:szCs w:val="28"/>
              </w:rPr>
            </w:pPr>
            <w:r w:rsidRPr="00991073">
              <w:rPr>
                <w:szCs w:val="28"/>
              </w:rPr>
              <w:t>Степень жесткости внешних ионизирующих излучений</w:t>
            </w:r>
          </w:p>
          <w:p w:rsidR="003C3408" w:rsidRPr="00991073" w:rsidRDefault="003C3408" w:rsidP="00805547">
            <w:pPr>
              <w:spacing w:before="100" w:beforeAutospacing="1" w:after="0" w:line="360" w:lineRule="auto"/>
              <w:jc w:val="both"/>
              <w:rPr>
                <w:szCs w:val="28"/>
              </w:rPr>
            </w:pPr>
            <w:r w:rsidRPr="00991073">
              <w:rPr>
                <w:szCs w:val="28"/>
              </w:rPr>
              <w:t>Условия: эксплуатации или хранения</w:t>
            </w:r>
          </w:p>
        </w:tc>
      </w:tr>
    </w:tbl>
    <w:p w:rsidR="003C3408" w:rsidRPr="00991073" w:rsidRDefault="003C3408" w:rsidP="003C3408">
      <w:pPr>
        <w:spacing w:before="100" w:beforeAutospacing="1" w:after="0" w:line="360" w:lineRule="auto"/>
        <w:ind w:firstLine="708"/>
        <w:jc w:val="both"/>
        <w:rPr>
          <w:szCs w:val="28"/>
        </w:rPr>
      </w:pPr>
    </w:p>
    <w:p w:rsidR="003C3408" w:rsidRPr="00991073" w:rsidRDefault="003C3408" w:rsidP="003C3408">
      <w:pPr>
        <w:spacing w:before="100" w:beforeAutospacing="1" w:after="0" w:line="360" w:lineRule="auto"/>
        <w:ind w:left="708" w:firstLine="708"/>
        <w:jc w:val="both"/>
        <w:rPr>
          <w:szCs w:val="28"/>
        </w:rPr>
      </w:pPr>
      <w:r w:rsidRPr="00991073">
        <w:rPr>
          <w:szCs w:val="28"/>
        </w:rPr>
        <w:t>Таблица 2.2. Коэффициенты моделей отдельных классов ЭРИ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684"/>
        <w:gridCol w:w="5625"/>
      </w:tblGrid>
      <w:tr w:rsidR="00991073" w:rsidRPr="00991073" w:rsidTr="00805547">
        <w:tc>
          <w:tcPr>
            <w:tcW w:w="3828" w:type="dxa"/>
            <w:gridSpan w:val="2"/>
          </w:tcPr>
          <w:p w:rsidR="003C3408" w:rsidRPr="00991073" w:rsidRDefault="003C3408" w:rsidP="00805547">
            <w:pPr>
              <w:spacing w:before="100" w:beforeAutospacing="1" w:after="0" w:line="360" w:lineRule="auto"/>
              <w:jc w:val="both"/>
              <w:rPr>
                <w:szCs w:val="28"/>
              </w:rPr>
            </w:pPr>
            <w:r w:rsidRPr="00991073">
              <w:rPr>
                <w:szCs w:val="28"/>
              </w:rPr>
              <w:t>Обозначения коэффициентов</w:t>
            </w:r>
          </w:p>
        </w:tc>
        <w:tc>
          <w:tcPr>
            <w:tcW w:w="5777" w:type="dxa"/>
          </w:tcPr>
          <w:p w:rsidR="003C3408" w:rsidRPr="00991073" w:rsidRDefault="003C3408" w:rsidP="00805547">
            <w:pPr>
              <w:spacing w:before="100" w:beforeAutospacing="1" w:after="0" w:line="360" w:lineRule="auto"/>
              <w:jc w:val="both"/>
              <w:rPr>
                <w:szCs w:val="28"/>
              </w:rPr>
            </w:pPr>
            <w:r w:rsidRPr="00991073">
              <w:rPr>
                <w:szCs w:val="28"/>
              </w:rPr>
              <w:t>Факторы, учитываемые коэффициентами</w:t>
            </w:r>
          </w:p>
        </w:tc>
      </w:tr>
      <w:tr w:rsidR="00991073" w:rsidRPr="00991073" w:rsidTr="00805547">
        <w:tc>
          <w:tcPr>
            <w:tcW w:w="9605" w:type="dxa"/>
            <w:gridSpan w:val="3"/>
          </w:tcPr>
          <w:p w:rsidR="003C3408" w:rsidRPr="00991073" w:rsidRDefault="003C3408" w:rsidP="00805547">
            <w:pPr>
              <w:spacing w:before="100" w:beforeAutospacing="1" w:after="0" w:line="360" w:lineRule="auto"/>
              <w:jc w:val="both"/>
              <w:rPr>
                <w:szCs w:val="28"/>
              </w:rPr>
            </w:pPr>
            <w:r w:rsidRPr="00991073">
              <w:rPr>
                <w:szCs w:val="28"/>
              </w:rPr>
              <w:t>Интегральные микросхемы (ИС)</w:t>
            </w:r>
          </w:p>
        </w:tc>
      </w:tr>
      <w:tr w:rsidR="00991073" w:rsidRPr="00991073" w:rsidTr="00805547">
        <w:tc>
          <w:tcPr>
            <w:tcW w:w="3119" w:type="dxa"/>
          </w:tcPr>
          <w:p w:rsidR="003C3408" w:rsidRPr="00991073" w:rsidRDefault="003C3408" w:rsidP="00805547">
            <w:pPr>
              <w:spacing w:before="100" w:beforeAutospacing="1" w:line="360" w:lineRule="auto"/>
              <w:jc w:val="both"/>
              <w:rPr>
                <w:szCs w:val="28"/>
              </w:rPr>
            </w:pPr>
            <w:r w:rsidRPr="00991073">
              <w:rPr>
                <w:szCs w:val="28"/>
              </w:rPr>
              <w:t>К</w:t>
            </w:r>
            <w:r w:rsidRPr="00991073">
              <w:rPr>
                <w:szCs w:val="28"/>
                <w:vertAlign w:val="subscript"/>
              </w:rPr>
              <w:t>СТ</w:t>
            </w:r>
          </w:p>
          <w:p w:rsidR="003C3408" w:rsidRPr="00991073" w:rsidRDefault="003C3408" w:rsidP="00805547">
            <w:pPr>
              <w:spacing w:before="100" w:beforeAutospacing="1" w:line="360" w:lineRule="auto"/>
              <w:jc w:val="both"/>
              <w:rPr>
                <w:szCs w:val="28"/>
              </w:rPr>
            </w:pPr>
            <w:r w:rsidRPr="00991073">
              <w:rPr>
                <w:szCs w:val="28"/>
              </w:rPr>
              <w:t>К</w:t>
            </w:r>
            <w:r w:rsidRPr="00991073">
              <w:rPr>
                <w:szCs w:val="28"/>
                <w:vertAlign w:val="subscript"/>
                <w:lang w:val="en-US"/>
              </w:rPr>
              <w:t>V</w:t>
            </w:r>
            <w:r w:rsidRPr="00991073">
              <w:rPr>
                <w:szCs w:val="28"/>
              </w:rPr>
              <w:t xml:space="preserve"> </w:t>
            </w:r>
          </w:p>
          <w:p w:rsidR="003C3408" w:rsidRPr="00991073" w:rsidRDefault="003C3408" w:rsidP="00805547">
            <w:pPr>
              <w:spacing w:before="100" w:beforeAutospacing="1" w:line="360" w:lineRule="auto"/>
              <w:jc w:val="both"/>
              <w:rPr>
                <w:szCs w:val="28"/>
              </w:rPr>
            </w:pPr>
            <w:proofErr w:type="spellStart"/>
            <w:r w:rsidRPr="00991073">
              <w:rPr>
                <w:szCs w:val="28"/>
              </w:rPr>
              <w:t>К</w:t>
            </w:r>
            <w:r w:rsidRPr="00991073">
              <w:rPr>
                <w:szCs w:val="28"/>
                <w:vertAlign w:val="subscript"/>
              </w:rPr>
              <w:t>корп</w:t>
            </w:r>
            <w:proofErr w:type="spellEnd"/>
            <w:r w:rsidRPr="00991073">
              <w:rPr>
                <w:szCs w:val="28"/>
              </w:rPr>
              <w:t xml:space="preserve"> </w:t>
            </w:r>
          </w:p>
        </w:tc>
        <w:tc>
          <w:tcPr>
            <w:tcW w:w="6486" w:type="dxa"/>
            <w:gridSpan w:val="2"/>
          </w:tcPr>
          <w:p w:rsidR="003C3408" w:rsidRPr="00991073" w:rsidRDefault="003C3408" w:rsidP="00805547">
            <w:pPr>
              <w:spacing w:before="100" w:beforeAutospacing="1" w:line="360" w:lineRule="auto"/>
              <w:jc w:val="both"/>
              <w:rPr>
                <w:szCs w:val="28"/>
              </w:rPr>
            </w:pPr>
            <w:r w:rsidRPr="00991073">
              <w:rPr>
                <w:szCs w:val="28"/>
              </w:rPr>
              <w:t>Сложность ИС и температура окружающей среды</w:t>
            </w:r>
          </w:p>
          <w:p w:rsidR="003C3408" w:rsidRPr="00991073" w:rsidRDefault="003C3408" w:rsidP="00805547">
            <w:pPr>
              <w:spacing w:before="100" w:beforeAutospacing="1" w:line="360" w:lineRule="auto"/>
              <w:jc w:val="both"/>
              <w:rPr>
                <w:szCs w:val="28"/>
              </w:rPr>
            </w:pPr>
            <w:r w:rsidRPr="00991073">
              <w:rPr>
                <w:szCs w:val="28"/>
              </w:rPr>
              <w:t>Величина напряжения питания для ИС КМОП</w:t>
            </w:r>
          </w:p>
          <w:p w:rsidR="003C3408" w:rsidRPr="00991073" w:rsidRDefault="003C3408" w:rsidP="00805547">
            <w:pPr>
              <w:spacing w:before="100" w:beforeAutospacing="1" w:line="360" w:lineRule="auto"/>
              <w:jc w:val="both"/>
              <w:rPr>
                <w:szCs w:val="28"/>
              </w:rPr>
            </w:pPr>
            <w:r w:rsidRPr="00991073">
              <w:rPr>
                <w:szCs w:val="28"/>
              </w:rPr>
              <w:t>Тип корпуса</w:t>
            </w:r>
          </w:p>
        </w:tc>
      </w:tr>
      <w:tr w:rsidR="00991073" w:rsidRPr="00991073" w:rsidTr="00805547">
        <w:tc>
          <w:tcPr>
            <w:tcW w:w="9605" w:type="dxa"/>
            <w:gridSpan w:val="3"/>
          </w:tcPr>
          <w:p w:rsidR="003C3408" w:rsidRPr="00991073" w:rsidRDefault="003C3408" w:rsidP="00805547">
            <w:pPr>
              <w:spacing w:before="100" w:beforeAutospacing="1" w:line="360" w:lineRule="auto"/>
              <w:jc w:val="both"/>
              <w:rPr>
                <w:szCs w:val="28"/>
              </w:rPr>
            </w:pPr>
            <w:r w:rsidRPr="00991073">
              <w:rPr>
                <w:szCs w:val="28"/>
              </w:rPr>
              <w:t>Полупроводниковые приборы</w:t>
            </w:r>
          </w:p>
        </w:tc>
      </w:tr>
      <w:tr w:rsidR="00991073" w:rsidRPr="00991073" w:rsidTr="00805547">
        <w:tc>
          <w:tcPr>
            <w:tcW w:w="3119" w:type="dxa"/>
          </w:tcPr>
          <w:p w:rsidR="003C3408" w:rsidRPr="00991073" w:rsidRDefault="003C3408" w:rsidP="00805547">
            <w:pPr>
              <w:spacing w:before="100" w:beforeAutospacing="1" w:line="360" w:lineRule="auto"/>
              <w:jc w:val="both"/>
              <w:rPr>
                <w:szCs w:val="28"/>
              </w:rPr>
            </w:pPr>
            <w:proofErr w:type="spellStart"/>
            <w:r w:rsidRPr="00991073">
              <w:rPr>
                <w:szCs w:val="28"/>
              </w:rPr>
              <w:t>К</w:t>
            </w:r>
            <w:r w:rsidRPr="00991073">
              <w:rPr>
                <w:szCs w:val="28"/>
                <w:vertAlign w:val="subscript"/>
              </w:rPr>
              <w:t>ф</w:t>
            </w:r>
            <w:proofErr w:type="spellEnd"/>
            <w:r w:rsidRPr="00991073">
              <w:rPr>
                <w:szCs w:val="28"/>
              </w:rPr>
              <w:t xml:space="preserve"> </w:t>
            </w:r>
          </w:p>
          <w:p w:rsidR="003C3408" w:rsidRPr="00991073" w:rsidRDefault="003C3408" w:rsidP="00805547">
            <w:pPr>
              <w:spacing w:before="100" w:beforeAutospacing="1" w:line="360" w:lineRule="auto"/>
              <w:jc w:val="both"/>
              <w:rPr>
                <w:szCs w:val="28"/>
                <w:lang w:val="en-US"/>
              </w:rPr>
            </w:pPr>
            <w:r w:rsidRPr="00991073">
              <w:rPr>
                <w:szCs w:val="28"/>
              </w:rPr>
              <w:t>К</w:t>
            </w:r>
            <w:r w:rsidRPr="00991073">
              <w:rPr>
                <w:szCs w:val="28"/>
                <w:vertAlign w:val="subscript"/>
                <w:lang w:val="en-US"/>
              </w:rPr>
              <w:t>S1</w:t>
            </w:r>
            <w:r w:rsidRPr="00991073">
              <w:rPr>
                <w:szCs w:val="28"/>
                <w:lang w:val="en-US"/>
              </w:rPr>
              <w:t xml:space="preserve"> </w:t>
            </w:r>
          </w:p>
          <w:p w:rsidR="003C3408" w:rsidRPr="00991073" w:rsidRDefault="003C3408" w:rsidP="00805547">
            <w:pPr>
              <w:spacing w:before="100" w:beforeAutospacing="1" w:line="360" w:lineRule="auto"/>
              <w:jc w:val="both"/>
              <w:rPr>
                <w:szCs w:val="28"/>
                <w:vertAlign w:val="subscript"/>
                <w:lang w:val="en-US"/>
              </w:rPr>
            </w:pPr>
            <w:r w:rsidRPr="00991073">
              <w:rPr>
                <w:szCs w:val="28"/>
              </w:rPr>
              <w:t>К</w:t>
            </w:r>
            <w:r w:rsidRPr="00991073">
              <w:rPr>
                <w:szCs w:val="28"/>
                <w:vertAlign w:val="subscript"/>
                <w:lang w:val="en-US"/>
              </w:rPr>
              <w:t xml:space="preserve">P(I)                      </w:t>
            </w:r>
          </w:p>
        </w:tc>
        <w:tc>
          <w:tcPr>
            <w:tcW w:w="6486" w:type="dxa"/>
            <w:gridSpan w:val="2"/>
          </w:tcPr>
          <w:p w:rsidR="003C3408" w:rsidRPr="00991073" w:rsidRDefault="003C3408" w:rsidP="00805547">
            <w:pPr>
              <w:spacing w:before="100" w:beforeAutospacing="1" w:line="360" w:lineRule="auto"/>
              <w:jc w:val="both"/>
              <w:rPr>
                <w:szCs w:val="28"/>
              </w:rPr>
            </w:pPr>
            <w:r w:rsidRPr="00991073">
              <w:rPr>
                <w:szCs w:val="28"/>
              </w:rPr>
              <w:t>Функциональное назначение</w:t>
            </w:r>
          </w:p>
          <w:p w:rsidR="003C3408" w:rsidRPr="00991073" w:rsidRDefault="003C3408" w:rsidP="00805547">
            <w:pPr>
              <w:spacing w:before="100" w:beforeAutospacing="1" w:line="360" w:lineRule="auto"/>
              <w:jc w:val="both"/>
              <w:rPr>
                <w:szCs w:val="28"/>
              </w:rPr>
            </w:pPr>
            <w:r w:rsidRPr="00991073">
              <w:rPr>
                <w:szCs w:val="28"/>
              </w:rPr>
              <w:t>Отношение рабочего напряжения к макс. доп.</w:t>
            </w:r>
          </w:p>
          <w:p w:rsidR="003C3408" w:rsidRPr="00991073" w:rsidRDefault="003C3408" w:rsidP="00805547">
            <w:pPr>
              <w:spacing w:before="100" w:beforeAutospacing="1" w:line="360" w:lineRule="auto"/>
              <w:jc w:val="both"/>
              <w:rPr>
                <w:szCs w:val="28"/>
              </w:rPr>
            </w:pPr>
            <w:r w:rsidRPr="00991073">
              <w:rPr>
                <w:szCs w:val="28"/>
              </w:rPr>
              <w:t>Нагрузка по мощности рассеяния (току)</w:t>
            </w:r>
          </w:p>
        </w:tc>
      </w:tr>
      <w:tr w:rsidR="00991073" w:rsidRPr="00991073" w:rsidTr="00805547">
        <w:tc>
          <w:tcPr>
            <w:tcW w:w="9605" w:type="dxa"/>
            <w:gridSpan w:val="3"/>
          </w:tcPr>
          <w:p w:rsidR="003C3408" w:rsidRPr="00991073" w:rsidRDefault="003C3408" w:rsidP="00805547">
            <w:pPr>
              <w:spacing w:before="100" w:beforeAutospacing="1" w:line="360" w:lineRule="auto"/>
              <w:jc w:val="both"/>
              <w:rPr>
                <w:szCs w:val="28"/>
              </w:rPr>
            </w:pPr>
            <w:r w:rsidRPr="00991073">
              <w:rPr>
                <w:szCs w:val="28"/>
              </w:rPr>
              <w:t>Резисторы</w:t>
            </w:r>
          </w:p>
        </w:tc>
      </w:tr>
      <w:tr w:rsidR="00991073" w:rsidRPr="00991073" w:rsidTr="00805547">
        <w:tc>
          <w:tcPr>
            <w:tcW w:w="3119" w:type="dxa"/>
          </w:tcPr>
          <w:p w:rsidR="003C3408" w:rsidRPr="00991073" w:rsidRDefault="003C3408" w:rsidP="00805547">
            <w:pPr>
              <w:spacing w:before="100" w:beforeAutospacing="1" w:line="360" w:lineRule="auto"/>
              <w:jc w:val="both"/>
              <w:rPr>
                <w:szCs w:val="28"/>
              </w:rPr>
            </w:pPr>
            <w:r w:rsidRPr="00991073">
              <w:rPr>
                <w:szCs w:val="28"/>
                <w:lang w:val="en-US"/>
              </w:rPr>
              <w:t>K</w:t>
            </w:r>
            <w:r w:rsidRPr="00991073">
              <w:rPr>
                <w:szCs w:val="28"/>
                <w:vertAlign w:val="subscript"/>
                <w:lang w:val="en-US"/>
              </w:rPr>
              <w:t>R</w:t>
            </w:r>
            <w:r w:rsidRPr="00991073">
              <w:rPr>
                <w:szCs w:val="28"/>
              </w:rPr>
              <w:t xml:space="preserve"> </w:t>
            </w:r>
          </w:p>
          <w:p w:rsidR="003C3408" w:rsidRPr="00991073" w:rsidRDefault="003C3408" w:rsidP="00805547">
            <w:pPr>
              <w:spacing w:before="100" w:beforeAutospacing="1" w:line="360" w:lineRule="auto"/>
              <w:jc w:val="both"/>
              <w:rPr>
                <w:szCs w:val="28"/>
                <w:lang w:val="en-US"/>
              </w:rPr>
            </w:pPr>
            <w:r w:rsidRPr="00991073">
              <w:rPr>
                <w:szCs w:val="28"/>
              </w:rPr>
              <w:lastRenderedPageBreak/>
              <w:t>К</w:t>
            </w:r>
            <w:r w:rsidRPr="00991073">
              <w:rPr>
                <w:szCs w:val="28"/>
                <w:vertAlign w:val="subscript"/>
              </w:rPr>
              <w:t>м</w:t>
            </w:r>
            <w:r w:rsidRPr="00991073">
              <w:rPr>
                <w:szCs w:val="28"/>
                <w:lang w:val="en-US"/>
              </w:rPr>
              <w:t xml:space="preserve"> </w:t>
            </w:r>
          </w:p>
          <w:p w:rsidR="003C3408" w:rsidRPr="00991073" w:rsidRDefault="003C3408" w:rsidP="00805547">
            <w:pPr>
              <w:spacing w:before="100" w:beforeAutospacing="1" w:line="360" w:lineRule="auto"/>
              <w:jc w:val="both"/>
              <w:rPr>
                <w:szCs w:val="28"/>
              </w:rPr>
            </w:pPr>
            <w:r w:rsidRPr="00991073">
              <w:rPr>
                <w:szCs w:val="28"/>
              </w:rPr>
              <w:t>К</w:t>
            </w:r>
            <w:r w:rsidRPr="00991073">
              <w:rPr>
                <w:szCs w:val="28"/>
                <w:vertAlign w:val="subscript"/>
                <w:lang w:val="en-US"/>
              </w:rPr>
              <w:t>S1</w:t>
            </w:r>
            <w:r w:rsidRPr="00991073">
              <w:rPr>
                <w:szCs w:val="28"/>
              </w:rPr>
              <w:t xml:space="preserve"> </w:t>
            </w:r>
          </w:p>
          <w:p w:rsidR="003C3408" w:rsidRPr="00991073" w:rsidRDefault="003C3408" w:rsidP="00805547">
            <w:pPr>
              <w:spacing w:before="100" w:beforeAutospacing="1" w:after="0" w:line="360" w:lineRule="auto"/>
              <w:jc w:val="both"/>
              <w:rPr>
                <w:szCs w:val="28"/>
              </w:rPr>
            </w:pPr>
          </w:p>
          <w:p w:rsidR="003C3408" w:rsidRPr="00991073" w:rsidRDefault="003C3408" w:rsidP="00805547">
            <w:pPr>
              <w:spacing w:before="100" w:beforeAutospacing="1" w:line="360" w:lineRule="auto"/>
              <w:jc w:val="both"/>
              <w:rPr>
                <w:szCs w:val="28"/>
                <w:vertAlign w:val="subscript"/>
              </w:rPr>
            </w:pPr>
            <w:proofErr w:type="spellStart"/>
            <w:r w:rsidRPr="00991073">
              <w:rPr>
                <w:szCs w:val="28"/>
              </w:rPr>
              <w:t>К</w:t>
            </w:r>
            <w:r w:rsidRPr="00991073">
              <w:rPr>
                <w:szCs w:val="28"/>
                <w:vertAlign w:val="subscript"/>
              </w:rPr>
              <w:t>стаб</w:t>
            </w:r>
            <w:proofErr w:type="spellEnd"/>
          </w:p>
        </w:tc>
        <w:tc>
          <w:tcPr>
            <w:tcW w:w="6486" w:type="dxa"/>
            <w:gridSpan w:val="2"/>
          </w:tcPr>
          <w:p w:rsidR="003C3408" w:rsidRPr="00991073" w:rsidRDefault="003C3408" w:rsidP="00805547">
            <w:pPr>
              <w:spacing w:before="100" w:beforeAutospacing="1" w:line="360" w:lineRule="auto"/>
              <w:jc w:val="both"/>
              <w:rPr>
                <w:szCs w:val="28"/>
              </w:rPr>
            </w:pPr>
            <w:r w:rsidRPr="00991073">
              <w:rPr>
                <w:szCs w:val="28"/>
              </w:rPr>
              <w:lastRenderedPageBreak/>
              <w:t>Величина омического сопротивления</w:t>
            </w:r>
          </w:p>
          <w:p w:rsidR="003C3408" w:rsidRPr="00991073" w:rsidRDefault="003C3408" w:rsidP="00805547">
            <w:pPr>
              <w:spacing w:before="100" w:beforeAutospacing="1" w:line="360" w:lineRule="auto"/>
              <w:jc w:val="both"/>
              <w:rPr>
                <w:szCs w:val="28"/>
              </w:rPr>
            </w:pPr>
            <w:r w:rsidRPr="00991073">
              <w:rPr>
                <w:szCs w:val="28"/>
              </w:rPr>
              <w:lastRenderedPageBreak/>
              <w:t>Номинальная мощность</w:t>
            </w:r>
          </w:p>
          <w:p w:rsidR="003C3408" w:rsidRPr="00991073" w:rsidRDefault="003C3408" w:rsidP="00805547">
            <w:pPr>
              <w:spacing w:before="100" w:beforeAutospacing="1" w:line="360" w:lineRule="auto"/>
              <w:jc w:val="both"/>
              <w:rPr>
                <w:szCs w:val="28"/>
              </w:rPr>
            </w:pPr>
            <w:r w:rsidRPr="00991073">
              <w:rPr>
                <w:szCs w:val="28"/>
              </w:rPr>
              <w:t xml:space="preserve">Отношение рабочего напряжения к максимально допустимому по ТУ    </w:t>
            </w:r>
          </w:p>
          <w:p w:rsidR="003C3408" w:rsidRPr="00991073" w:rsidRDefault="003C3408" w:rsidP="00805547">
            <w:pPr>
              <w:spacing w:before="100" w:beforeAutospacing="1" w:line="360" w:lineRule="auto"/>
              <w:jc w:val="both"/>
              <w:rPr>
                <w:szCs w:val="28"/>
              </w:rPr>
            </w:pPr>
            <w:r w:rsidRPr="00991073">
              <w:rPr>
                <w:szCs w:val="28"/>
              </w:rPr>
              <w:t>Допуск изготовления (точность резистора)</w:t>
            </w:r>
          </w:p>
        </w:tc>
      </w:tr>
    </w:tbl>
    <w:p w:rsidR="009F083C" w:rsidRDefault="009F083C" w:rsidP="009F083C">
      <w:pPr>
        <w:pStyle w:val="15"/>
      </w:pPr>
    </w:p>
    <w:p w:rsidR="003C3408" w:rsidRPr="00991073" w:rsidRDefault="003C3408" w:rsidP="009F083C">
      <w:pPr>
        <w:pStyle w:val="15"/>
      </w:pPr>
      <w:r w:rsidRPr="00991073">
        <w:t>В литературе предлагаются также модели, отличающиеся от (2.52), (2.53). Так в [1] учет нескольких видов нагрузки – при условии независимости их воздействия – в значении интенсивности отказов элемента предлагается находить по формуле</w:t>
      </w:r>
    </w:p>
    <w:p w:rsidR="003C3408" w:rsidRPr="00991073" w:rsidRDefault="003C3408" w:rsidP="009F083C">
      <w:pPr>
        <w:pStyle w:val="15"/>
      </w:pPr>
      <w:r w:rsidRPr="00991073">
        <w:tab/>
      </w:r>
      <w:r w:rsidRPr="00991073">
        <w:tab/>
      </w:r>
      <w:r w:rsidRPr="00991073">
        <w:rPr>
          <w:position w:val="-32"/>
        </w:rPr>
        <w:object w:dxaOrig="2360" w:dyaOrig="760">
          <v:shape id="_x0000_i1080" type="#_x0000_t75" style="width:117.75pt;height:38.25pt" o:ole="">
            <v:imagedata r:id="rId158" o:title=""/>
          </v:shape>
          <o:OLEObject Type="Embed" ProgID="Equation.3" ShapeID="_x0000_i1080" DrawAspect="Content" ObjectID="_1496096328" r:id="rId159"/>
        </w:object>
      </w:r>
      <w:r w:rsidRPr="00991073">
        <w:t>,</w:t>
      </w:r>
      <w:r w:rsidRPr="00991073">
        <w:tab/>
      </w:r>
      <w:r w:rsidRPr="00991073">
        <w:tab/>
      </w:r>
      <w:r w:rsidRPr="00991073">
        <w:tab/>
      </w:r>
      <w:r w:rsidRPr="00991073">
        <w:tab/>
      </w:r>
      <w:r w:rsidRPr="00991073">
        <w:tab/>
      </w:r>
      <w:r w:rsidRPr="00991073">
        <w:tab/>
      </w:r>
      <w:r w:rsidRPr="00991073">
        <w:tab/>
        <w:t>(2.54)</w:t>
      </w:r>
    </w:p>
    <w:p w:rsidR="003C3408" w:rsidRPr="00991073" w:rsidRDefault="003C3408" w:rsidP="009F083C">
      <w:pPr>
        <w:pStyle w:val="15"/>
      </w:pPr>
      <w:r w:rsidRPr="00991073">
        <w:t xml:space="preserve">где </w:t>
      </w:r>
      <w:r w:rsidRPr="00991073">
        <w:rPr>
          <w:lang w:val="en-US"/>
        </w:rPr>
        <w:t>v</w:t>
      </w:r>
      <w:r w:rsidRPr="00991073">
        <w:t xml:space="preserve"> – число учитываемых видов нагрузки; </w:t>
      </w:r>
      <w:r w:rsidRPr="00991073">
        <w:rPr>
          <w:lang w:val="en-US"/>
        </w:rPr>
        <w:t>h</w:t>
      </w:r>
      <w:r w:rsidRPr="00991073">
        <w:t xml:space="preserve"> – поправочный коэффициент, учитывающий особенности элемента.</w:t>
      </w:r>
    </w:p>
    <w:p w:rsidR="003C3408" w:rsidRPr="00991073" w:rsidRDefault="003C3408" w:rsidP="009F083C">
      <w:pPr>
        <w:pStyle w:val="15"/>
      </w:pPr>
      <w:r w:rsidRPr="00991073">
        <w:t>Основными из вышеприведенных коэффициентов [4] являются:</w:t>
      </w:r>
    </w:p>
    <w:p w:rsidR="003C3408" w:rsidRPr="00991073" w:rsidRDefault="003C3408" w:rsidP="00CB0331">
      <w:pPr>
        <w:pStyle w:val="15"/>
        <w:numPr>
          <w:ilvl w:val="0"/>
          <w:numId w:val="31"/>
        </w:numPr>
        <w:ind w:left="0" w:firstLine="709"/>
      </w:pPr>
      <w:r w:rsidRPr="00991073">
        <w:t xml:space="preserve">коэффициент </w:t>
      </w:r>
      <w:proofErr w:type="spellStart"/>
      <w:r w:rsidRPr="00991073">
        <w:t>К</w:t>
      </w:r>
      <w:r w:rsidRPr="00991073">
        <w:rPr>
          <w:vertAlign w:val="subscript"/>
        </w:rPr>
        <w:t>т</w:t>
      </w:r>
      <w:proofErr w:type="spellEnd"/>
      <w:r w:rsidRPr="00991073">
        <w:t>, учитывающий изменение интенсивности отказов в зависимости от температуры окружающей среды;</w:t>
      </w:r>
    </w:p>
    <w:p w:rsidR="003C3408" w:rsidRPr="00991073" w:rsidRDefault="003C3408" w:rsidP="00CB0331">
      <w:pPr>
        <w:pStyle w:val="15"/>
        <w:numPr>
          <w:ilvl w:val="0"/>
          <w:numId w:val="31"/>
        </w:numPr>
        <w:ind w:left="0" w:firstLine="709"/>
      </w:pPr>
      <w:r w:rsidRPr="00991073">
        <w:t xml:space="preserve">коэффициент приемки </w:t>
      </w:r>
      <w:proofErr w:type="spellStart"/>
      <w:r w:rsidRPr="00991073">
        <w:t>К</w:t>
      </w:r>
      <w:r w:rsidRPr="00991073">
        <w:rPr>
          <w:vertAlign w:val="subscript"/>
        </w:rPr>
        <w:t>пр</w:t>
      </w:r>
      <w:proofErr w:type="spellEnd"/>
      <w:r w:rsidRPr="00991073">
        <w:t>, отражающий два уровня качества изготовления изделий: в обозначениях [4] приемка ОВП («5») и ОС (приемка «9»);</w:t>
      </w:r>
    </w:p>
    <w:p w:rsidR="003C3408" w:rsidRPr="00991073" w:rsidRDefault="003C3408" w:rsidP="00CB0331">
      <w:pPr>
        <w:pStyle w:val="15"/>
        <w:numPr>
          <w:ilvl w:val="0"/>
          <w:numId w:val="31"/>
        </w:numPr>
        <w:ind w:left="0" w:firstLine="709"/>
      </w:pPr>
      <w:r w:rsidRPr="00991073">
        <w:t xml:space="preserve">коэффициент условий </w:t>
      </w:r>
      <w:proofErr w:type="spellStart"/>
      <w:proofErr w:type="gramStart"/>
      <w:r w:rsidRPr="00991073">
        <w:t>К</w:t>
      </w:r>
      <w:r w:rsidRPr="00991073">
        <w:rPr>
          <w:vertAlign w:val="subscript"/>
        </w:rPr>
        <w:t>усл</w:t>
      </w:r>
      <w:proofErr w:type="spellEnd"/>
      <w:r w:rsidRPr="00991073">
        <w:t xml:space="preserve"> ,</w:t>
      </w:r>
      <w:proofErr w:type="gramEnd"/>
      <w:r w:rsidRPr="00991073">
        <w:t xml:space="preserve"> отражающий изменение интенсивности отказов в зависимости от нахождения аппаратуры в режиме ожидания (хранения) или нахождения ее в работе; в режиме ожидания интенсивность отказов рассчитывается по формуле</w:t>
      </w:r>
    </w:p>
    <w:p w:rsidR="003C3408" w:rsidRPr="00991073" w:rsidRDefault="003C3408" w:rsidP="009F083C">
      <w:pPr>
        <w:pStyle w:val="15"/>
      </w:pPr>
      <w:r w:rsidRPr="00991073">
        <w:tab/>
      </w:r>
      <w:r w:rsidRPr="00991073">
        <w:tab/>
      </w:r>
      <w:r w:rsidRPr="00991073">
        <w:tab/>
      </w:r>
      <w:r w:rsidRPr="00991073">
        <w:tab/>
      </w:r>
      <w:proofErr w:type="spellStart"/>
      <w:r w:rsidRPr="00991073">
        <w:t>λ</w:t>
      </w:r>
      <w:r w:rsidRPr="00991073">
        <w:rPr>
          <w:vertAlign w:val="subscript"/>
        </w:rPr>
        <w:t>х</w:t>
      </w:r>
      <w:proofErr w:type="spellEnd"/>
      <w:r w:rsidRPr="00991073">
        <w:t xml:space="preserve"> = </w:t>
      </w:r>
      <w:proofErr w:type="spellStart"/>
      <w:r w:rsidRPr="00991073">
        <w:t>λ</w:t>
      </w:r>
      <w:r w:rsidRPr="00991073">
        <w:rPr>
          <w:vertAlign w:val="subscript"/>
        </w:rPr>
        <w:t>хсг</w:t>
      </w:r>
      <w:r w:rsidRPr="00991073">
        <w:t>·К</w:t>
      </w:r>
      <w:r w:rsidRPr="00991073">
        <w:rPr>
          <w:vertAlign w:val="subscript"/>
          <w:lang w:val="en-US"/>
        </w:rPr>
        <w:t>tx</w:t>
      </w:r>
      <w:proofErr w:type="spellEnd"/>
      <w:r w:rsidRPr="00991073">
        <w:t>·</w:t>
      </w:r>
      <w:proofErr w:type="spellStart"/>
      <w:r w:rsidRPr="00991073">
        <w:t>К</w:t>
      </w:r>
      <w:r w:rsidRPr="00991073">
        <w:rPr>
          <w:vertAlign w:val="subscript"/>
        </w:rPr>
        <w:t>пр</w:t>
      </w:r>
      <w:r w:rsidRPr="00991073">
        <w:t>·</w:t>
      </w:r>
      <w:proofErr w:type="gramStart"/>
      <w:r w:rsidRPr="00991073">
        <w:t>К</w:t>
      </w:r>
      <w:r w:rsidRPr="00991073">
        <w:rPr>
          <w:vertAlign w:val="subscript"/>
        </w:rPr>
        <w:t>усл</w:t>
      </w:r>
      <w:proofErr w:type="spellEnd"/>
      <w:r w:rsidRPr="00991073">
        <w:t xml:space="preserve"> ,</w:t>
      </w:r>
      <w:proofErr w:type="gramEnd"/>
      <w:r w:rsidRPr="00991073">
        <w:t xml:space="preserve"> </w:t>
      </w:r>
      <w:r w:rsidRPr="00991073">
        <w:tab/>
      </w:r>
      <w:r w:rsidRPr="00991073">
        <w:tab/>
      </w:r>
      <w:r w:rsidRPr="00991073">
        <w:tab/>
      </w:r>
      <w:r w:rsidRPr="00991073">
        <w:tab/>
        <w:t xml:space="preserve"> (2.55)</w:t>
      </w:r>
    </w:p>
    <w:p w:rsidR="003C3408" w:rsidRPr="00991073" w:rsidRDefault="003C3408" w:rsidP="009F083C">
      <w:pPr>
        <w:pStyle w:val="15"/>
      </w:pPr>
      <w:r w:rsidRPr="00991073">
        <w:t xml:space="preserve"> где </w:t>
      </w:r>
      <w:proofErr w:type="spellStart"/>
      <w:r w:rsidRPr="00991073">
        <w:t>К</w:t>
      </w:r>
      <w:r w:rsidRPr="00991073">
        <w:rPr>
          <w:vertAlign w:val="subscript"/>
        </w:rPr>
        <w:t>усл</w:t>
      </w:r>
      <w:proofErr w:type="spellEnd"/>
      <w:r w:rsidRPr="00991073">
        <w:t xml:space="preserve"> учитывает условия хранения (значения </w:t>
      </w:r>
      <w:proofErr w:type="spellStart"/>
      <w:r w:rsidRPr="00991073">
        <w:t>К</w:t>
      </w:r>
      <w:r w:rsidRPr="00991073">
        <w:rPr>
          <w:vertAlign w:val="subscript"/>
        </w:rPr>
        <w:t>усл</w:t>
      </w:r>
      <w:proofErr w:type="spellEnd"/>
      <w:r w:rsidRPr="00991073">
        <w:t xml:space="preserve"> равны 1 и 1,2 для отапливаемых и неотапливаемых помещений соответственно); </w:t>
      </w:r>
      <w:proofErr w:type="spellStart"/>
      <w:r w:rsidRPr="00991073">
        <w:t>λ</w:t>
      </w:r>
      <w:r w:rsidRPr="00991073">
        <w:rPr>
          <w:vertAlign w:val="subscript"/>
        </w:rPr>
        <w:t>хсг</w:t>
      </w:r>
      <w:proofErr w:type="spellEnd"/>
      <w:r w:rsidRPr="00991073">
        <w:t xml:space="preserve"> - базовая интенсивность отказов при хранении.</w:t>
      </w:r>
      <w:r w:rsidRPr="00991073">
        <w:tab/>
      </w:r>
    </w:p>
    <w:p w:rsidR="003C3408" w:rsidRPr="00991073" w:rsidRDefault="003C3408" w:rsidP="009F083C">
      <w:pPr>
        <w:pStyle w:val="15"/>
      </w:pPr>
      <w:r w:rsidRPr="00991073">
        <w:lastRenderedPageBreak/>
        <w:t>Наиболее сложной задачей при составлении расчетных моделей надежности ЭВС (РЭС) является отыскание численных значений коэффициентов, учитывающих нагрузки и режимы работы ЭРИ отдельных типов. Анализ справочных данных показывает, что значения интенсивностей отказов могут нелинейно зависеть от коэффициентов нагрузки. Это согласуется и с принятыми в [4] моделями расчета.</w:t>
      </w:r>
    </w:p>
    <w:p w:rsidR="003C3408" w:rsidRPr="00991073" w:rsidRDefault="003C3408" w:rsidP="009F083C">
      <w:pPr>
        <w:pStyle w:val="15"/>
      </w:pPr>
      <w:r w:rsidRPr="00991073">
        <w:t xml:space="preserve">В имеющейся по вопросам расчета надежности литературе [3] предлагается в моделях (2.51), (2.52) учитывать некоторые внешние воздействующие факторы поправочными коэффициентами, зависящими </w:t>
      </w:r>
      <w:r w:rsidRPr="00991073">
        <w:rPr>
          <w:i/>
        </w:rPr>
        <w:t>не от физических параметров воздействия, а от определяющих уровень этих воздействий условий применения изделия</w:t>
      </w:r>
      <w:r w:rsidRPr="00991073">
        <w:t>. Так в табл. 3 приведены значения поправочного коэффициента, учитывающего механические воздействия (вибрации, удары) при различных условиях эксплуатации ЭВС (РЭС).</w:t>
      </w:r>
    </w:p>
    <w:p w:rsidR="003C3408" w:rsidRPr="00991073" w:rsidRDefault="003C3408" w:rsidP="009F083C">
      <w:pPr>
        <w:pStyle w:val="15"/>
      </w:pPr>
      <w:r w:rsidRPr="00991073">
        <w:t>Таблица 2.3. Поправочный коэффициент К</w:t>
      </w:r>
      <w:r w:rsidRPr="00991073">
        <w:rPr>
          <w:vertAlign w:val="subscript"/>
        </w:rPr>
        <w:t xml:space="preserve">λ1 </w:t>
      </w:r>
      <w:r w:rsidRPr="00991073">
        <w:t>при различных условиях эксплуатации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201"/>
        <w:gridCol w:w="1915"/>
        <w:gridCol w:w="2320"/>
      </w:tblGrid>
      <w:tr w:rsidR="00991073" w:rsidRPr="00991073" w:rsidTr="00805547">
        <w:tc>
          <w:tcPr>
            <w:tcW w:w="2943" w:type="dxa"/>
            <w:vMerge w:val="restart"/>
          </w:tcPr>
          <w:p w:rsidR="003C3408" w:rsidRPr="00991073" w:rsidRDefault="003C3408" w:rsidP="00805547">
            <w:pPr>
              <w:spacing w:before="100" w:beforeAutospacing="1" w:after="0" w:line="360" w:lineRule="auto"/>
              <w:jc w:val="both"/>
              <w:rPr>
                <w:szCs w:val="28"/>
              </w:rPr>
            </w:pPr>
            <w:r w:rsidRPr="00991073">
              <w:rPr>
                <w:szCs w:val="28"/>
              </w:rPr>
              <w:t>Условия эксплуатации</w:t>
            </w:r>
          </w:p>
        </w:tc>
        <w:tc>
          <w:tcPr>
            <w:tcW w:w="6628" w:type="dxa"/>
            <w:gridSpan w:val="3"/>
          </w:tcPr>
          <w:p w:rsidR="003C3408" w:rsidRPr="00991073" w:rsidRDefault="003C3408" w:rsidP="00805547">
            <w:pPr>
              <w:spacing w:before="100" w:beforeAutospacing="1" w:after="0" w:line="360" w:lineRule="auto"/>
              <w:jc w:val="both"/>
              <w:rPr>
                <w:szCs w:val="28"/>
                <w:vertAlign w:val="subscript"/>
              </w:rPr>
            </w:pPr>
            <w:r w:rsidRPr="00991073">
              <w:rPr>
                <w:szCs w:val="28"/>
              </w:rPr>
              <w:t>К</w:t>
            </w:r>
            <w:r w:rsidRPr="00991073">
              <w:rPr>
                <w:szCs w:val="28"/>
                <w:vertAlign w:val="subscript"/>
              </w:rPr>
              <w:t>λ1</w:t>
            </w:r>
          </w:p>
        </w:tc>
      </w:tr>
      <w:tr w:rsidR="00991073" w:rsidRPr="00991073" w:rsidTr="00805547">
        <w:tc>
          <w:tcPr>
            <w:tcW w:w="2943" w:type="dxa"/>
            <w:vMerge/>
          </w:tcPr>
          <w:p w:rsidR="003C3408" w:rsidRPr="00991073" w:rsidRDefault="003C3408" w:rsidP="00805547">
            <w:pPr>
              <w:spacing w:before="100" w:beforeAutospacing="1" w:after="0" w:line="360" w:lineRule="auto"/>
              <w:jc w:val="both"/>
              <w:rPr>
                <w:szCs w:val="28"/>
              </w:rPr>
            </w:pPr>
          </w:p>
        </w:tc>
        <w:tc>
          <w:tcPr>
            <w:tcW w:w="2268" w:type="dxa"/>
          </w:tcPr>
          <w:p w:rsidR="003C3408" w:rsidRPr="00991073" w:rsidRDefault="003C3408" w:rsidP="00805547">
            <w:pPr>
              <w:spacing w:before="100" w:beforeAutospacing="1" w:after="0" w:line="360" w:lineRule="auto"/>
              <w:jc w:val="both"/>
              <w:rPr>
                <w:szCs w:val="28"/>
              </w:rPr>
            </w:pPr>
            <w:r w:rsidRPr="00991073">
              <w:rPr>
                <w:szCs w:val="28"/>
              </w:rPr>
              <w:t>При вибрации</w:t>
            </w:r>
          </w:p>
        </w:tc>
        <w:tc>
          <w:tcPr>
            <w:tcW w:w="1985" w:type="dxa"/>
          </w:tcPr>
          <w:p w:rsidR="003C3408" w:rsidRPr="00991073" w:rsidRDefault="003C3408" w:rsidP="00805547">
            <w:pPr>
              <w:spacing w:before="100" w:beforeAutospacing="1" w:after="0" w:line="360" w:lineRule="auto"/>
              <w:jc w:val="both"/>
              <w:rPr>
                <w:szCs w:val="28"/>
              </w:rPr>
            </w:pPr>
            <w:r w:rsidRPr="00991073">
              <w:rPr>
                <w:szCs w:val="28"/>
              </w:rPr>
              <w:t>При ударах</w:t>
            </w:r>
          </w:p>
        </w:tc>
        <w:tc>
          <w:tcPr>
            <w:tcW w:w="2375" w:type="dxa"/>
          </w:tcPr>
          <w:p w:rsidR="003C3408" w:rsidRPr="00991073" w:rsidRDefault="003C3408" w:rsidP="00805547">
            <w:pPr>
              <w:spacing w:before="100" w:beforeAutospacing="1" w:after="0" w:line="360" w:lineRule="auto"/>
              <w:jc w:val="both"/>
              <w:rPr>
                <w:szCs w:val="28"/>
              </w:rPr>
            </w:pPr>
            <w:r w:rsidRPr="00991073">
              <w:rPr>
                <w:szCs w:val="28"/>
              </w:rPr>
              <w:t xml:space="preserve">Суммарном </w:t>
            </w:r>
            <w:proofErr w:type="spellStart"/>
            <w:r w:rsidRPr="00991073">
              <w:rPr>
                <w:szCs w:val="28"/>
              </w:rPr>
              <w:t>возд</w:t>
            </w:r>
            <w:proofErr w:type="spellEnd"/>
            <w:r w:rsidRPr="00991073">
              <w:rPr>
                <w:szCs w:val="28"/>
              </w:rPr>
              <w:t>.</w:t>
            </w:r>
          </w:p>
        </w:tc>
      </w:tr>
      <w:tr w:rsidR="00991073" w:rsidRPr="00991073" w:rsidTr="00805547">
        <w:tc>
          <w:tcPr>
            <w:tcW w:w="2943" w:type="dxa"/>
          </w:tcPr>
          <w:p w:rsidR="003C3408" w:rsidRPr="00991073" w:rsidRDefault="003C3408" w:rsidP="00805547">
            <w:pPr>
              <w:spacing w:before="100" w:beforeAutospacing="1" w:after="0" w:line="360" w:lineRule="auto"/>
              <w:jc w:val="both"/>
              <w:rPr>
                <w:szCs w:val="28"/>
              </w:rPr>
            </w:pPr>
            <w:r w:rsidRPr="00991073">
              <w:rPr>
                <w:szCs w:val="28"/>
              </w:rPr>
              <w:t>Лабораторные</w:t>
            </w:r>
          </w:p>
          <w:p w:rsidR="003C3408" w:rsidRPr="00991073" w:rsidRDefault="003C3408" w:rsidP="00805547">
            <w:pPr>
              <w:spacing w:before="100" w:beforeAutospacing="1" w:after="0" w:line="360" w:lineRule="auto"/>
              <w:jc w:val="both"/>
              <w:rPr>
                <w:szCs w:val="28"/>
              </w:rPr>
            </w:pPr>
            <w:r w:rsidRPr="00991073">
              <w:rPr>
                <w:szCs w:val="28"/>
              </w:rPr>
              <w:t>Стационарные</w:t>
            </w:r>
          </w:p>
          <w:p w:rsidR="003C3408" w:rsidRPr="00991073" w:rsidRDefault="003C3408" w:rsidP="00805547">
            <w:pPr>
              <w:spacing w:before="100" w:beforeAutospacing="1" w:after="0" w:line="360" w:lineRule="auto"/>
              <w:jc w:val="both"/>
              <w:rPr>
                <w:szCs w:val="28"/>
              </w:rPr>
            </w:pPr>
            <w:proofErr w:type="spellStart"/>
            <w:r w:rsidRPr="00991073">
              <w:rPr>
                <w:szCs w:val="28"/>
              </w:rPr>
              <w:t>Автофургонные</w:t>
            </w:r>
            <w:proofErr w:type="spellEnd"/>
          </w:p>
          <w:p w:rsidR="003C3408" w:rsidRPr="00991073" w:rsidRDefault="003C3408" w:rsidP="00805547">
            <w:pPr>
              <w:spacing w:before="100" w:beforeAutospacing="1" w:after="0" w:line="360" w:lineRule="auto"/>
              <w:jc w:val="both"/>
              <w:rPr>
                <w:szCs w:val="28"/>
              </w:rPr>
            </w:pPr>
            <w:r w:rsidRPr="00991073">
              <w:rPr>
                <w:szCs w:val="28"/>
              </w:rPr>
              <w:t>Железнодорожные</w:t>
            </w:r>
          </w:p>
          <w:p w:rsidR="003C3408" w:rsidRPr="00991073" w:rsidRDefault="003C3408" w:rsidP="00805547">
            <w:pPr>
              <w:spacing w:before="100" w:beforeAutospacing="1" w:after="0" w:line="360" w:lineRule="auto"/>
              <w:jc w:val="both"/>
              <w:rPr>
                <w:szCs w:val="28"/>
              </w:rPr>
            </w:pPr>
            <w:r w:rsidRPr="00991073">
              <w:rPr>
                <w:szCs w:val="28"/>
              </w:rPr>
              <w:t>Корабельные</w:t>
            </w:r>
          </w:p>
          <w:p w:rsidR="003C3408" w:rsidRPr="00991073" w:rsidRDefault="003C3408" w:rsidP="00805547">
            <w:pPr>
              <w:spacing w:before="100" w:beforeAutospacing="1" w:after="0" w:line="360" w:lineRule="auto"/>
              <w:jc w:val="both"/>
              <w:rPr>
                <w:szCs w:val="28"/>
              </w:rPr>
            </w:pPr>
            <w:r w:rsidRPr="00991073">
              <w:rPr>
                <w:szCs w:val="28"/>
              </w:rPr>
              <w:t>Самолетные</w:t>
            </w:r>
          </w:p>
        </w:tc>
        <w:tc>
          <w:tcPr>
            <w:tcW w:w="2268" w:type="dxa"/>
          </w:tcPr>
          <w:p w:rsidR="003C3408" w:rsidRPr="00991073" w:rsidRDefault="003C3408" w:rsidP="00805547">
            <w:pPr>
              <w:spacing w:before="100" w:beforeAutospacing="1" w:after="0" w:line="360" w:lineRule="auto"/>
              <w:jc w:val="both"/>
              <w:rPr>
                <w:szCs w:val="28"/>
              </w:rPr>
            </w:pPr>
            <w:r w:rsidRPr="00991073">
              <w:rPr>
                <w:szCs w:val="28"/>
              </w:rPr>
              <w:t>1,00</w:t>
            </w:r>
          </w:p>
          <w:p w:rsidR="003C3408" w:rsidRPr="00991073" w:rsidRDefault="003C3408" w:rsidP="00805547">
            <w:pPr>
              <w:spacing w:before="100" w:beforeAutospacing="1" w:after="0" w:line="360" w:lineRule="auto"/>
              <w:jc w:val="both"/>
              <w:rPr>
                <w:szCs w:val="28"/>
              </w:rPr>
            </w:pPr>
            <w:r w:rsidRPr="00991073">
              <w:rPr>
                <w:szCs w:val="28"/>
              </w:rPr>
              <w:t>1,04</w:t>
            </w:r>
          </w:p>
          <w:p w:rsidR="003C3408" w:rsidRPr="00991073" w:rsidRDefault="003C3408" w:rsidP="00805547">
            <w:pPr>
              <w:spacing w:before="100" w:beforeAutospacing="1" w:after="0" w:line="360" w:lineRule="auto"/>
              <w:jc w:val="both"/>
              <w:rPr>
                <w:szCs w:val="28"/>
              </w:rPr>
            </w:pPr>
            <w:r w:rsidRPr="00991073">
              <w:rPr>
                <w:szCs w:val="28"/>
              </w:rPr>
              <w:t>1,35</w:t>
            </w:r>
          </w:p>
          <w:p w:rsidR="003C3408" w:rsidRPr="00991073" w:rsidRDefault="003C3408" w:rsidP="00805547">
            <w:pPr>
              <w:spacing w:before="100" w:beforeAutospacing="1" w:after="0" w:line="360" w:lineRule="auto"/>
              <w:jc w:val="both"/>
              <w:rPr>
                <w:szCs w:val="28"/>
              </w:rPr>
            </w:pPr>
            <w:r w:rsidRPr="00991073">
              <w:rPr>
                <w:szCs w:val="28"/>
              </w:rPr>
              <w:t>1,40</w:t>
            </w:r>
          </w:p>
          <w:p w:rsidR="003C3408" w:rsidRPr="00991073" w:rsidRDefault="003C3408" w:rsidP="00805547">
            <w:pPr>
              <w:spacing w:before="100" w:beforeAutospacing="1" w:after="0" w:line="360" w:lineRule="auto"/>
              <w:jc w:val="both"/>
              <w:rPr>
                <w:szCs w:val="28"/>
              </w:rPr>
            </w:pPr>
            <w:r w:rsidRPr="00991073">
              <w:rPr>
                <w:szCs w:val="28"/>
              </w:rPr>
              <w:t>1,30</w:t>
            </w:r>
          </w:p>
          <w:p w:rsidR="003C3408" w:rsidRPr="00991073" w:rsidRDefault="003C3408" w:rsidP="00805547">
            <w:pPr>
              <w:spacing w:before="100" w:beforeAutospacing="1" w:after="0" w:line="360" w:lineRule="auto"/>
              <w:jc w:val="both"/>
              <w:rPr>
                <w:szCs w:val="28"/>
              </w:rPr>
            </w:pPr>
            <w:r w:rsidRPr="00991073">
              <w:rPr>
                <w:szCs w:val="28"/>
              </w:rPr>
              <w:t>1,46</w:t>
            </w:r>
          </w:p>
        </w:tc>
        <w:tc>
          <w:tcPr>
            <w:tcW w:w="1985" w:type="dxa"/>
          </w:tcPr>
          <w:p w:rsidR="003C3408" w:rsidRPr="00991073" w:rsidRDefault="003C3408" w:rsidP="00805547">
            <w:pPr>
              <w:spacing w:before="100" w:beforeAutospacing="1" w:after="0" w:line="360" w:lineRule="auto"/>
              <w:jc w:val="both"/>
              <w:rPr>
                <w:szCs w:val="28"/>
              </w:rPr>
            </w:pPr>
            <w:r w:rsidRPr="00991073">
              <w:rPr>
                <w:szCs w:val="28"/>
              </w:rPr>
              <w:t>1,00</w:t>
            </w:r>
          </w:p>
          <w:p w:rsidR="003C3408" w:rsidRPr="00991073" w:rsidRDefault="003C3408" w:rsidP="00805547">
            <w:pPr>
              <w:spacing w:before="100" w:beforeAutospacing="1" w:after="0" w:line="360" w:lineRule="auto"/>
              <w:jc w:val="both"/>
              <w:rPr>
                <w:szCs w:val="28"/>
              </w:rPr>
            </w:pPr>
            <w:r w:rsidRPr="00991073">
              <w:rPr>
                <w:szCs w:val="28"/>
              </w:rPr>
              <w:t>1,03</w:t>
            </w:r>
          </w:p>
          <w:p w:rsidR="003C3408" w:rsidRPr="00991073" w:rsidRDefault="003C3408" w:rsidP="00805547">
            <w:pPr>
              <w:spacing w:before="100" w:beforeAutospacing="1" w:after="0" w:line="360" w:lineRule="auto"/>
              <w:jc w:val="both"/>
              <w:rPr>
                <w:szCs w:val="28"/>
              </w:rPr>
            </w:pPr>
            <w:r w:rsidRPr="00991073">
              <w:rPr>
                <w:szCs w:val="28"/>
              </w:rPr>
              <w:t>1,08</w:t>
            </w:r>
          </w:p>
          <w:p w:rsidR="003C3408" w:rsidRPr="00991073" w:rsidRDefault="003C3408" w:rsidP="00805547">
            <w:pPr>
              <w:spacing w:before="100" w:beforeAutospacing="1" w:after="0" w:line="360" w:lineRule="auto"/>
              <w:jc w:val="both"/>
              <w:rPr>
                <w:szCs w:val="28"/>
              </w:rPr>
            </w:pPr>
            <w:r w:rsidRPr="00991073">
              <w:rPr>
                <w:szCs w:val="28"/>
              </w:rPr>
              <w:t>1,10</w:t>
            </w:r>
          </w:p>
          <w:p w:rsidR="003C3408" w:rsidRPr="00991073" w:rsidRDefault="003C3408" w:rsidP="00805547">
            <w:pPr>
              <w:spacing w:before="100" w:beforeAutospacing="1" w:after="0" w:line="360" w:lineRule="auto"/>
              <w:jc w:val="both"/>
              <w:rPr>
                <w:szCs w:val="28"/>
              </w:rPr>
            </w:pPr>
            <w:r w:rsidRPr="00991073">
              <w:rPr>
                <w:szCs w:val="28"/>
              </w:rPr>
              <w:t>1,05</w:t>
            </w:r>
          </w:p>
          <w:p w:rsidR="003C3408" w:rsidRPr="00991073" w:rsidRDefault="003C3408" w:rsidP="00805547">
            <w:pPr>
              <w:spacing w:before="100" w:beforeAutospacing="1" w:after="0" w:line="360" w:lineRule="auto"/>
              <w:jc w:val="both"/>
              <w:rPr>
                <w:szCs w:val="28"/>
              </w:rPr>
            </w:pPr>
            <w:r w:rsidRPr="00991073">
              <w:rPr>
                <w:szCs w:val="28"/>
              </w:rPr>
              <w:t>1,13</w:t>
            </w:r>
          </w:p>
        </w:tc>
        <w:tc>
          <w:tcPr>
            <w:tcW w:w="2375" w:type="dxa"/>
          </w:tcPr>
          <w:p w:rsidR="003C3408" w:rsidRPr="00991073" w:rsidRDefault="003C3408" w:rsidP="00805547">
            <w:pPr>
              <w:spacing w:before="100" w:beforeAutospacing="1" w:after="0" w:line="360" w:lineRule="auto"/>
              <w:jc w:val="both"/>
              <w:rPr>
                <w:szCs w:val="28"/>
              </w:rPr>
            </w:pPr>
            <w:r w:rsidRPr="00991073">
              <w:rPr>
                <w:szCs w:val="28"/>
              </w:rPr>
              <w:t>1,00</w:t>
            </w:r>
          </w:p>
          <w:p w:rsidR="003C3408" w:rsidRPr="00991073" w:rsidRDefault="003C3408" w:rsidP="00805547">
            <w:pPr>
              <w:spacing w:before="100" w:beforeAutospacing="1" w:after="0" w:line="360" w:lineRule="auto"/>
              <w:jc w:val="both"/>
              <w:rPr>
                <w:szCs w:val="28"/>
              </w:rPr>
            </w:pPr>
            <w:r w:rsidRPr="00991073">
              <w:rPr>
                <w:szCs w:val="28"/>
              </w:rPr>
              <w:t>1,07</w:t>
            </w:r>
          </w:p>
          <w:p w:rsidR="003C3408" w:rsidRPr="00991073" w:rsidRDefault="003C3408" w:rsidP="00805547">
            <w:pPr>
              <w:spacing w:before="100" w:beforeAutospacing="1" w:after="0" w:line="360" w:lineRule="auto"/>
              <w:jc w:val="both"/>
              <w:rPr>
                <w:szCs w:val="28"/>
              </w:rPr>
            </w:pPr>
            <w:r w:rsidRPr="00991073">
              <w:rPr>
                <w:szCs w:val="28"/>
              </w:rPr>
              <w:t>1,46</w:t>
            </w:r>
          </w:p>
          <w:p w:rsidR="003C3408" w:rsidRPr="00991073" w:rsidRDefault="003C3408" w:rsidP="00805547">
            <w:pPr>
              <w:spacing w:before="100" w:beforeAutospacing="1" w:after="0" w:line="360" w:lineRule="auto"/>
              <w:jc w:val="both"/>
              <w:rPr>
                <w:szCs w:val="28"/>
              </w:rPr>
            </w:pPr>
            <w:r w:rsidRPr="00991073">
              <w:rPr>
                <w:szCs w:val="28"/>
              </w:rPr>
              <w:t>1,54</w:t>
            </w:r>
          </w:p>
          <w:p w:rsidR="003C3408" w:rsidRPr="00991073" w:rsidRDefault="003C3408" w:rsidP="00805547">
            <w:pPr>
              <w:spacing w:before="100" w:beforeAutospacing="1" w:after="0" w:line="360" w:lineRule="auto"/>
              <w:jc w:val="both"/>
              <w:rPr>
                <w:szCs w:val="28"/>
              </w:rPr>
            </w:pPr>
            <w:r w:rsidRPr="00991073">
              <w:rPr>
                <w:szCs w:val="28"/>
              </w:rPr>
              <w:t>1,37</w:t>
            </w:r>
          </w:p>
          <w:p w:rsidR="003C3408" w:rsidRPr="00991073" w:rsidRDefault="003C3408" w:rsidP="00805547">
            <w:pPr>
              <w:spacing w:before="100" w:beforeAutospacing="1" w:after="0" w:line="360" w:lineRule="auto"/>
              <w:jc w:val="both"/>
              <w:rPr>
                <w:szCs w:val="28"/>
              </w:rPr>
            </w:pPr>
            <w:r w:rsidRPr="00991073">
              <w:rPr>
                <w:szCs w:val="28"/>
              </w:rPr>
              <w:t>1,65</w:t>
            </w:r>
          </w:p>
        </w:tc>
      </w:tr>
    </w:tbl>
    <w:p w:rsidR="003C3408" w:rsidRPr="00991073" w:rsidRDefault="003C3408" w:rsidP="003C3408">
      <w:pPr>
        <w:spacing w:before="100" w:beforeAutospacing="1" w:after="0" w:line="360" w:lineRule="auto"/>
        <w:jc w:val="both"/>
        <w:rPr>
          <w:szCs w:val="28"/>
          <w:lang w:val="en-US"/>
        </w:rPr>
      </w:pPr>
    </w:p>
    <w:p w:rsidR="003C3408" w:rsidRPr="00991073" w:rsidRDefault="003C3408" w:rsidP="009F083C">
      <w:pPr>
        <w:pStyle w:val="15"/>
      </w:pPr>
      <w:r w:rsidRPr="00991073">
        <w:lastRenderedPageBreak/>
        <w:t>По виду объекта установки РЭА можно разде</w:t>
      </w:r>
      <w:r w:rsidRPr="00991073">
        <w:softHyphen/>
        <w:t>лить на три группы: стационарную, транспортируемую и портативную [8], техническое регламентирование которых приведено на рисунке 2.6.</w:t>
      </w:r>
    </w:p>
    <w:p w:rsidR="003C3408" w:rsidRPr="00991073" w:rsidRDefault="003C3408" w:rsidP="009F083C">
      <w:pPr>
        <w:pStyle w:val="15"/>
      </w:pPr>
      <w:r w:rsidRPr="00991073">
        <w:rPr>
          <w:b/>
          <w:i/>
          <w:u w:val="single"/>
        </w:rPr>
        <w:t>Стационарная РЭА</w:t>
      </w:r>
      <w:r w:rsidRPr="00991073">
        <w:t xml:space="preserve"> - это аппаратура, эксплуатируемая в отапливае</w:t>
      </w:r>
      <w:r w:rsidRPr="00991073">
        <w:softHyphen/>
        <w:t>мых и неотапливаемых помещениях, помещениях с по</w:t>
      </w:r>
      <w:r w:rsidRPr="00991073">
        <w:softHyphen/>
        <w:t>вышенной влажностью, на открытом воздухе, в производственных цехах. Условия эксплуатации и транспортирования такой аппара</w:t>
      </w:r>
      <w:r w:rsidRPr="00991073">
        <w:softHyphen/>
        <w:t xml:space="preserve">туры характеризуются весьма широким диапазоном рабочих (-50...+50 °С) и предельных (-50... +65 °С) температур, влажностью до 90...98 %, вибрацией до 120 Гц при 4...6 g, наличием многократных (до </w:t>
      </w:r>
      <w:smartTag w:uri="urn:schemas-microsoft-com:office:smarttags" w:element="metricconverter">
        <w:smartTagPr>
          <w:attr w:name="ProductID" w:val="5 g"/>
        </w:smartTagPr>
        <w:r w:rsidRPr="00991073">
          <w:t>5 g</w:t>
        </w:r>
      </w:smartTag>
      <w:r w:rsidRPr="00991073">
        <w:t xml:space="preserve">) и одиночных (до </w:t>
      </w:r>
      <w:smartTag w:uri="urn:schemas-microsoft-com:office:smarttags" w:element="metricconverter">
        <w:smartTagPr>
          <w:attr w:name="ProductID" w:val="75 g"/>
        </w:smartTagPr>
        <w:r w:rsidRPr="00991073">
          <w:t>75 g</w:t>
        </w:r>
      </w:smartTag>
      <w:r w:rsidRPr="00991073">
        <w:t>) ударов, воздействием дождя до 3 мм/мин и соляного тумана с дис</w:t>
      </w:r>
      <w:r w:rsidRPr="00991073">
        <w:softHyphen/>
        <w:t>персностью капель до 10 мкм и содержанием воды до 3 г/м</w:t>
      </w:r>
      <w:r w:rsidRPr="00991073">
        <w:rPr>
          <w:vertAlign w:val="superscript"/>
        </w:rPr>
        <w:t>3</w:t>
      </w:r>
      <w:r w:rsidRPr="00991073">
        <w:t>.</w:t>
      </w:r>
    </w:p>
    <w:p w:rsidR="003C3408" w:rsidRPr="00991073" w:rsidRDefault="003C3408" w:rsidP="009F083C">
      <w:pPr>
        <w:pStyle w:val="15"/>
        <w:rPr>
          <w:sz w:val="24"/>
          <w:szCs w:val="24"/>
        </w:rPr>
      </w:pPr>
      <w:r w:rsidRPr="00991073">
        <w:rPr>
          <w:noProof/>
          <w:sz w:val="24"/>
          <w:szCs w:val="24"/>
        </w:rPr>
        <w:drawing>
          <wp:inline distT="0" distB="0" distL="0" distR="0" wp14:anchorId="738A5462" wp14:editId="1CD42233">
            <wp:extent cx="5438775" cy="4048125"/>
            <wp:effectExtent l="0" t="0" r="9525" b="9525"/>
            <wp:docPr id="8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38775" cy="4048125"/>
                    </a:xfrm>
                    <a:prstGeom prst="rect">
                      <a:avLst/>
                    </a:prstGeom>
                    <a:noFill/>
                    <a:ln>
                      <a:noFill/>
                    </a:ln>
                  </pic:spPr>
                </pic:pic>
              </a:graphicData>
            </a:graphic>
          </wp:inline>
        </w:drawing>
      </w:r>
    </w:p>
    <w:p w:rsidR="003C3408" w:rsidRPr="00991073" w:rsidRDefault="003C3408" w:rsidP="009F083C">
      <w:pPr>
        <w:pStyle w:val="15"/>
      </w:pPr>
      <w:r w:rsidRPr="00991073">
        <w:t xml:space="preserve">Рисунок 2.6 - Классификация РЭА по объектам установки и эксплуатации </w:t>
      </w:r>
    </w:p>
    <w:p w:rsidR="003C3408" w:rsidRPr="00991073" w:rsidRDefault="003C3408" w:rsidP="009F083C">
      <w:pPr>
        <w:pStyle w:val="15"/>
      </w:pPr>
      <w:r w:rsidRPr="00991073">
        <w:rPr>
          <w:b/>
          <w:i/>
          <w:u w:val="single"/>
        </w:rPr>
        <w:lastRenderedPageBreak/>
        <w:t>Транспортируемая РЭА</w:t>
      </w:r>
      <w:r w:rsidRPr="00991073">
        <w:t xml:space="preserve"> - это аппаратура, устанавливаемая и экс</w:t>
      </w:r>
      <w:r w:rsidRPr="00991073">
        <w:softHyphen/>
        <w:t>плуатируемая на автомобилях и автоприцепах, железнодорожном и гусе</w:t>
      </w:r>
      <w:r w:rsidRPr="00991073">
        <w:softHyphen/>
        <w:t>ничном транспорте, на судах различных классов, на борту самолетов и вертолетов. Специфика работы этого вида аппарату</w:t>
      </w:r>
      <w:r w:rsidRPr="00991073">
        <w:softHyphen/>
        <w:t>ры предопределяет повышенное воздействие механических факторов. Каж</w:t>
      </w:r>
      <w:r w:rsidRPr="00991073">
        <w:softHyphen/>
        <w:t>дый вид транспорта имеет собственные вибрационные характеристики. Для предупреждения повреждения аппаратуры необхо</w:t>
      </w:r>
      <w:r w:rsidRPr="00991073">
        <w:softHyphen/>
        <w:t>димо, чтобы вся она и отдельные ее части имели собственные частоты колебаний вне диапазона частот вибрации транспортного средства.</w:t>
      </w:r>
    </w:p>
    <w:p w:rsidR="003C3408" w:rsidRPr="00991073" w:rsidRDefault="003C3408" w:rsidP="009F083C">
      <w:pPr>
        <w:pStyle w:val="15"/>
      </w:pPr>
      <w:r w:rsidRPr="00991073">
        <w:t>На РЭА, установленную на автомобильном транспорте, могут воздей</w:t>
      </w:r>
      <w:r w:rsidRPr="00991073">
        <w:softHyphen/>
        <w:t>ствовать вибрация частотой до 200 Гц и удары, вызванные неровной доро</w:t>
      </w:r>
      <w:r w:rsidRPr="00991073">
        <w:softHyphen/>
        <w:t xml:space="preserve">гой. При движении железнодорожного транспорта возможны внезапные толчки (при маневрировании - удары с ускорением до </w:t>
      </w:r>
      <w:smartTag w:uri="urn:schemas-microsoft-com:office:smarttags" w:element="metricconverter">
        <w:smartTagPr>
          <w:attr w:name="ProductID" w:val="40 g"/>
        </w:smartTagPr>
        <w:r w:rsidRPr="00991073">
          <w:t>40 g</w:t>
        </w:r>
      </w:smartTag>
      <w:r w:rsidRPr="00991073">
        <w:t>). Биение колес о стыки рельсов вы</w:t>
      </w:r>
      <w:r w:rsidRPr="00991073">
        <w:softHyphen/>
        <w:t xml:space="preserve">зывают вибрацию с частотой до 400 Гц при ускорении до </w:t>
      </w:r>
      <w:smartTag w:uri="urn:schemas-microsoft-com:office:smarttags" w:element="metricconverter">
        <w:smartTagPr>
          <w:attr w:name="ProductID" w:val="2 g"/>
        </w:smartTagPr>
        <w:r w:rsidRPr="00991073">
          <w:t>2 g</w:t>
        </w:r>
      </w:smartTag>
      <w:r w:rsidRPr="00991073">
        <w:t>. Особо жест</w:t>
      </w:r>
      <w:r w:rsidRPr="00991073">
        <w:softHyphen/>
        <w:t>ким воздействиям подвергается конструкция РЭА, эксплуатируемая на гусе</w:t>
      </w:r>
      <w:r w:rsidRPr="00991073">
        <w:softHyphen/>
        <w:t>ничном транспорте. Здесь вследствие «стука» гусениц частота вибраций может доходить до 7000 Гц с амплитудой ±</w:t>
      </w:r>
      <w:smartTag w:uri="urn:schemas-microsoft-com:office:smarttags" w:element="metricconverter">
        <w:smartTagPr>
          <w:attr w:name="ProductID" w:val="0,025 мм"/>
        </w:smartTagPr>
        <w:r w:rsidRPr="00991073">
          <w:t>0,025 мм</w:t>
        </w:r>
      </w:smartTag>
      <w:r w:rsidRPr="00991073">
        <w:t>. Кроме того, постоянно воздей</w:t>
      </w:r>
      <w:r w:rsidRPr="00991073">
        <w:softHyphen/>
        <w:t>ствие акустического шума.</w:t>
      </w:r>
    </w:p>
    <w:p w:rsidR="003C3408" w:rsidRPr="00991073" w:rsidRDefault="003C3408" w:rsidP="009F083C">
      <w:pPr>
        <w:pStyle w:val="15"/>
      </w:pPr>
      <w:r w:rsidRPr="00991073">
        <w:t>Для РЭС(ЭВС) в морском исполнении, устанавливаемых на суда. характерными усло</w:t>
      </w:r>
      <w:r w:rsidRPr="00991073">
        <w:softHyphen/>
        <w:t xml:space="preserve">виями работы является наличие вибраций, ударных нагрузок и агрессивной (морской) атмосферы. Вибрация на судне вызывается работой винтов, гребного вала, двигателей и гидродинамическими силами при движении судна по неспокойному морю. Диапазон частот вибраций на кораблях обычно не превышает 25 Гц с небольшой амплитудой вибраций. </w:t>
      </w:r>
    </w:p>
    <w:p w:rsidR="003C3408" w:rsidRPr="00991073" w:rsidRDefault="003C3408" w:rsidP="009F083C">
      <w:pPr>
        <w:pStyle w:val="15"/>
      </w:pPr>
      <w:r w:rsidRPr="00991073">
        <w:t>На самолетах электронная аппаратура на</w:t>
      </w:r>
      <w:r w:rsidRPr="00991073">
        <w:softHyphen/>
        <w:t>ходится, как правило, в фюзеляже. При этом на нее воздействуют вибраци</w:t>
      </w:r>
      <w:r w:rsidRPr="00991073">
        <w:softHyphen/>
        <w:t xml:space="preserve">онные нагрузки частотой до 500 Гц с амплитудой до </w:t>
      </w:r>
      <w:smartTag w:uri="urn:schemas-microsoft-com:office:smarttags" w:element="metricconverter">
        <w:smartTagPr>
          <w:attr w:name="ProductID" w:val="10 мм"/>
        </w:smartTagPr>
        <w:r w:rsidRPr="00991073">
          <w:t>10 мм</w:t>
        </w:r>
      </w:smartTag>
      <w:r w:rsidRPr="00991073">
        <w:t xml:space="preserve"> и акустический шум, уровень которого достигает 150 дБ при частоте 50... 10000 Гц.</w:t>
      </w:r>
    </w:p>
    <w:p w:rsidR="003C3408" w:rsidRPr="00991073" w:rsidRDefault="003C3408" w:rsidP="009F083C">
      <w:pPr>
        <w:pStyle w:val="15"/>
      </w:pPr>
      <w:r w:rsidRPr="00991073">
        <w:t xml:space="preserve">Различают и специальные виды РЭА, эксплуатируемые, например, в условиях химического производства. Для них характерны сверхбольшие </w:t>
      </w:r>
      <w:r w:rsidRPr="00991073">
        <w:lastRenderedPageBreak/>
        <w:t>значения одного - трех внешних факторов, на устойчивость к которым и проектируется конструк</w:t>
      </w:r>
      <w:r w:rsidRPr="00991073">
        <w:softHyphen/>
        <w:t xml:space="preserve">ция такой РЭА. </w:t>
      </w:r>
    </w:p>
    <w:p w:rsidR="003C3408" w:rsidRPr="00991073" w:rsidRDefault="003C3408" w:rsidP="009F083C">
      <w:pPr>
        <w:pStyle w:val="15"/>
      </w:pPr>
      <w:r w:rsidRPr="00991073">
        <w:t>Каждой из групп аппаратуры соответствует совокупность кли</w:t>
      </w:r>
      <w:r w:rsidRPr="00991073">
        <w:softHyphen/>
        <w:t>матических и механических факторов, которой она должна соответствовать. В приводимой далее табл. 4, взятой из [8,] приводятся значения внешних воздействий для аппаратуры различных групп.</w:t>
      </w:r>
    </w:p>
    <w:p w:rsidR="003C3408" w:rsidRPr="00991073" w:rsidRDefault="003C3408" w:rsidP="003C3408">
      <w:pPr>
        <w:shd w:val="clear" w:color="auto" w:fill="FFFFFF"/>
        <w:spacing w:before="100" w:beforeAutospacing="1"/>
        <w:ind w:firstLine="708"/>
        <w:jc w:val="both"/>
        <w:rPr>
          <w:szCs w:val="28"/>
        </w:rPr>
      </w:pPr>
      <w:r w:rsidRPr="00991073">
        <w:rPr>
          <w:bCs/>
          <w:spacing w:val="-1"/>
          <w:szCs w:val="28"/>
        </w:rPr>
        <w:t>Таблица 2.4. Значения воздействующих факторов на группы РЭА</w:t>
      </w:r>
    </w:p>
    <w:p w:rsidR="003C3408" w:rsidRPr="00991073" w:rsidRDefault="003C3408" w:rsidP="003C3408">
      <w:pPr>
        <w:spacing w:before="100" w:beforeAutospacing="1" w:after="106"/>
        <w:jc w:val="both"/>
        <w:rPr>
          <w:sz w:val="2"/>
          <w:szCs w:val="2"/>
        </w:rPr>
      </w:pPr>
    </w:p>
    <w:tbl>
      <w:tblPr>
        <w:tblW w:w="0" w:type="auto"/>
        <w:jc w:val="center"/>
        <w:tblLayout w:type="fixed"/>
        <w:tblCellMar>
          <w:left w:w="40" w:type="dxa"/>
          <w:right w:w="40" w:type="dxa"/>
        </w:tblCellMar>
        <w:tblLook w:val="0000" w:firstRow="0" w:lastRow="0" w:firstColumn="0" w:lastColumn="0" w:noHBand="0" w:noVBand="0"/>
      </w:tblPr>
      <w:tblGrid>
        <w:gridCol w:w="11"/>
        <w:gridCol w:w="4335"/>
        <w:gridCol w:w="6"/>
        <w:gridCol w:w="596"/>
        <w:gridCol w:w="6"/>
        <w:gridCol w:w="597"/>
        <w:gridCol w:w="6"/>
        <w:gridCol w:w="596"/>
        <w:gridCol w:w="6"/>
        <w:gridCol w:w="597"/>
        <w:gridCol w:w="6"/>
        <w:gridCol w:w="596"/>
        <w:gridCol w:w="6"/>
        <w:gridCol w:w="597"/>
        <w:gridCol w:w="6"/>
        <w:gridCol w:w="596"/>
        <w:gridCol w:w="6"/>
        <w:gridCol w:w="597"/>
        <w:gridCol w:w="9"/>
      </w:tblGrid>
      <w:tr w:rsidR="002308D0" w:rsidRPr="00991073" w:rsidTr="00805547">
        <w:trPr>
          <w:gridBefore w:val="1"/>
          <w:wBefore w:w="11" w:type="dxa"/>
          <w:trHeight w:hRule="exact" w:val="336"/>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2"/>
                <w:sz w:val="18"/>
                <w:szCs w:val="18"/>
              </w:rPr>
              <w:t>Внешние факторы</w:t>
            </w:r>
          </w:p>
        </w:tc>
        <w:tc>
          <w:tcPr>
            <w:tcW w:w="4823" w:type="dxa"/>
            <w:gridSpan w:val="16"/>
            <w:tcBorders>
              <w:top w:val="single" w:sz="6" w:space="0" w:color="auto"/>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Группа РЭА</w:t>
            </w:r>
          </w:p>
        </w:tc>
      </w:tr>
      <w:tr w:rsidR="003C3408" w:rsidRPr="00991073" w:rsidTr="00805547">
        <w:trPr>
          <w:gridAfter w:val="1"/>
          <w:wAfter w:w="9" w:type="dxa"/>
          <w:trHeight w:hRule="exact" w:val="317"/>
          <w:jc w:val="center"/>
        </w:trPr>
        <w:tc>
          <w:tcPr>
            <w:tcW w:w="4346"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pacing w:before="100" w:beforeAutospacing="1"/>
              <w:jc w:val="both"/>
              <w:rPr>
                <w:rFonts w:ascii="Arial" w:hAnsi="Arial" w:cs="Arial"/>
                <w:sz w:val="18"/>
                <w:szCs w:val="18"/>
              </w:rPr>
            </w:pPr>
          </w:p>
          <w:p w:rsidR="003C3408" w:rsidRPr="00991073" w:rsidRDefault="003C3408" w:rsidP="00805547">
            <w:pPr>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8</w:t>
            </w:r>
          </w:p>
        </w:tc>
      </w:tr>
      <w:tr w:rsidR="002308D0" w:rsidRPr="00991073" w:rsidTr="00805547">
        <w:trPr>
          <w:gridBefore w:val="1"/>
          <w:wBefore w:w="11" w:type="dxa"/>
          <w:trHeight w:hRule="exact" w:val="230"/>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b/>
                <w:sz w:val="18"/>
                <w:szCs w:val="18"/>
              </w:rPr>
            </w:pPr>
            <w:r w:rsidRPr="00991073">
              <w:rPr>
                <w:rFonts w:ascii="Arial" w:hAnsi="Arial" w:cs="Arial"/>
                <w:b/>
                <w:i/>
                <w:iCs/>
                <w:spacing w:val="-7"/>
                <w:sz w:val="18"/>
                <w:szCs w:val="18"/>
              </w:rPr>
              <w:t>Климатические</w:t>
            </w: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6" w:type="dxa"/>
            <w:gridSpan w:val="2"/>
            <w:tcBorders>
              <w:top w:val="single" w:sz="6" w:space="0" w:color="auto"/>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Пониженная температура, °С.</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r>
      <w:tr w:rsidR="002308D0" w:rsidRPr="00991073"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i/>
                <w:spacing w:val="1"/>
                <w:sz w:val="18"/>
                <w:szCs w:val="18"/>
              </w:rPr>
              <w:t>предельная</w:t>
            </w:r>
            <w:r w:rsidRPr="00991073">
              <w:rPr>
                <w:rFonts w:ascii="Arial" w:hAnsi="Arial" w:cs="Arial"/>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iCs/>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iCs/>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iCs/>
                <w:sz w:val="18"/>
                <w:szCs w:val="18"/>
              </w:rPr>
              <w:t>-40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r>
      <w:tr w:rsidR="002308D0" w:rsidRPr="00991073" w:rsidTr="00805547">
        <w:trPr>
          <w:gridBefore w:val="1"/>
          <w:wBefore w:w="11" w:type="dxa"/>
          <w:trHeight w:hRule="exact" w:val="202"/>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r>
      <w:tr w:rsidR="002308D0" w:rsidRPr="00991073"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i/>
                <w:spacing w:val="-1"/>
                <w:sz w:val="18"/>
                <w:szCs w:val="18"/>
              </w:rPr>
              <w:t>рабочая</w:t>
            </w:r>
            <w:r w:rsidRPr="00991073">
              <w:rPr>
                <w:rFonts w:ascii="Arial" w:hAnsi="Arial" w:cs="Arial"/>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-40</w:t>
            </w:r>
          </w:p>
        </w:tc>
      </w:tr>
      <w:tr w:rsidR="002308D0" w:rsidRPr="00991073"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r>
      <w:tr w:rsidR="002308D0" w:rsidRPr="00991073"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Повышенная температура, °С.</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Предельная</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55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50</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75</w:t>
            </w:r>
          </w:p>
        </w:tc>
      </w:tr>
      <w:tr w:rsidR="002308D0" w:rsidRPr="00991073"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Рабочая</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 xml:space="preserve">Относительная влажность, % </w:t>
            </w:r>
            <w:r w:rsidRPr="00991073">
              <w:rPr>
                <w:rFonts w:ascii="Arial" w:hAnsi="Arial" w:cs="Arial"/>
                <w:spacing w:val="-2"/>
                <w:sz w:val="18"/>
                <w:szCs w:val="18"/>
              </w:rPr>
              <w:t>при температуре, °С.</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86</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93</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93</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80</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93</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98</w:t>
            </w:r>
          </w:p>
        </w:tc>
      </w:tr>
      <w:tr w:rsidR="002308D0" w:rsidRPr="00991073"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25</w:t>
            </w:r>
          </w:p>
        </w:tc>
      </w:tr>
      <w:tr w:rsidR="002308D0" w:rsidRPr="00991073"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w:t>
            </w:r>
          </w:p>
        </w:tc>
      </w:tr>
      <w:tr w:rsidR="002308D0" w:rsidRPr="00991073"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72</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72</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36</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72</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r>
      <w:tr w:rsidR="002308D0" w:rsidRPr="00991073"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 xml:space="preserve">Интенсивность дождя, </w:t>
            </w:r>
            <w:r w:rsidRPr="00991073">
              <w:rPr>
                <w:rFonts w:ascii="Arial" w:hAnsi="Arial" w:cs="Arial"/>
                <w:spacing w:val="-4"/>
                <w:sz w:val="18"/>
                <w:szCs w:val="18"/>
              </w:rPr>
              <w:t>мм/мин</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3"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3" w:type="dxa"/>
            <w:gridSpan w:val="2"/>
            <w:tcBorders>
              <w:left w:val="single" w:sz="6" w:space="0" w:color="auto"/>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c>
          <w:tcPr>
            <w:tcW w:w="606" w:type="dxa"/>
            <w:gridSpan w:val="2"/>
            <w:tcBorders>
              <w:top w:val="nil"/>
              <w:left w:val="single" w:sz="6" w:space="0" w:color="auto"/>
              <w:bottom w:val="nil"/>
              <w:right w:val="single" w:sz="6" w:space="0" w:color="auto"/>
            </w:tcBorders>
            <w:shd w:val="clear" w:color="auto" w:fill="FFFFFF"/>
            <w:vAlign w:val="bottom"/>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w:t>
            </w:r>
          </w:p>
        </w:tc>
      </w:tr>
      <w:tr w:rsidR="002308D0" w:rsidRPr="00991073"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7"/>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8"/>
                <w:sz w:val="18"/>
                <w:szCs w:val="18"/>
              </w:rPr>
              <w:t>0,33</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9"/>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9"/>
                <w:sz w:val="18"/>
                <w:szCs w:val="18"/>
              </w:rPr>
              <w:t>0,33</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0.33</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9"/>
                <w:sz w:val="18"/>
                <w:szCs w:val="18"/>
              </w:rPr>
              <w:t>0,33</w:t>
            </w:r>
          </w:p>
        </w:tc>
      </w:tr>
      <w:tr w:rsidR="002308D0" w:rsidRPr="00991073"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Пониженное давление, кПа</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61</w:t>
            </w:r>
          </w:p>
        </w:tc>
      </w:tr>
      <w:tr w:rsidR="002308D0" w:rsidRPr="00991073"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4"/>
                <w:sz w:val="18"/>
                <w:szCs w:val="18"/>
              </w:rPr>
              <w:t>2...6</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2…6</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2…6</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4"/>
                <w:sz w:val="18"/>
                <w:szCs w:val="18"/>
              </w:rPr>
              <w:t>2...6</w:t>
            </w:r>
          </w:p>
        </w:tc>
      </w:tr>
      <w:tr w:rsidR="002308D0" w:rsidRPr="00991073"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Поток пыли:</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1"/>
                <w:sz w:val="18"/>
                <w:szCs w:val="18"/>
              </w:rPr>
            </w:pPr>
          </w:p>
        </w:tc>
      </w:tr>
      <w:tr w:rsidR="002308D0" w:rsidRPr="00991073" w:rsidTr="00805547">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скорость потока, м/с.</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3"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Морской туман: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температура, °С.</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27</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содержание воды, г/м</w:t>
            </w:r>
            <w:r w:rsidRPr="00991073">
              <w:rPr>
                <w:rFonts w:ascii="Arial" w:hAnsi="Arial" w:cs="Arial"/>
                <w:spacing w:val="-1"/>
                <w:sz w:val="18"/>
                <w:szCs w:val="18"/>
                <w:vertAlign w:val="superscript"/>
              </w:rPr>
              <w:t>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2...3</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24</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48</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b/>
                <w:i/>
                <w:spacing w:val="-1"/>
                <w:sz w:val="18"/>
                <w:szCs w:val="18"/>
              </w:rPr>
            </w:pPr>
            <w:r w:rsidRPr="00991073">
              <w:rPr>
                <w:rFonts w:ascii="Arial" w:hAnsi="Arial" w:cs="Arial"/>
                <w:b/>
                <w:i/>
                <w:spacing w:val="-1"/>
                <w:sz w:val="18"/>
                <w:szCs w:val="18"/>
              </w:rPr>
              <w:t>Механические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Вибрация на одной частоте: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частота, Гц</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0,5</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Вибрация в диапазоне частот:</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частота, Гц, от 1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300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2500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1..13</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Одиночные удары:</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 xml:space="preserve">длительность, </w:t>
            </w:r>
            <w:proofErr w:type="spellStart"/>
            <w:r w:rsidRPr="00991073">
              <w:rPr>
                <w:rFonts w:ascii="Arial" w:hAnsi="Arial" w:cs="Arial"/>
                <w:spacing w:val="-1"/>
                <w:sz w:val="18"/>
                <w:szCs w:val="18"/>
              </w:rPr>
              <w:t>мс</w:t>
            </w:r>
            <w:proofErr w:type="spellEnd"/>
            <w:r w:rsidRPr="00991073">
              <w:rPr>
                <w:rFonts w:ascii="Arial" w:hAnsi="Arial" w:cs="Arial"/>
                <w:spacing w:val="-1"/>
                <w:sz w:val="18"/>
                <w:szCs w:val="18"/>
              </w:rPr>
              <w:t>, от 15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75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Удары многократные: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 xml:space="preserve">длительность, </w:t>
            </w:r>
            <w:proofErr w:type="spellStart"/>
            <w:r w:rsidRPr="00991073">
              <w:rPr>
                <w:rFonts w:ascii="Arial" w:hAnsi="Arial" w:cs="Arial"/>
                <w:spacing w:val="-1"/>
                <w:sz w:val="18"/>
                <w:szCs w:val="18"/>
              </w:rPr>
              <w:t>мс</w:t>
            </w:r>
            <w:proofErr w:type="spellEnd"/>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5-10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5-15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2-10</w:t>
            </w:r>
          </w:p>
        </w:tc>
      </w:tr>
      <w:tr w:rsidR="002308D0" w:rsidRPr="00991073"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40-80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40-80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40-80</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40-80</w:t>
            </w:r>
          </w:p>
        </w:tc>
      </w:tr>
      <w:tr w:rsidR="002308D0" w:rsidRPr="00991073" w:rsidTr="002308D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25</w:t>
            </w:r>
          </w:p>
        </w:tc>
        <w:tc>
          <w:tcPr>
            <w:tcW w:w="603"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5-15</w:t>
            </w:r>
          </w:p>
        </w:tc>
      </w:tr>
      <w:tr w:rsidR="002308D0" w:rsidRPr="00991073" w:rsidTr="002308D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991073" w:rsidRDefault="003C3408" w:rsidP="00805547">
            <w:pPr>
              <w:shd w:val="clear" w:color="auto" w:fill="FFFFFF"/>
              <w:spacing w:before="100" w:beforeAutospacing="1"/>
              <w:jc w:val="both"/>
              <w:rPr>
                <w:rFonts w:ascii="Arial" w:hAnsi="Arial" w:cs="Arial"/>
                <w:spacing w:val="-1"/>
                <w:sz w:val="18"/>
                <w:szCs w:val="18"/>
              </w:rPr>
            </w:pPr>
            <w:r w:rsidRPr="00991073">
              <w:rPr>
                <w:rFonts w:ascii="Arial" w:hAnsi="Arial" w:cs="Arial"/>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12000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12000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12000</w:t>
            </w:r>
          </w:p>
        </w:tc>
        <w:tc>
          <w:tcPr>
            <w:tcW w:w="603" w:type="dxa"/>
            <w:gridSpan w:val="2"/>
            <w:tcBorders>
              <w:left w:val="single" w:sz="6" w:space="0" w:color="auto"/>
              <w:bottom w:val="single" w:sz="4"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2" w:type="dxa"/>
            <w:gridSpan w:val="2"/>
            <w:tcBorders>
              <w:left w:val="single" w:sz="6" w:space="0" w:color="auto"/>
              <w:bottom w:val="single" w:sz="4"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991073" w:rsidRDefault="003C3408" w:rsidP="00805547">
            <w:pPr>
              <w:shd w:val="clear" w:color="auto" w:fill="FFFFFF"/>
              <w:spacing w:before="100" w:beforeAutospacing="1"/>
              <w:jc w:val="both"/>
              <w:rPr>
                <w:rFonts w:ascii="Arial" w:hAnsi="Arial" w:cs="Arial"/>
                <w:sz w:val="18"/>
                <w:szCs w:val="18"/>
              </w:rPr>
            </w:pPr>
            <w:r w:rsidRPr="00991073">
              <w:rPr>
                <w:rFonts w:ascii="Arial" w:hAnsi="Arial" w:cs="Arial"/>
                <w:sz w:val="18"/>
                <w:szCs w:val="18"/>
              </w:rPr>
              <w:t>6000</w:t>
            </w:r>
          </w:p>
        </w:tc>
      </w:tr>
    </w:tbl>
    <w:p w:rsidR="003C3408" w:rsidRPr="00991073" w:rsidRDefault="003C3408" w:rsidP="002308D0">
      <w:pPr>
        <w:pStyle w:val="15"/>
      </w:pPr>
      <w:r w:rsidRPr="00991073">
        <w:lastRenderedPageBreak/>
        <w:t xml:space="preserve">Рассмотрим подробнее построение математических моделей интенсивностей отказов типовых </w:t>
      </w:r>
      <w:proofErr w:type="spellStart"/>
      <w:r w:rsidRPr="00991073">
        <w:t>электрорадиоэлементов</w:t>
      </w:r>
      <w:proofErr w:type="spellEnd"/>
      <w:r w:rsidRPr="00991073">
        <w:t xml:space="preserve">. </w:t>
      </w:r>
      <w:r w:rsidRPr="00991073">
        <w:tab/>
      </w:r>
    </w:p>
    <w:p w:rsidR="003C3408" w:rsidRPr="00991073" w:rsidRDefault="003C3408" w:rsidP="002308D0">
      <w:pPr>
        <w:pStyle w:val="15"/>
      </w:pPr>
      <w:r w:rsidRPr="00991073">
        <w:rPr>
          <w:b/>
        </w:rPr>
        <w:t>Для интегральных микросхем</w:t>
      </w:r>
      <w:r w:rsidRPr="00991073">
        <w:t xml:space="preserve"> математическая модель определения коэффициента </w:t>
      </w:r>
      <w:proofErr w:type="spellStart"/>
      <w:r w:rsidRPr="00991073">
        <w:t>К</w:t>
      </w:r>
      <w:r w:rsidRPr="00991073">
        <w:rPr>
          <w:vertAlign w:val="subscript"/>
        </w:rPr>
        <w:t>ст</w:t>
      </w:r>
      <w:proofErr w:type="spellEnd"/>
      <w:r w:rsidRPr="00991073">
        <w:t xml:space="preserve"> дается [4] в следующем виде:</w:t>
      </w:r>
    </w:p>
    <w:p w:rsidR="002308D0" w:rsidRDefault="003C3408" w:rsidP="002308D0">
      <w:pPr>
        <w:pStyle w:val="15"/>
      </w:pPr>
      <w:r w:rsidRPr="00991073">
        <w:tab/>
      </w:r>
      <w:r w:rsidRPr="00991073">
        <w:tab/>
      </w:r>
      <w:r w:rsidR="002308D0">
        <w:tab/>
      </w:r>
      <w:r w:rsidRPr="00991073">
        <w:rPr>
          <w:position w:val="-12"/>
        </w:rPr>
        <w:object w:dxaOrig="2360" w:dyaOrig="360">
          <v:shape id="_x0000_i1081" type="#_x0000_t75" style="width:115.5pt;height:21.75pt" o:ole="">
            <v:imagedata r:id="rId161" o:title=""/>
          </v:shape>
          <o:OLEObject Type="Embed" ProgID="Equation.3" ShapeID="_x0000_i1081" DrawAspect="Content" ObjectID="_1496096329" r:id="rId162"/>
        </w:object>
      </w:r>
      <w:r w:rsidRPr="00991073">
        <w:t>,</w:t>
      </w:r>
      <w:r w:rsidRPr="00991073">
        <w:tab/>
      </w:r>
      <w:r w:rsidRPr="00991073">
        <w:tab/>
      </w:r>
      <w:r w:rsidRPr="00991073">
        <w:tab/>
      </w:r>
      <w:r w:rsidRPr="00991073">
        <w:tab/>
      </w:r>
      <w:r w:rsidRPr="00991073">
        <w:tab/>
        <w:t>(2.56</w:t>
      </w:r>
      <w:r w:rsidR="002308D0">
        <w:t>)</w:t>
      </w:r>
    </w:p>
    <w:p w:rsidR="003C3408" w:rsidRPr="00991073" w:rsidRDefault="003C3408" w:rsidP="002308D0">
      <w:pPr>
        <w:pStyle w:val="15"/>
      </w:pPr>
      <w:r w:rsidRPr="00991073">
        <w:t xml:space="preserve">где А и В – постоянные коэффициенты, </w:t>
      </w:r>
      <w:r w:rsidRPr="00991073">
        <w:rPr>
          <w:lang w:val="en-US"/>
        </w:rPr>
        <w:t>t</w:t>
      </w:r>
      <w:r w:rsidRPr="00991073">
        <w:t xml:space="preserve"> – температура окружающей среды; численные значения А и </w:t>
      </w:r>
      <w:proofErr w:type="gramStart"/>
      <w:r w:rsidRPr="00991073">
        <w:t>В приводятся</w:t>
      </w:r>
      <w:proofErr w:type="gramEnd"/>
      <w:r w:rsidRPr="00991073">
        <w:t xml:space="preserve"> в справочнике [4] для различных групп ИС (например, для аналоговых операционных усилителей А = 1,06·10</w:t>
      </w:r>
      <w:r w:rsidRPr="00991073">
        <w:rPr>
          <w:vertAlign w:val="superscript"/>
        </w:rPr>
        <w:t>-3</w:t>
      </w:r>
      <w:r w:rsidRPr="00991073">
        <w:t>, В = 23·10</w:t>
      </w:r>
      <w:r w:rsidRPr="00991073">
        <w:rPr>
          <w:vertAlign w:val="superscript"/>
        </w:rPr>
        <w:t>-3</w:t>
      </w:r>
      <w:r w:rsidRPr="00991073">
        <w:t>).</w:t>
      </w:r>
    </w:p>
    <w:p w:rsidR="003C3408" w:rsidRPr="00991073" w:rsidRDefault="003C3408" w:rsidP="002308D0">
      <w:pPr>
        <w:pStyle w:val="15"/>
      </w:pPr>
      <w:r w:rsidRPr="00991073">
        <w:t xml:space="preserve">Значения </w:t>
      </w:r>
      <w:proofErr w:type="spellStart"/>
      <w:r w:rsidRPr="00991073">
        <w:t>λ</w:t>
      </w:r>
      <w:r w:rsidRPr="00991073">
        <w:rPr>
          <w:vertAlign w:val="subscript"/>
        </w:rPr>
        <w:t>э</w:t>
      </w:r>
      <w:proofErr w:type="spellEnd"/>
      <w:r w:rsidRPr="00991073">
        <w:t xml:space="preserve"> = </w:t>
      </w:r>
      <w:proofErr w:type="spellStart"/>
      <w:r w:rsidRPr="00991073">
        <w:t>К</w:t>
      </w:r>
      <w:r w:rsidRPr="00991073">
        <w:rPr>
          <w:vertAlign w:val="subscript"/>
        </w:rPr>
        <w:t>ст</w:t>
      </w:r>
      <w:r w:rsidRPr="00991073">
        <w:t>·λ</w:t>
      </w:r>
      <w:r w:rsidRPr="00991073">
        <w:rPr>
          <w:vertAlign w:val="subscript"/>
        </w:rPr>
        <w:t>б</w:t>
      </w:r>
      <w:proofErr w:type="spellEnd"/>
      <w:r w:rsidRPr="00991073">
        <w:t xml:space="preserve"> приведены в таблице 5 в зависимости от температуры при </w:t>
      </w:r>
      <w:proofErr w:type="spellStart"/>
      <w:r w:rsidRPr="00991073">
        <w:t>λ</w:t>
      </w:r>
      <w:r w:rsidRPr="00991073">
        <w:rPr>
          <w:vertAlign w:val="subscript"/>
        </w:rPr>
        <w:t>б</w:t>
      </w:r>
      <w:proofErr w:type="spellEnd"/>
      <w:r w:rsidRPr="00991073">
        <w:t xml:space="preserve"> = 3,7·10</w:t>
      </w:r>
      <w:r w:rsidRPr="00991073">
        <w:rPr>
          <w:vertAlign w:val="superscript"/>
        </w:rPr>
        <w:t>-8</w:t>
      </w:r>
      <w:r w:rsidRPr="00991073">
        <w:t xml:space="preserve"> 1/ч</w:t>
      </w:r>
    </w:p>
    <w:p w:rsidR="003C3408" w:rsidRPr="00991073" w:rsidRDefault="002308D0" w:rsidP="002308D0">
      <w:pPr>
        <w:pStyle w:val="15"/>
      </w:pPr>
      <w:r>
        <w:tab/>
      </w:r>
      <w:r>
        <w:tab/>
      </w:r>
      <w:r>
        <w:tab/>
      </w:r>
      <w:r>
        <w:tab/>
      </w:r>
      <w:r w:rsidR="003C3408" w:rsidRPr="00991073">
        <w:t xml:space="preserve">Таблица 2.5. Зависимость </w:t>
      </w:r>
      <w:proofErr w:type="spellStart"/>
      <w:r w:rsidR="003C3408" w:rsidRPr="00991073">
        <w:t>λ</w:t>
      </w:r>
      <w:r w:rsidR="003C3408" w:rsidRPr="00991073">
        <w:rPr>
          <w:vertAlign w:val="subscript"/>
        </w:rPr>
        <w:t>э</w:t>
      </w:r>
      <w:proofErr w:type="spellEnd"/>
      <w:r w:rsidR="003C3408" w:rsidRPr="00991073">
        <w:t xml:space="preserve"> от температуры</w:t>
      </w:r>
      <w:r w:rsidR="003C3408" w:rsidRPr="00991073">
        <w:rPr>
          <w:vertAlign w:val="subscrip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1380"/>
        <w:gridCol w:w="1246"/>
        <w:gridCol w:w="1246"/>
        <w:gridCol w:w="1112"/>
        <w:gridCol w:w="1112"/>
        <w:gridCol w:w="1213"/>
      </w:tblGrid>
      <w:tr w:rsidR="00991073" w:rsidRPr="00991073" w:rsidTr="00805547">
        <w:tc>
          <w:tcPr>
            <w:tcW w:w="2093" w:type="dxa"/>
          </w:tcPr>
          <w:p w:rsidR="003C3408" w:rsidRPr="00991073" w:rsidRDefault="003C3408" w:rsidP="00805547">
            <w:pPr>
              <w:spacing w:before="100" w:beforeAutospacing="1" w:after="0" w:line="360" w:lineRule="auto"/>
              <w:jc w:val="both"/>
              <w:rPr>
                <w:szCs w:val="28"/>
                <w:lang w:val="en-US"/>
              </w:rPr>
            </w:pPr>
            <w:r w:rsidRPr="00991073">
              <w:rPr>
                <w:szCs w:val="28"/>
                <w:lang w:val="en-US"/>
              </w:rPr>
              <w:t>t, ° C</w:t>
            </w:r>
          </w:p>
        </w:tc>
        <w:tc>
          <w:tcPr>
            <w:tcW w:w="1417" w:type="dxa"/>
          </w:tcPr>
          <w:p w:rsidR="003C3408" w:rsidRPr="00991073" w:rsidRDefault="003C3408" w:rsidP="00805547">
            <w:pPr>
              <w:spacing w:before="100" w:beforeAutospacing="1" w:after="0" w:line="360" w:lineRule="auto"/>
              <w:jc w:val="both"/>
              <w:rPr>
                <w:szCs w:val="28"/>
              </w:rPr>
            </w:pPr>
            <w:r w:rsidRPr="00991073">
              <w:rPr>
                <w:szCs w:val="28"/>
              </w:rPr>
              <w:t>25</w:t>
            </w:r>
          </w:p>
        </w:tc>
        <w:tc>
          <w:tcPr>
            <w:tcW w:w="1276" w:type="dxa"/>
          </w:tcPr>
          <w:p w:rsidR="003C3408" w:rsidRPr="00991073" w:rsidRDefault="003C3408" w:rsidP="00805547">
            <w:pPr>
              <w:spacing w:before="100" w:beforeAutospacing="1" w:after="0" w:line="360" w:lineRule="auto"/>
              <w:jc w:val="both"/>
              <w:rPr>
                <w:szCs w:val="28"/>
              </w:rPr>
            </w:pPr>
            <w:r w:rsidRPr="00991073">
              <w:rPr>
                <w:szCs w:val="28"/>
              </w:rPr>
              <w:t>30</w:t>
            </w:r>
          </w:p>
        </w:tc>
        <w:tc>
          <w:tcPr>
            <w:tcW w:w="1276" w:type="dxa"/>
          </w:tcPr>
          <w:p w:rsidR="003C3408" w:rsidRPr="00991073" w:rsidRDefault="003C3408" w:rsidP="00805547">
            <w:pPr>
              <w:spacing w:before="100" w:beforeAutospacing="1" w:after="0" w:line="360" w:lineRule="auto"/>
              <w:jc w:val="both"/>
              <w:rPr>
                <w:szCs w:val="28"/>
              </w:rPr>
            </w:pPr>
            <w:r w:rsidRPr="00991073">
              <w:rPr>
                <w:szCs w:val="28"/>
              </w:rPr>
              <w:t>35</w:t>
            </w:r>
          </w:p>
        </w:tc>
        <w:tc>
          <w:tcPr>
            <w:tcW w:w="1134" w:type="dxa"/>
          </w:tcPr>
          <w:p w:rsidR="003C3408" w:rsidRPr="00991073" w:rsidRDefault="003C3408" w:rsidP="00805547">
            <w:pPr>
              <w:spacing w:before="100" w:beforeAutospacing="1" w:after="0" w:line="360" w:lineRule="auto"/>
              <w:jc w:val="both"/>
              <w:rPr>
                <w:szCs w:val="28"/>
              </w:rPr>
            </w:pPr>
            <w:r w:rsidRPr="00991073">
              <w:rPr>
                <w:szCs w:val="28"/>
              </w:rPr>
              <w:t>40</w:t>
            </w:r>
          </w:p>
        </w:tc>
        <w:tc>
          <w:tcPr>
            <w:tcW w:w="1134" w:type="dxa"/>
          </w:tcPr>
          <w:p w:rsidR="003C3408" w:rsidRPr="00991073" w:rsidRDefault="003C3408" w:rsidP="00805547">
            <w:pPr>
              <w:spacing w:before="100" w:beforeAutospacing="1" w:after="0" w:line="360" w:lineRule="auto"/>
              <w:jc w:val="both"/>
              <w:rPr>
                <w:szCs w:val="28"/>
              </w:rPr>
            </w:pPr>
            <w:r w:rsidRPr="00991073">
              <w:rPr>
                <w:szCs w:val="28"/>
              </w:rPr>
              <w:t>50</w:t>
            </w:r>
          </w:p>
        </w:tc>
        <w:tc>
          <w:tcPr>
            <w:tcW w:w="1241" w:type="dxa"/>
          </w:tcPr>
          <w:p w:rsidR="003C3408" w:rsidRPr="00991073" w:rsidRDefault="003C3408" w:rsidP="00805547">
            <w:pPr>
              <w:spacing w:before="100" w:beforeAutospacing="1" w:after="0" w:line="360" w:lineRule="auto"/>
              <w:jc w:val="both"/>
              <w:rPr>
                <w:szCs w:val="28"/>
              </w:rPr>
            </w:pPr>
            <w:r w:rsidRPr="00991073">
              <w:rPr>
                <w:szCs w:val="28"/>
              </w:rPr>
              <w:t>60</w:t>
            </w:r>
          </w:p>
        </w:tc>
      </w:tr>
      <w:tr w:rsidR="00991073" w:rsidRPr="00991073" w:rsidTr="00805547">
        <w:tc>
          <w:tcPr>
            <w:tcW w:w="2093" w:type="dxa"/>
          </w:tcPr>
          <w:p w:rsidR="003C3408" w:rsidRPr="00991073" w:rsidRDefault="003C3408" w:rsidP="00805547">
            <w:pPr>
              <w:spacing w:before="100" w:beforeAutospacing="1" w:after="0" w:line="360" w:lineRule="auto"/>
              <w:jc w:val="both"/>
              <w:rPr>
                <w:szCs w:val="28"/>
              </w:rPr>
            </w:pPr>
            <w:r w:rsidRPr="00991073">
              <w:rPr>
                <w:szCs w:val="28"/>
              </w:rPr>
              <w:t>λ</w:t>
            </w:r>
            <w:r w:rsidRPr="00991073">
              <w:rPr>
                <w:szCs w:val="28"/>
                <w:vertAlign w:val="subscript"/>
              </w:rPr>
              <w:t>э</w:t>
            </w:r>
            <w:r w:rsidRPr="00991073">
              <w:rPr>
                <w:szCs w:val="28"/>
              </w:rPr>
              <w:t>·10</w:t>
            </w:r>
            <w:r w:rsidRPr="00991073">
              <w:rPr>
                <w:szCs w:val="28"/>
                <w:vertAlign w:val="superscript"/>
              </w:rPr>
              <w:t>8</w:t>
            </w:r>
            <w:r w:rsidRPr="00991073">
              <w:rPr>
                <w:szCs w:val="28"/>
              </w:rPr>
              <w:t>, 1</w:t>
            </w:r>
            <w:r w:rsidRPr="00991073">
              <w:rPr>
                <w:szCs w:val="28"/>
                <w:lang w:val="en-US"/>
              </w:rPr>
              <w:t>/</w:t>
            </w:r>
            <w:r w:rsidRPr="00991073">
              <w:rPr>
                <w:szCs w:val="28"/>
              </w:rPr>
              <w:t>ч</w:t>
            </w:r>
          </w:p>
        </w:tc>
        <w:tc>
          <w:tcPr>
            <w:tcW w:w="1417" w:type="dxa"/>
          </w:tcPr>
          <w:p w:rsidR="003C3408" w:rsidRPr="00991073" w:rsidRDefault="003C3408" w:rsidP="00805547">
            <w:pPr>
              <w:spacing w:before="100" w:beforeAutospacing="1" w:after="0" w:line="360" w:lineRule="auto"/>
              <w:jc w:val="both"/>
              <w:rPr>
                <w:szCs w:val="28"/>
              </w:rPr>
            </w:pPr>
            <w:r w:rsidRPr="00991073">
              <w:rPr>
                <w:szCs w:val="28"/>
              </w:rPr>
              <w:t>3,72</w:t>
            </w:r>
          </w:p>
        </w:tc>
        <w:tc>
          <w:tcPr>
            <w:tcW w:w="1276" w:type="dxa"/>
          </w:tcPr>
          <w:p w:rsidR="003C3408" w:rsidRPr="00991073" w:rsidRDefault="003C3408" w:rsidP="00805547">
            <w:pPr>
              <w:spacing w:before="100" w:beforeAutospacing="1" w:after="0" w:line="360" w:lineRule="auto"/>
              <w:jc w:val="both"/>
              <w:rPr>
                <w:szCs w:val="28"/>
              </w:rPr>
            </w:pPr>
            <w:r w:rsidRPr="00991073">
              <w:rPr>
                <w:szCs w:val="28"/>
              </w:rPr>
              <w:t>4,17</w:t>
            </w:r>
          </w:p>
        </w:tc>
        <w:tc>
          <w:tcPr>
            <w:tcW w:w="1276" w:type="dxa"/>
          </w:tcPr>
          <w:p w:rsidR="003C3408" w:rsidRPr="00991073" w:rsidRDefault="003C3408" w:rsidP="00805547">
            <w:pPr>
              <w:spacing w:before="100" w:beforeAutospacing="1" w:after="0" w:line="360" w:lineRule="auto"/>
              <w:jc w:val="both"/>
              <w:rPr>
                <w:szCs w:val="28"/>
              </w:rPr>
            </w:pPr>
            <w:r w:rsidRPr="00991073">
              <w:rPr>
                <w:szCs w:val="28"/>
              </w:rPr>
              <w:t>4,68</w:t>
            </w:r>
          </w:p>
        </w:tc>
        <w:tc>
          <w:tcPr>
            <w:tcW w:w="1134" w:type="dxa"/>
          </w:tcPr>
          <w:p w:rsidR="003C3408" w:rsidRPr="00991073" w:rsidRDefault="003C3408" w:rsidP="00805547">
            <w:pPr>
              <w:spacing w:before="100" w:beforeAutospacing="1" w:after="0" w:line="360" w:lineRule="auto"/>
              <w:jc w:val="both"/>
              <w:rPr>
                <w:szCs w:val="28"/>
              </w:rPr>
            </w:pPr>
            <w:r w:rsidRPr="00991073">
              <w:rPr>
                <w:szCs w:val="28"/>
              </w:rPr>
              <w:t>5,25</w:t>
            </w:r>
          </w:p>
        </w:tc>
        <w:tc>
          <w:tcPr>
            <w:tcW w:w="1134" w:type="dxa"/>
          </w:tcPr>
          <w:p w:rsidR="003C3408" w:rsidRPr="00991073" w:rsidRDefault="003C3408" w:rsidP="00805547">
            <w:pPr>
              <w:spacing w:before="100" w:beforeAutospacing="1" w:after="0" w:line="360" w:lineRule="auto"/>
              <w:jc w:val="both"/>
              <w:rPr>
                <w:szCs w:val="28"/>
              </w:rPr>
            </w:pPr>
            <w:r w:rsidRPr="00991073">
              <w:rPr>
                <w:szCs w:val="28"/>
              </w:rPr>
              <w:t>6,61</w:t>
            </w:r>
          </w:p>
        </w:tc>
        <w:tc>
          <w:tcPr>
            <w:tcW w:w="1241" w:type="dxa"/>
          </w:tcPr>
          <w:p w:rsidR="003C3408" w:rsidRPr="00991073" w:rsidRDefault="003C3408" w:rsidP="00805547">
            <w:pPr>
              <w:spacing w:before="100" w:beforeAutospacing="1" w:after="0" w:line="360" w:lineRule="auto"/>
              <w:jc w:val="both"/>
              <w:rPr>
                <w:szCs w:val="28"/>
              </w:rPr>
            </w:pPr>
            <w:r w:rsidRPr="00991073">
              <w:rPr>
                <w:szCs w:val="28"/>
              </w:rPr>
              <w:t>8,31</w:t>
            </w:r>
          </w:p>
        </w:tc>
      </w:tr>
    </w:tbl>
    <w:p w:rsidR="003C3408" w:rsidRPr="00991073" w:rsidRDefault="003C3408" w:rsidP="003C3408">
      <w:pPr>
        <w:spacing w:before="100" w:beforeAutospacing="1" w:after="0" w:line="360" w:lineRule="auto"/>
        <w:jc w:val="both"/>
        <w:rPr>
          <w:szCs w:val="28"/>
        </w:rPr>
      </w:pPr>
    </w:p>
    <w:p w:rsidR="003C3408" w:rsidRPr="00991073" w:rsidRDefault="003C3408" w:rsidP="002308D0">
      <w:pPr>
        <w:pStyle w:val="15"/>
      </w:pPr>
      <w:r w:rsidRPr="00991073">
        <w:rPr>
          <w:b/>
        </w:rPr>
        <w:t>Для резисторов</w:t>
      </w:r>
      <w:r w:rsidRPr="00991073">
        <w:t xml:space="preserve"> математическая модель определения коэффициента режима выглядит следующим образом:</w:t>
      </w:r>
    </w:p>
    <w:p w:rsidR="003C3408" w:rsidRPr="00991073" w:rsidRDefault="003C3408" w:rsidP="002308D0">
      <w:pPr>
        <w:pStyle w:val="15"/>
      </w:pPr>
      <w:r w:rsidRPr="00991073">
        <w:tab/>
      </w:r>
      <w:r w:rsidRPr="00991073">
        <w:rPr>
          <w:position w:val="-38"/>
        </w:rPr>
        <w:object w:dxaOrig="5140" w:dyaOrig="900">
          <v:shape id="_x0000_i1082" type="#_x0000_t75" style="width:281.25pt;height:50.25pt" o:ole="">
            <v:imagedata r:id="rId163" o:title=""/>
          </v:shape>
          <o:OLEObject Type="Embed" ProgID="Equation.3" ShapeID="_x0000_i1082" DrawAspect="Content" ObjectID="_1496096330" r:id="rId164"/>
        </w:object>
      </w:r>
      <w:r w:rsidRPr="00991073">
        <w:t>,</w:t>
      </w:r>
      <w:r w:rsidRPr="00991073">
        <w:tab/>
      </w:r>
      <w:r w:rsidRPr="00991073">
        <w:tab/>
        <w:t>(2.57)</w:t>
      </w:r>
    </w:p>
    <w:p w:rsidR="003C3408" w:rsidRPr="00991073" w:rsidRDefault="003C3408" w:rsidP="002308D0">
      <w:pPr>
        <w:pStyle w:val="15"/>
      </w:pPr>
      <w:r w:rsidRPr="00991073">
        <w:t xml:space="preserve">где А, В, </w:t>
      </w:r>
      <w:proofErr w:type="spellStart"/>
      <w:proofErr w:type="gramStart"/>
      <w:r w:rsidRPr="00991073">
        <w:rPr>
          <w:lang w:val="en-US"/>
        </w:rPr>
        <w:t>N</w:t>
      </w:r>
      <w:r w:rsidRPr="00991073">
        <w:rPr>
          <w:vertAlign w:val="subscript"/>
          <w:lang w:val="en-US"/>
        </w:rPr>
        <w:t>t</w:t>
      </w:r>
      <w:proofErr w:type="spellEnd"/>
      <w:r w:rsidRPr="00991073">
        <w:rPr>
          <w:vertAlign w:val="subscript"/>
        </w:rPr>
        <w:t xml:space="preserve"> </w:t>
      </w:r>
      <w:r w:rsidRPr="00991073">
        <w:t>,</w:t>
      </w:r>
      <w:proofErr w:type="gramEnd"/>
      <w:r w:rsidRPr="00991073">
        <w:t xml:space="preserve"> </w:t>
      </w:r>
      <w:r w:rsidRPr="00991073">
        <w:rPr>
          <w:lang w:val="en-US"/>
        </w:rPr>
        <w:t>G</w:t>
      </w:r>
      <w:r w:rsidRPr="00991073">
        <w:t xml:space="preserve">, </w:t>
      </w:r>
      <w:r w:rsidRPr="00991073">
        <w:rPr>
          <w:lang w:val="en-US"/>
        </w:rPr>
        <w:t>N</w:t>
      </w:r>
      <w:r w:rsidRPr="00991073">
        <w:rPr>
          <w:vertAlign w:val="subscript"/>
          <w:lang w:val="en-US"/>
        </w:rPr>
        <w:t>s</w:t>
      </w:r>
      <w:r w:rsidRPr="00991073">
        <w:rPr>
          <w:vertAlign w:val="subscript"/>
        </w:rPr>
        <w:t xml:space="preserve"> </w:t>
      </w:r>
      <w:r w:rsidRPr="00991073">
        <w:t xml:space="preserve">, </w:t>
      </w:r>
      <w:r w:rsidRPr="00991073">
        <w:rPr>
          <w:lang w:val="en-US"/>
        </w:rPr>
        <w:t>J</w:t>
      </w:r>
      <w:r w:rsidRPr="00991073">
        <w:t xml:space="preserve">, </w:t>
      </w:r>
      <w:r w:rsidRPr="00991073">
        <w:rPr>
          <w:lang w:val="en-US"/>
        </w:rPr>
        <w:t>H</w:t>
      </w:r>
      <w:r w:rsidRPr="00991073">
        <w:t xml:space="preserve"> – постоянные коэффициенты,</w:t>
      </w:r>
    </w:p>
    <w:p w:rsidR="003C3408" w:rsidRPr="00991073" w:rsidRDefault="003C3408" w:rsidP="002308D0">
      <w:pPr>
        <w:pStyle w:val="15"/>
      </w:pPr>
      <w:r w:rsidRPr="00991073">
        <w:rPr>
          <w:lang w:val="en-US"/>
        </w:rPr>
        <w:t>t</w:t>
      </w:r>
      <w:r w:rsidRPr="00991073">
        <w:t xml:space="preserve"> - </w:t>
      </w:r>
      <w:proofErr w:type="gramStart"/>
      <w:r w:rsidRPr="00991073">
        <w:t>температура</w:t>
      </w:r>
      <w:proofErr w:type="gramEnd"/>
      <w:r w:rsidRPr="00991073">
        <w:t xml:space="preserve"> окружающей среды, °С; </w:t>
      </w:r>
      <w:r w:rsidRPr="00991073">
        <w:rPr>
          <w:lang w:val="en-US"/>
        </w:rPr>
        <w:t>P</w:t>
      </w:r>
      <w:r w:rsidRPr="00991073">
        <w:t xml:space="preserve">, </w:t>
      </w:r>
      <w:r w:rsidRPr="00991073">
        <w:rPr>
          <w:lang w:val="en-US"/>
        </w:rPr>
        <w:t>P</w:t>
      </w:r>
      <w:r w:rsidRPr="00991073">
        <w:rPr>
          <w:vertAlign w:val="subscript"/>
        </w:rPr>
        <w:t xml:space="preserve">н </w:t>
      </w:r>
      <w:r w:rsidRPr="00991073">
        <w:t>- рабочая и номинальная мощности соответственно, Вт.</w:t>
      </w:r>
    </w:p>
    <w:p w:rsidR="003C3408" w:rsidRPr="00991073" w:rsidRDefault="003C3408" w:rsidP="002308D0">
      <w:pPr>
        <w:pStyle w:val="15"/>
      </w:pPr>
      <w:r w:rsidRPr="00991073">
        <w:t>Для широко применяемых в ЭВС (РЭС) непроволочных постоянных резисторов (типов ВС, МЛТ, УЛМ, С1, С2, СЗ, С4 и других) значения постоянных модели согласно [4] таковы:</w:t>
      </w:r>
    </w:p>
    <w:p w:rsidR="003C3408" w:rsidRPr="00991073" w:rsidRDefault="003C3408" w:rsidP="002308D0">
      <w:pPr>
        <w:pStyle w:val="15"/>
      </w:pPr>
      <w:r w:rsidRPr="00991073">
        <w:tab/>
        <w:t>А = 0,26; В = 0,</w:t>
      </w:r>
      <w:proofErr w:type="gramStart"/>
      <w:r w:rsidRPr="00991073">
        <w:t xml:space="preserve">51;   </w:t>
      </w:r>
      <w:proofErr w:type="spellStart"/>
      <w:proofErr w:type="gramEnd"/>
      <w:r w:rsidRPr="00991073">
        <w:rPr>
          <w:lang w:val="en-US"/>
        </w:rPr>
        <w:t>N</w:t>
      </w:r>
      <w:r w:rsidRPr="00991073">
        <w:rPr>
          <w:vertAlign w:val="subscript"/>
          <w:lang w:val="en-US"/>
        </w:rPr>
        <w:t>t</w:t>
      </w:r>
      <w:proofErr w:type="spellEnd"/>
      <w:r w:rsidRPr="00991073">
        <w:t xml:space="preserve"> = 343;  </w:t>
      </w:r>
      <w:r w:rsidRPr="00991073">
        <w:rPr>
          <w:lang w:val="en-US"/>
        </w:rPr>
        <w:t>G</w:t>
      </w:r>
      <w:r w:rsidRPr="00991073">
        <w:t xml:space="preserve"> = 9,3;  </w:t>
      </w:r>
      <w:r w:rsidRPr="00991073">
        <w:rPr>
          <w:lang w:val="en-US"/>
        </w:rPr>
        <w:t>N</w:t>
      </w:r>
      <w:r w:rsidRPr="00991073">
        <w:rPr>
          <w:vertAlign w:val="subscript"/>
          <w:lang w:val="en-US"/>
        </w:rPr>
        <w:t>s</w:t>
      </w:r>
      <w:r w:rsidRPr="00991073">
        <w:t xml:space="preserve"> = 0,88;   </w:t>
      </w:r>
      <w:r w:rsidRPr="00991073">
        <w:rPr>
          <w:lang w:val="en-US"/>
        </w:rPr>
        <w:t>J</w:t>
      </w:r>
      <w:r w:rsidRPr="00991073">
        <w:t xml:space="preserve"> = 1;  </w:t>
      </w:r>
      <w:r w:rsidRPr="00991073">
        <w:rPr>
          <w:lang w:val="en-US"/>
        </w:rPr>
        <w:t>H</w:t>
      </w:r>
      <w:r w:rsidRPr="00991073">
        <w:t xml:space="preserve"> = 0,87.</w:t>
      </w:r>
    </w:p>
    <w:p w:rsidR="003C3408" w:rsidRPr="00991073" w:rsidRDefault="003C3408" w:rsidP="002308D0">
      <w:pPr>
        <w:pStyle w:val="15"/>
      </w:pPr>
    </w:p>
    <w:p w:rsidR="003C3408" w:rsidRPr="00991073" w:rsidRDefault="003C3408" w:rsidP="002308D0">
      <w:pPr>
        <w:pStyle w:val="15"/>
        <w:jc w:val="center"/>
      </w:pPr>
      <w:r w:rsidRPr="00991073">
        <w:rPr>
          <w:noProof/>
        </w:rPr>
        <w:lastRenderedPageBreak/>
        <w:drawing>
          <wp:inline distT="0" distB="0" distL="0" distR="0" wp14:anchorId="1130B5E7" wp14:editId="14BF1B50">
            <wp:extent cx="3495675" cy="1885950"/>
            <wp:effectExtent l="0" t="0" r="9525" b="0"/>
            <wp:docPr id="9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95675" cy="1885950"/>
                    </a:xfrm>
                    <a:prstGeom prst="rect">
                      <a:avLst/>
                    </a:prstGeom>
                    <a:noFill/>
                    <a:ln>
                      <a:noFill/>
                    </a:ln>
                  </pic:spPr>
                </pic:pic>
              </a:graphicData>
            </a:graphic>
          </wp:inline>
        </w:drawing>
      </w:r>
    </w:p>
    <w:p w:rsidR="003C3408" w:rsidRPr="00991073" w:rsidRDefault="003C3408" w:rsidP="002308D0">
      <w:pPr>
        <w:pStyle w:val="15"/>
      </w:pPr>
      <w:r w:rsidRPr="00991073">
        <w:t>Рисунок 2.7 - Внешний вид непроволочных постоянных резисторов (а) и кремниевых полупроводниковых диодов (б)</w:t>
      </w:r>
    </w:p>
    <w:p w:rsidR="003C3408" w:rsidRPr="00991073" w:rsidRDefault="003C3408" w:rsidP="002308D0">
      <w:pPr>
        <w:pStyle w:val="15"/>
      </w:pPr>
      <w:r w:rsidRPr="00991073">
        <w:rPr>
          <w:b/>
        </w:rPr>
        <w:t>Для кремниевых полупроводниковых диодов</w:t>
      </w:r>
      <w:r w:rsidRPr="00991073">
        <w:t xml:space="preserve"> (кроме СВЧ диодов) математическая модель коэффициента режима выражается [4] в виде</w:t>
      </w:r>
    </w:p>
    <w:p w:rsidR="003C3408" w:rsidRPr="00991073" w:rsidRDefault="003C3408" w:rsidP="002308D0">
      <w:pPr>
        <w:pStyle w:val="15"/>
      </w:pPr>
      <w:r w:rsidRPr="00991073">
        <w:tab/>
      </w:r>
      <w:r w:rsidRPr="00991073">
        <w:rPr>
          <w:position w:val="-32"/>
        </w:rPr>
        <w:object w:dxaOrig="4260" w:dyaOrig="800">
          <v:shape id="_x0000_i1083" type="#_x0000_t75" style="width:3in;height:43.5pt" o:ole="">
            <v:imagedata r:id="rId166" o:title=""/>
          </v:shape>
          <o:OLEObject Type="Embed" ProgID="Equation.3" ShapeID="_x0000_i1083" DrawAspect="Content" ObjectID="_1496096331" r:id="rId167"/>
        </w:object>
      </w:r>
      <w:r w:rsidRPr="00991073">
        <w:t xml:space="preserve">; </w:t>
      </w:r>
      <w:r w:rsidRPr="00991073">
        <w:tab/>
      </w:r>
      <w:r w:rsidRPr="00991073">
        <w:tab/>
      </w:r>
      <w:r w:rsidRPr="00991073">
        <w:tab/>
      </w:r>
      <w:r w:rsidRPr="00991073">
        <w:tab/>
        <w:t>(2.58)</w:t>
      </w:r>
    </w:p>
    <w:p w:rsidR="003C3408" w:rsidRPr="00991073" w:rsidRDefault="003C3408" w:rsidP="002308D0">
      <w:pPr>
        <w:pStyle w:val="15"/>
      </w:pPr>
      <w:r w:rsidRPr="00991073">
        <w:t xml:space="preserve">  </w:t>
      </w:r>
      <w:r w:rsidRPr="00991073">
        <w:rPr>
          <w:position w:val="-24"/>
        </w:rPr>
        <w:object w:dxaOrig="5679" w:dyaOrig="620">
          <v:shape id="_x0000_i1084" type="#_x0000_t75" style="width:280.5pt;height:28.5pt" o:ole="">
            <v:imagedata r:id="rId168" o:title=""/>
          </v:shape>
          <o:OLEObject Type="Embed" ProgID="Equation.3" ShapeID="_x0000_i1084" DrawAspect="Content" ObjectID="_1496096332" r:id="rId169"/>
        </w:object>
      </w:r>
      <w:r w:rsidRPr="00991073">
        <w:t>,</w:t>
      </w:r>
    </w:p>
    <w:p w:rsidR="003C3408" w:rsidRPr="00991073" w:rsidRDefault="003C3408" w:rsidP="002308D0">
      <w:pPr>
        <w:pStyle w:val="15"/>
      </w:pPr>
      <w:proofErr w:type="gramStart"/>
      <w:r w:rsidRPr="00991073">
        <w:t>где  А</w:t>
      </w:r>
      <w:proofErr w:type="gramEnd"/>
      <w:r w:rsidRPr="00991073">
        <w:t xml:space="preserve">, </w:t>
      </w:r>
      <w:r w:rsidRPr="00991073">
        <w:rPr>
          <w:lang w:val="en-US"/>
        </w:rPr>
        <w:t>N</w:t>
      </w:r>
      <w:r w:rsidRPr="00991073">
        <w:rPr>
          <w:vertAlign w:val="subscript"/>
          <w:lang w:val="en-US"/>
        </w:rPr>
        <w:t>T</w:t>
      </w:r>
      <w:r w:rsidRPr="00991073">
        <w:t xml:space="preserve">, </w:t>
      </w:r>
      <w:r w:rsidRPr="00991073">
        <w:rPr>
          <w:lang w:val="en-US"/>
        </w:rPr>
        <w:t>T</w:t>
      </w:r>
      <w:r w:rsidRPr="00991073">
        <w:rPr>
          <w:vertAlign w:val="subscript"/>
          <w:lang w:val="en-US"/>
        </w:rPr>
        <w:t>M</w:t>
      </w:r>
      <w:r w:rsidRPr="00991073">
        <w:rPr>
          <w:vertAlign w:val="subscript"/>
        </w:rPr>
        <w:t xml:space="preserve"> </w:t>
      </w:r>
      <w:r w:rsidRPr="00991073">
        <w:t xml:space="preserve">, </w:t>
      </w:r>
      <w:r w:rsidRPr="00991073">
        <w:rPr>
          <w:lang w:val="en-US"/>
        </w:rPr>
        <w:t>L</w:t>
      </w:r>
      <w:r w:rsidRPr="00991073">
        <w:t xml:space="preserve">, </w:t>
      </w:r>
      <w:proofErr w:type="spellStart"/>
      <w:r w:rsidRPr="00991073">
        <w:rPr>
          <w:lang w:val="en-US"/>
        </w:rPr>
        <w:t>Δt</w:t>
      </w:r>
      <w:proofErr w:type="spellEnd"/>
      <w:r w:rsidRPr="00991073">
        <w:t xml:space="preserve"> – постоянные данной модели; </w:t>
      </w:r>
    </w:p>
    <w:p w:rsidR="003C3408" w:rsidRPr="00991073" w:rsidRDefault="003C3408" w:rsidP="002308D0">
      <w:pPr>
        <w:pStyle w:val="15"/>
      </w:pPr>
      <w:r w:rsidRPr="00991073">
        <w:rPr>
          <w:lang w:val="en-US"/>
        </w:rPr>
        <w:t>t</w:t>
      </w:r>
      <w:r w:rsidRPr="00991073">
        <w:t xml:space="preserve"> –температура окружающей среды; </w:t>
      </w:r>
      <w:r w:rsidRPr="00991073">
        <w:rPr>
          <w:lang w:val="en-US"/>
        </w:rPr>
        <w:t>t</w:t>
      </w:r>
      <w:proofErr w:type="spellStart"/>
      <w:r w:rsidRPr="00991073">
        <w:rPr>
          <w:vertAlign w:val="subscript"/>
        </w:rPr>
        <w:t>пер</w:t>
      </w:r>
      <w:r w:rsidRPr="00991073">
        <w:rPr>
          <w:vertAlign w:val="superscript"/>
        </w:rPr>
        <w:t>макс</w:t>
      </w:r>
      <w:proofErr w:type="spellEnd"/>
      <w:r w:rsidRPr="00991073">
        <w:t xml:space="preserve"> – максимально допустимая температура перехода; </w:t>
      </w:r>
      <w:r w:rsidRPr="00991073">
        <w:rPr>
          <w:lang w:val="en-US"/>
        </w:rPr>
        <w:t>t</w:t>
      </w:r>
      <w:proofErr w:type="spellStart"/>
      <w:r w:rsidRPr="00991073">
        <w:rPr>
          <w:vertAlign w:val="subscript"/>
        </w:rPr>
        <w:t>сниж</w:t>
      </w:r>
      <w:proofErr w:type="spellEnd"/>
      <w:r w:rsidRPr="00991073">
        <w:t xml:space="preserve"> – максимальная температура окружающей среды, для которой при 100% электрической нагрузке температура перехода достигает </w:t>
      </w:r>
      <w:r w:rsidRPr="00991073">
        <w:rPr>
          <w:lang w:val="en-US"/>
        </w:rPr>
        <w:t>t</w:t>
      </w:r>
      <w:proofErr w:type="spellStart"/>
      <w:r w:rsidRPr="00991073">
        <w:rPr>
          <w:vertAlign w:val="subscript"/>
        </w:rPr>
        <w:t>пер</w:t>
      </w:r>
      <w:r w:rsidRPr="00991073">
        <w:rPr>
          <w:vertAlign w:val="superscript"/>
        </w:rPr>
        <w:t>макс</w:t>
      </w:r>
      <w:proofErr w:type="spellEnd"/>
      <w:r w:rsidRPr="00991073">
        <w:t>; К</w:t>
      </w:r>
      <w:r w:rsidRPr="00991073">
        <w:rPr>
          <w:vertAlign w:val="subscript"/>
        </w:rPr>
        <w:t>ЭЛ</w:t>
      </w:r>
      <w:r w:rsidRPr="00991073">
        <w:t xml:space="preserve"> – отношение рабочей электрической нагрузки к максимально допустимой при температуре </w:t>
      </w:r>
      <w:r w:rsidRPr="00991073">
        <w:rPr>
          <w:lang w:val="en-US"/>
        </w:rPr>
        <w:t>t</w:t>
      </w:r>
      <w:proofErr w:type="spellStart"/>
      <w:r w:rsidRPr="00991073">
        <w:rPr>
          <w:vertAlign w:val="subscript"/>
        </w:rPr>
        <w:t>сниж</w:t>
      </w:r>
      <w:proofErr w:type="spellEnd"/>
      <w:r w:rsidRPr="00991073">
        <w:t xml:space="preserve"> . Здесь коэффициент К</w:t>
      </w:r>
      <w:r w:rsidRPr="00991073">
        <w:rPr>
          <w:vertAlign w:val="subscript"/>
        </w:rPr>
        <w:t>ЭЛ</w:t>
      </w:r>
      <w:r w:rsidRPr="00991073">
        <w:t xml:space="preserve"> понимается как отношение рабочей величины среднего прямого тока через диод к максимально допустимому значению этого тока.</w:t>
      </w:r>
    </w:p>
    <w:p w:rsidR="003C3408" w:rsidRPr="00991073" w:rsidRDefault="003C3408" w:rsidP="002308D0">
      <w:pPr>
        <w:pStyle w:val="15"/>
      </w:pPr>
      <w:r w:rsidRPr="00991073">
        <w:tab/>
        <w:t>Для кремниевых диодов постоянные модели имеют следующие значения:</w:t>
      </w:r>
    </w:p>
    <w:p w:rsidR="003C3408" w:rsidRPr="00991073" w:rsidRDefault="003C3408" w:rsidP="002308D0">
      <w:pPr>
        <w:pStyle w:val="15"/>
      </w:pPr>
      <w:r w:rsidRPr="00991073">
        <w:tab/>
        <w:t xml:space="preserve">А = 44,1; </w:t>
      </w:r>
      <w:r w:rsidRPr="00991073">
        <w:tab/>
      </w:r>
      <w:r w:rsidRPr="00991073">
        <w:rPr>
          <w:lang w:val="en-US"/>
        </w:rPr>
        <w:t>N</w:t>
      </w:r>
      <w:r w:rsidRPr="00991073">
        <w:rPr>
          <w:vertAlign w:val="subscript"/>
          <w:lang w:val="en-US"/>
        </w:rPr>
        <w:t>T</w:t>
      </w:r>
      <w:r w:rsidRPr="00991073">
        <w:t xml:space="preserve"> = -2138; </w:t>
      </w:r>
      <w:proofErr w:type="gramStart"/>
      <w:r w:rsidRPr="00991073">
        <w:tab/>
        <w:t xml:space="preserve">  </w:t>
      </w:r>
      <w:r w:rsidRPr="00991073">
        <w:rPr>
          <w:lang w:val="en-US"/>
        </w:rPr>
        <w:t>T</w:t>
      </w:r>
      <w:r w:rsidRPr="00991073">
        <w:rPr>
          <w:vertAlign w:val="subscript"/>
          <w:lang w:val="en-US"/>
        </w:rPr>
        <w:t>M</w:t>
      </w:r>
      <w:proofErr w:type="gramEnd"/>
      <w:r w:rsidRPr="00991073">
        <w:t xml:space="preserve"> = 448; </w:t>
      </w:r>
      <w:r w:rsidRPr="00991073">
        <w:tab/>
        <w:t xml:space="preserve">  </w:t>
      </w:r>
      <w:r w:rsidRPr="00991073">
        <w:rPr>
          <w:lang w:val="en-US"/>
        </w:rPr>
        <w:t>L</w:t>
      </w:r>
      <w:r w:rsidRPr="00991073">
        <w:t xml:space="preserve"> = 17,7;</w:t>
      </w:r>
      <w:r w:rsidRPr="00991073">
        <w:tab/>
        <w:t xml:space="preserve">  </w:t>
      </w:r>
      <w:proofErr w:type="spellStart"/>
      <w:r w:rsidRPr="00991073">
        <w:rPr>
          <w:lang w:val="en-US"/>
        </w:rPr>
        <w:t>Δt</w:t>
      </w:r>
      <w:proofErr w:type="spellEnd"/>
      <w:r w:rsidRPr="00991073">
        <w:t xml:space="preserve"> = 150;</w:t>
      </w:r>
    </w:p>
    <w:p w:rsidR="003C3408" w:rsidRPr="00991073" w:rsidRDefault="003C3408" w:rsidP="002308D0">
      <w:pPr>
        <w:pStyle w:val="15"/>
      </w:pPr>
      <w:r w:rsidRPr="00991073">
        <w:tab/>
      </w:r>
      <w:proofErr w:type="gramStart"/>
      <w:r w:rsidRPr="00991073">
        <w:rPr>
          <w:lang w:val="en-US"/>
        </w:rPr>
        <w:t>t</w:t>
      </w:r>
      <w:proofErr w:type="spellStart"/>
      <w:r w:rsidRPr="00991073">
        <w:rPr>
          <w:vertAlign w:val="subscript"/>
        </w:rPr>
        <w:t>пер</w:t>
      </w:r>
      <w:r w:rsidRPr="00991073">
        <w:rPr>
          <w:vertAlign w:val="superscript"/>
        </w:rPr>
        <w:t>макс</w:t>
      </w:r>
      <w:proofErr w:type="spellEnd"/>
      <w:proofErr w:type="gramEnd"/>
      <w:r w:rsidRPr="00991073">
        <w:t xml:space="preserve"> = 175 ° </w:t>
      </w:r>
      <w:r w:rsidRPr="00991073">
        <w:rPr>
          <w:lang w:val="en-US"/>
        </w:rPr>
        <w:t>C</w:t>
      </w:r>
      <w:r w:rsidRPr="00991073">
        <w:t xml:space="preserve"> ; </w:t>
      </w:r>
      <w:r w:rsidRPr="00991073">
        <w:tab/>
      </w:r>
      <w:r w:rsidRPr="00991073">
        <w:rPr>
          <w:lang w:val="en-US"/>
        </w:rPr>
        <w:t>t</w:t>
      </w:r>
      <w:proofErr w:type="spellStart"/>
      <w:r w:rsidRPr="00991073">
        <w:rPr>
          <w:vertAlign w:val="subscript"/>
        </w:rPr>
        <w:t>сниж</w:t>
      </w:r>
      <w:proofErr w:type="spellEnd"/>
      <w:r w:rsidRPr="00991073">
        <w:t xml:space="preserve"> = 25 ° </w:t>
      </w:r>
      <w:r w:rsidRPr="00991073">
        <w:rPr>
          <w:lang w:val="en-US"/>
        </w:rPr>
        <w:t>C</w:t>
      </w:r>
      <w:r w:rsidRPr="00991073">
        <w:t xml:space="preserve"> .</w:t>
      </w:r>
    </w:p>
    <w:p w:rsidR="003C3408" w:rsidRPr="00991073" w:rsidRDefault="003C3408" w:rsidP="002308D0">
      <w:pPr>
        <w:pStyle w:val="15"/>
      </w:pPr>
      <w:r w:rsidRPr="00991073">
        <w:tab/>
      </w:r>
      <w:r w:rsidRPr="00991073">
        <w:rPr>
          <w:i/>
        </w:rPr>
        <w:t xml:space="preserve">Несложная численная оценка при </w:t>
      </w:r>
      <w:r w:rsidRPr="00991073">
        <w:rPr>
          <w:i/>
          <w:lang w:val="en-US"/>
        </w:rPr>
        <w:t>t</w:t>
      </w:r>
      <w:r w:rsidRPr="00991073">
        <w:rPr>
          <w:i/>
        </w:rPr>
        <w:t xml:space="preserve"> = 25 ° </w:t>
      </w:r>
      <w:proofErr w:type="gramStart"/>
      <w:r w:rsidRPr="00991073">
        <w:rPr>
          <w:i/>
          <w:lang w:val="en-US"/>
        </w:rPr>
        <w:t>C</w:t>
      </w:r>
      <w:r w:rsidRPr="00991073">
        <w:rPr>
          <w:i/>
        </w:rPr>
        <w:t xml:space="preserve">,  </w:t>
      </w:r>
      <w:proofErr w:type="spellStart"/>
      <w:r w:rsidRPr="00991073">
        <w:rPr>
          <w:i/>
        </w:rPr>
        <w:t>К</w:t>
      </w:r>
      <w:r w:rsidRPr="00991073">
        <w:rPr>
          <w:i/>
          <w:vertAlign w:val="subscript"/>
        </w:rPr>
        <w:t>эл</w:t>
      </w:r>
      <w:proofErr w:type="spellEnd"/>
      <w:proofErr w:type="gramEnd"/>
      <w:r w:rsidRPr="00991073">
        <w:rPr>
          <w:i/>
        </w:rPr>
        <w:t xml:space="preserve"> = 1 дает: </w:t>
      </w:r>
      <w:r w:rsidRPr="00991073">
        <w:rPr>
          <w:i/>
          <w:lang w:val="en-US"/>
        </w:rPr>
        <w:t>F</w:t>
      </w:r>
      <w:r w:rsidRPr="00991073">
        <w:rPr>
          <w:i/>
        </w:rPr>
        <w:t xml:space="preserve"> = 448; </w:t>
      </w:r>
      <w:r w:rsidRPr="00991073">
        <w:rPr>
          <w:i/>
          <w:position w:val="-14"/>
        </w:rPr>
        <w:object w:dxaOrig="2760" w:dyaOrig="380">
          <v:shape id="_x0000_i1085" type="#_x0000_t75" style="width:138pt;height:18.75pt" o:ole="">
            <v:imagedata r:id="rId170" o:title=""/>
          </v:shape>
          <o:OLEObject Type="Embed" ProgID="Equation.3" ShapeID="_x0000_i1085" DrawAspect="Content" ObjectID="_1496096333" r:id="rId171"/>
        </w:object>
      </w:r>
      <w:r w:rsidRPr="00991073">
        <w:rPr>
          <w:i/>
        </w:rPr>
        <w:t>.</w:t>
      </w:r>
    </w:p>
    <w:p w:rsidR="003C3408" w:rsidRPr="00991073" w:rsidRDefault="003C3408" w:rsidP="002308D0">
      <w:pPr>
        <w:pStyle w:val="15"/>
      </w:pPr>
      <w:r w:rsidRPr="00991073">
        <w:rPr>
          <w:b/>
        </w:rPr>
        <w:lastRenderedPageBreak/>
        <w:t>Излучатели полупроводниковые (</w:t>
      </w:r>
      <w:r w:rsidRPr="00991073">
        <w:t>относятся к группе</w:t>
      </w:r>
      <w:r w:rsidRPr="00991073">
        <w:rPr>
          <w:b/>
        </w:rPr>
        <w:t xml:space="preserve"> оптоэлектронных приборов</w:t>
      </w:r>
      <w:r w:rsidRPr="00991073">
        <w:t>) характеризуются коэффициентом режима, рассчитываемым по формуле</w:t>
      </w:r>
    </w:p>
    <w:p w:rsidR="003C3408" w:rsidRPr="00991073" w:rsidRDefault="003C3408" w:rsidP="002308D0">
      <w:pPr>
        <w:pStyle w:val="15"/>
      </w:pPr>
      <w:r w:rsidRPr="00991073">
        <w:tab/>
      </w:r>
      <w:r w:rsidRPr="00991073">
        <w:rPr>
          <w:position w:val="-32"/>
        </w:rPr>
        <w:object w:dxaOrig="4800" w:dyaOrig="800">
          <v:shape id="_x0000_i1086" type="#_x0000_t75" style="width:240pt;height:39.75pt" o:ole="">
            <v:imagedata r:id="rId172" o:title=""/>
          </v:shape>
          <o:OLEObject Type="Embed" ProgID="Equation.3" ShapeID="_x0000_i1086" DrawAspect="Content" ObjectID="_1496096334" r:id="rId173"/>
        </w:object>
      </w:r>
      <w:r w:rsidRPr="00991073">
        <w:t>,</w:t>
      </w:r>
      <w:r w:rsidRPr="00991073">
        <w:tab/>
      </w:r>
      <w:r w:rsidRPr="00991073">
        <w:tab/>
      </w:r>
      <w:r w:rsidRPr="00991073">
        <w:tab/>
      </w:r>
      <w:r w:rsidRPr="00991073">
        <w:tab/>
        <w:t>(2.59)</w:t>
      </w:r>
    </w:p>
    <w:p w:rsidR="003C3408" w:rsidRPr="00991073" w:rsidRDefault="003C3408" w:rsidP="002308D0">
      <w:pPr>
        <w:pStyle w:val="15"/>
      </w:pPr>
      <w:r w:rsidRPr="00991073">
        <w:t xml:space="preserve">где </w:t>
      </w:r>
      <w:r w:rsidRPr="00991073">
        <w:rPr>
          <w:i/>
          <w:lang w:val="en-US"/>
        </w:rPr>
        <w:t>I</w:t>
      </w:r>
      <w:r w:rsidRPr="00991073">
        <w:rPr>
          <w:i/>
          <w:vertAlign w:val="subscript"/>
        </w:rPr>
        <w:t>ПР.СР.0</w:t>
      </w:r>
      <w:r w:rsidRPr="00991073">
        <w:rPr>
          <w:i/>
        </w:rPr>
        <w:t xml:space="preserve"> – </w:t>
      </w:r>
      <w:r w:rsidRPr="00991073">
        <w:t>средний прямой ток излучателя в номинальном режиме;</w:t>
      </w:r>
    </w:p>
    <w:p w:rsidR="003C3408" w:rsidRPr="00991073" w:rsidRDefault="003C3408" w:rsidP="002308D0">
      <w:pPr>
        <w:pStyle w:val="15"/>
      </w:pPr>
      <w:r w:rsidRPr="00991073">
        <w:rPr>
          <w:i/>
          <w:lang w:val="en-US"/>
        </w:rPr>
        <w:t>I</w:t>
      </w:r>
      <w:r w:rsidRPr="00991073">
        <w:rPr>
          <w:i/>
          <w:vertAlign w:val="subscript"/>
        </w:rPr>
        <w:t>ПР.СР.</w:t>
      </w:r>
      <w:r w:rsidRPr="00991073">
        <w:rPr>
          <w:i/>
        </w:rPr>
        <w:t xml:space="preserve"> – </w:t>
      </w:r>
      <w:r w:rsidRPr="00991073">
        <w:t>средний прямой ток излучателя в рабочем режиме;</w:t>
      </w:r>
    </w:p>
    <w:p w:rsidR="003C3408" w:rsidRPr="00991073" w:rsidRDefault="003C3408" w:rsidP="002308D0">
      <w:pPr>
        <w:pStyle w:val="15"/>
      </w:pPr>
      <w:proofErr w:type="gramStart"/>
      <w:r w:rsidRPr="00991073">
        <w:rPr>
          <w:i/>
          <w:lang w:val="en-US"/>
        </w:rPr>
        <w:t>t</w:t>
      </w:r>
      <w:proofErr w:type="gramEnd"/>
      <w:r w:rsidRPr="00991073">
        <w:rPr>
          <w:i/>
        </w:rPr>
        <w:t xml:space="preserve"> </w:t>
      </w:r>
      <w:r w:rsidRPr="00991073">
        <w:rPr>
          <w:i/>
          <w:vertAlign w:val="subscript"/>
        </w:rPr>
        <w:t>п0</w:t>
      </w:r>
      <w:r w:rsidRPr="00991073">
        <w:rPr>
          <w:i/>
        </w:rPr>
        <w:t xml:space="preserve"> – </w:t>
      </w:r>
      <w:r w:rsidRPr="00991073">
        <w:t xml:space="preserve">температура </w:t>
      </w:r>
      <w:r w:rsidRPr="00991073">
        <w:rPr>
          <w:lang w:val="en-US"/>
        </w:rPr>
        <w:t>p</w:t>
      </w:r>
      <w:r w:rsidRPr="00991073">
        <w:t>-</w:t>
      </w:r>
      <w:r w:rsidRPr="00991073">
        <w:rPr>
          <w:lang w:val="en-US"/>
        </w:rPr>
        <w:t>n</w:t>
      </w:r>
      <w:r w:rsidRPr="00991073">
        <w:t>-перехода в номинальном режиме, °С;</w:t>
      </w:r>
    </w:p>
    <w:p w:rsidR="003C3408" w:rsidRPr="00991073" w:rsidRDefault="003C3408" w:rsidP="002308D0">
      <w:pPr>
        <w:pStyle w:val="15"/>
      </w:pPr>
      <w:proofErr w:type="gramStart"/>
      <w:r w:rsidRPr="00991073">
        <w:rPr>
          <w:i/>
          <w:lang w:val="en-US"/>
        </w:rPr>
        <w:t>t</w:t>
      </w:r>
      <w:proofErr w:type="gramEnd"/>
      <w:r w:rsidRPr="00991073">
        <w:rPr>
          <w:i/>
        </w:rPr>
        <w:t xml:space="preserve"> </w:t>
      </w:r>
      <w:r w:rsidRPr="00991073">
        <w:rPr>
          <w:i/>
          <w:vertAlign w:val="subscript"/>
        </w:rPr>
        <w:t>п</w:t>
      </w:r>
      <w:r w:rsidRPr="00991073">
        <w:rPr>
          <w:i/>
        </w:rPr>
        <w:t xml:space="preserve"> – </w:t>
      </w:r>
      <w:r w:rsidRPr="00991073">
        <w:t>температура перехода в рабочем режиме, ° С;</w:t>
      </w:r>
    </w:p>
    <w:p w:rsidR="003C3408" w:rsidRPr="00991073" w:rsidRDefault="003C3408" w:rsidP="002308D0">
      <w:pPr>
        <w:pStyle w:val="15"/>
      </w:pPr>
      <w:proofErr w:type="spellStart"/>
      <w:r w:rsidRPr="00991073">
        <w:rPr>
          <w:i/>
        </w:rPr>
        <w:t>Е</w:t>
      </w:r>
      <w:r w:rsidRPr="00991073">
        <w:rPr>
          <w:i/>
          <w:vertAlign w:val="subscript"/>
        </w:rPr>
        <w:t>а</w:t>
      </w:r>
      <w:proofErr w:type="spellEnd"/>
      <w:r w:rsidRPr="00991073">
        <w:rPr>
          <w:i/>
        </w:rPr>
        <w:t xml:space="preserve"> – </w:t>
      </w:r>
      <w:r w:rsidRPr="00991073">
        <w:t xml:space="preserve">энергия активации процесса деградации; </w:t>
      </w:r>
      <w:proofErr w:type="spellStart"/>
      <w:r w:rsidRPr="00991073">
        <w:rPr>
          <w:i/>
        </w:rPr>
        <w:t>Е</w:t>
      </w:r>
      <w:r w:rsidRPr="00991073">
        <w:rPr>
          <w:i/>
          <w:vertAlign w:val="subscript"/>
        </w:rPr>
        <w:t>а</w:t>
      </w:r>
      <w:proofErr w:type="spellEnd"/>
      <w:r w:rsidRPr="00991073">
        <w:rPr>
          <w:i/>
        </w:rPr>
        <w:t xml:space="preserve"> </w:t>
      </w:r>
      <w:r w:rsidRPr="00991073">
        <w:t>= 0,6 эВ;</w:t>
      </w:r>
    </w:p>
    <w:p w:rsidR="003C3408" w:rsidRPr="00991073" w:rsidRDefault="003C3408" w:rsidP="002308D0">
      <w:pPr>
        <w:pStyle w:val="15"/>
      </w:pPr>
      <w:proofErr w:type="gramStart"/>
      <w:r w:rsidRPr="00991073">
        <w:rPr>
          <w:i/>
        </w:rPr>
        <w:t xml:space="preserve">К </w:t>
      </w:r>
      <w:r w:rsidRPr="00991073">
        <w:t xml:space="preserve"> -</w:t>
      </w:r>
      <w:proofErr w:type="gramEnd"/>
      <w:r w:rsidRPr="00991073">
        <w:t xml:space="preserve"> постоянная Больцмана;  </w:t>
      </w:r>
      <w:r w:rsidRPr="00991073">
        <w:rPr>
          <w:i/>
        </w:rPr>
        <w:t xml:space="preserve">К </w:t>
      </w:r>
      <w:r w:rsidRPr="00991073">
        <w:t>= 8,625· 10</w:t>
      </w:r>
      <w:r w:rsidRPr="00991073">
        <w:rPr>
          <w:vertAlign w:val="superscript"/>
        </w:rPr>
        <w:t xml:space="preserve">-5 </w:t>
      </w:r>
      <w:r w:rsidRPr="00991073">
        <w:t>эВ/град;</w:t>
      </w:r>
    </w:p>
    <w:p w:rsidR="003C3408" w:rsidRPr="00991073" w:rsidRDefault="003C3408" w:rsidP="002308D0">
      <w:pPr>
        <w:pStyle w:val="15"/>
      </w:pPr>
      <w:r w:rsidRPr="00991073">
        <w:rPr>
          <w:i/>
          <w:lang w:val="en-US"/>
        </w:rPr>
        <w:t>m</w:t>
      </w:r>
      <w:r w:rsidRPr="00991073">
        <w:rPr>
          <w:i/>
        </w:rPr>
        <w:t xml:space="preserve"> – </w:t>
      </w:r>
      <w:proofErr w:type="gramStart"/>
      <w:r w:rsidRPr="00991073">
        <w:t>показатель</w:t>
      </w:r>
      <w:proofErr w:type="gramEnd"/>
      <w:r w:rsidRPr="00991073">
        <w:t xml:space="preserve">, зависящий от свойств полупроводникового кристалла и режима работы; для светодиодов, работающих в импульсном режиме, </w:t>
      </w:r>
      <w:r w:rsidRPr="00991073">
        <w:rPr>
          <w:i/>
          <w:lang w:val="en-US"/>
        </w:rPr>
        <w:t>m</w:t>
      </w:r>
      <w:r w:rsidRPr="00991073">
        <w:rPr>
          <w:i/>
        </w:rPr>
        <w:t xml:space="preserve"> = 2; </w:t>
      </w:r>
      <w:r w:rsidRPr="00991073">
        <w:t xml:space="preserve">для светодиодов, работающих в непрерывном режиме, </w:t>
      </w:r>
      <w:r w:rsidRPr="00991073">
        <w:rPr>
          <w:i/>
          <w:lang w:val="en-US"/>
        </w:rPr>
        <w:t>m</w:t>
      </w:r>
      <w:r w:rsidRPr="00991073">
        <w:rPr>
          <w:i/>
        </w:rPr>
        <w:t xml:space="preserve"> = 1,5.</w:t>
      </w:r>
    </w:p>
    <w:p w:rsidR="003C3408" w:rsidRPr="00991073" w:rsidRDefault="003C3408" w:rsidP="002308D0">
      <w:pPr>
        <w:pStyle w:val="15"/>
      </w:pPr>
      <w:r w:rsidRPr="00991073">
        <w:t xml:space="preserve">Согласно [4] температура </w:t>
      </w:r>
      <w:r w:rsidRPr="00991073">
        <w:rPr>
          <w:lang w:val="en-US"/>
        </w:rPr>
        <w:t>p</w:t>
      </w:r>
      <w:r w:rsidRPr="00991073">
        <w:t>-</w:t>
      </w:r>
      <w:r w:rsidRPr="00991073">
        <w:rPr>
          <w:lang w:val="en-US"/>
        </w:rPr>
        <w:t>n</w:t>
      </w:r>
      <w:r w:rsidRPr="00991073">
        <w:t xml:space="preserve">-перехода полупроводниковых излучателей зависит от температуры окружающей среды </w:t>
      </w:r>
      <w:r w:rsidRPr="00991073">
        <w:rPr>
          <w:i/>
          <w:lang w:val="en-US"/>
        </w:rPr>
        <w:t>t</w:t>
      </w:r>
      <w:r w:rsidRPr="00991073">
        <w:rPr>
          <w:i/>
        </w:rPr>
        <w:t xml:space="preserve"> </w:t>
      </w:r>
      <w:r w:rsidRPr="00991073">
        <w:t>и определяется по формуле</w:t>
      </w:r>
    </w:p>
    <w:p w:rsidR="003C3408" w:rsidRPr="00991073" w:rsidRDefault="003C3408" w:rsidP="002308D0">
      <w:pPr>
        <w:pStyle w:val="15"/>
        <w:rPr>
          <w:i/>
        </w:rPr>
      </w:pPr>
      <w:r w:rsidRPr="00991073">
        <w:rPr>
          <w:i/>
        </w:rPr>
        <w:tab/>
      </w:r>
      <w:r w:rsidRPr="00991073">
        <w:rPr>
          <w:i/>
        </w:rPr>
        <w:tab/>
      </w:r>
      <w:r w:rsidRPr="00991073">
        <w:rPr>
          <w:position w:val="-30"/>
        </w:rPr>
        <w:object w:dxaOrig="1880" w:dyaOrig="680">
          <v:shape id="_x0000_i1087" type="#_x0000_t75" style="width:93.75pt;height:33.75pt" o:ole="">
            <v:imagedata r:id="rId174" o:title=""/>
          </v:shape>
          <o:OLEObject Type="Embed" ProgID="Equation.3" ShapeID="_x0000_i1087" DrawAspect="Content" ObjectID="_1496096335" r:id="rId175"/>
        </w:object>
      </w:r>
      <w:r w:rsidRPr="00991073">
        <w:t xml:space="preserve">; </w:t>
      </w:r>
      <w:r w:rsidRPr="00991073">
        <w:tab/>
      </w:r>
      <w:r w:rsidRPr="00991073">
        <w:rPr>
          <w:i/>
          <w:lang w:val="en-US"/>
        </w:rPr>
        <w:t>t</w:t>
      </w:r>
      <w:r w:rsidRPr="00991073">
        <w:rPr>
          <w:i/>
          <w:vertAlign w:val="subscript"/>
        </w:rPr>
        <w:t>п0</w:t>
      </w:r>
      <w:r w:rsidRPr="00991073">
        <w:rPr>
          <w:i/>
        </w:rPr>
        <w:t xml:space="preserve"> = 45 ° С. </w:t>
      </w:r>
      <w:r w:rsidRPr="00991073">
        <w:rPr>
          <w:i/>
        </w:rPr>
        <w:tab/>
      </w:r>
      <w:r w:rsidR="002308D0">
        <w:rPr>
          <w:i/>
        </w:rPr>
        <w:tab/>
      </w:r>
      <w:r w:rsidRPr="00991073">
        <w:rPr>
          <w:i/>
        </w:rPr>
        <w:tab/>
      </w:r>
      <w:r w:rsidRPr="00991073">
        <w:rPr>
          <w:i/>
        </w:rPr>
        <w:tab/>
        <w:t xml:space="preserve">  </w:t>
      </w:r>
      <w:r w:rsidRPr="00991073">
        <w:t>(2.60)</w:t>
      </w:r>
    </w:p>
    <w:p w:rsidR="003C3408" w:rsidRPr="00991073" w:rsidRDefault="003C3408" w:rsidP="002308D0">
      <w:pPr>
        <w:pStyle w:val="15"/>
      </w:pPr>
      <w:r w:rsidRPr="00991073">
        <w:rPr>
          <w:i/>
        </w:rPr>
        <w:tab/>
      </w:r>
      <w:r w:rsidRPr="00991073">
        <w:t xml:space="preserve">Проверочная численная оценка коэффициента </w:t>
      </w:r>
      <w:proofErr w:type="spellStart"/>
      <w:r w:rsidRPr="00991073">
        <w:t>К</w:t>
      </w:r>
      <w:r w:rsidRPr="00991073">
        <w:rPr>
          <w:vertAlign w:val="subscript"/>
        </w:rPr>
        <w:t>р</w:t>
      </w:r>
      <w:proofErr w:type="spellEnd"/>
      <w:r w:rsidRPr="00991073">
        <w:t xml:space="preserve"> по приведенной выше формуле для импульсного режима работы оптоэлектронного излучателя (</w:t>
      </w:r>
      <w:r w:rsidRPr="00991073">
        <w:rPr>
          <w:lang w:val="en-US"/>
        </w:rPr>
        <w:t>m</w:t>
      </w:r>
      <w:r w:rsidRPr="00991073">
        <w:t xml:space="preserve">=2) при нагрузке </w:t>
      </w:r>
      <w:r w:rsidRPr="00991073">
        <w:rPr>
          <w:lang w:val="en-US"/>
        </w:rPr>
        <w:t>I</w:t>
      </w:r>
      <w:proofErr w:type="spellStart"/>
      <w:r w:rsidRPr="00991073">
        <w:rPr>
          <w:vertAlign w:val="subscript"/>
        </w:rPr>
        <w:t>пр.ср</w:t>
      </w:r>
      <w:proofErr w:type="spellEnd"/>
      <w:r w:rsidRPr="00991073">
        <w:t xml:space="preserve"> / </w:t>
      </w:r>
      <w:r w:rsidRPr="00991073">
        <w:rPr>
          <w:lang w:val="en-US"/>
        </w:rPr>
        <w:t>I</w:t>
      </w:r>
      <w:r w:rsidRPr="00991073">
        <w:rPr>
          <w:vertAlign w:val="subscript"/>
        </w:rPr>
        <w:t>пр.ср.0</w:t>
      </w:r>
      <w:r w:rsidRPr="00991073">
        <w:t xml:space="preserve"> = 0,</w:t>
      </w:r>
      <w:proofErr w:type="gramStart"/>
      <w:r w:rsidRPr="00991073">
        <w:t>1 ,</w:t>
      </w:r>
      <w:proofErr w:type="gramEnd"/>
      <w:r w:rsidRPr="00991073">
        <w:t xml:space="preserve"> температуре окружающей среды </w:t>
      </w:r>
      <w:r w:rsidRPr="00991073">
        <w:rPr>
          <w:lang w:val="en-US"/>
        </w:rPr>
        <w:t>t</w:t>
      </w:r>
      <w:r w:rsidRPr="00991073">
        <w:t xml:space="preserve"> = 30 ° </w:t>
      </w:r>
      <w:r w:rsidRPr="00991073">
        <w:rPr>
          <w:lang w:val="en-US"/>
        </w:rPr>
        <w:t>C</w:t>
      </w:r>
      <w:r w:rsidRPr="00991073">
        <w:t xml:space="preserve"> дает значение </w:t>
      </w:r>
      <w:proofErr w:type="spellStart"/>
      <w:r w:rsidRPr="00991073">
        <w:t>К</w:t>
      </w:r>
      <w:r w:rsidRPr="00991073">
        <w:rPr>
          <w:vertAlign w:val="subscript"/>
        </w:rPr>
        <w:t>р</w:t>
      </w:r>
      <w:proofErr w:type="spellEnd"/>
      <w:r w:rsidRPr="00991073">
        <w:t xml:space="preserve"> = 0,004, совпадающее с приведенным в соответствующей таблице справочника [4].</w:t>
      </w:r>
    </w:p>
    <w:p w:rsidR="003C3408" w:rsidRPr="00991073" w:rsidRDefault="003C3408" w:rsidP="002308D0">
      <w:pPr>
        <w:pStyle w:val="15"/>
      </w:pPr>
      <w:r w:rsidRPr="00991073">
        <w:t xml:space="preserve">Далее приведем взятую из [4] математическую модель коэффициента режима </w:t>
      </w:r>
      <w:r w:rsidRPr="00991073">
        <w:rPr>
          <w:b/>
        </w:rPr>
        <w:t>конденсатора</w:t>
      </w:r>
      <w:r w:rsidRPr="00991073">
        <w:t>:</w:t>
      </w:r>
    </w:p>
    <w:p w:rsidR="003C3408" w:rsidRPr="00991073" w:rsidRDefault="003C3408" w:rsidP="002308D0">
      <w:pPr>
        <w:pStyle w:val="15"/>
      </w:pPr>
      <w:r w:rsidRPr="00991073">
        <w:tab/>
      </w:r>
      <w:r w:rsidRPr="00991073">
        <w:tab/>
      </w:r>
      <w:r w:rsidRPr="00991073">
        <w:rPr>
          <w:position w:val="-38"/>
        </w:rPr>
        <w:object w:dxaOrig="4320" w:dyaOrig="880">
          <v:shape id="_x0000_i1088" type="#_x0000_t75" style="width:3in;height:44.25pt" o:ole="">
            <v:imagedata r:id="rId176" o:title=""/>
          </v:shape>
          <o:OLEObject Type="Embed" ProgID="Equation.3" ShapeID="_x0000_i1088" DrawAspect="Content" ObjectID="_1496096336" r:id="rId177"/>
        </w:object>
      </w:r>
      <w:r w:rsidRPr="00991073">
        <w:t>,</w:t>
      </w:r>
      <w:r w:rsidRPr="00991073">
        <w:tab/>
      </w:r>
      <w:r w:rsidRPr="00991073">
        <w:tab/>
      </w:r>
      <w:r w:rsidRPr="00991073">
        <w:tab/>
        <w:t>(2.61)</w:t>
      </w:r>
    </w:p>
    <w:p w:rsidR="003C3408" w:rsidRPr="00991073" w:rsidRDefault="003C3408" w:rsidP="002308D0">
      <w:pPr>
        <w:pStyle w:val="15"/>
      </w:pPr>
      <w:proofErr w:type="gramStart"/>
      <w:r w:rsidRPr="00991073">
        <w:lastRenderedPageBreak/>
        <w:t>где  А</w:t>
      </w:r>
      <w:proofErr w:type="gramEnd"/>
      <w:r w:rsidRPr="00991073">
        <w:t xml:space="preserve">, В, </w:t>
      </w:r>
      <w:r w:rsidRPr="00991073">
        <w:rPr>
          <w:lang w:val="en-US"/>
        </w:rPr>
        <w:t>N</w:t>
      </w:r>
      <w:r w:rsidRPr="00991073">
        <w:rPr>
          <w:vertAlign w:val="subscript"/>
          <w:lang w:val="en-US"/>
        </w:rPr>
        <w:t>T</w:t>
      </w:r>
      <w:r w:rsidRPr="00991073">
        <w:t xml:space="preserve">, </w:t>
      </w:r>
      <w:r w:rsidRPr="00991073">
        <w:rPr>
          <w:lang w:val="en-US"/>
        </w:rPr>
        <w:t>G</w:t>
      </w:r>
      <w:r w:rsidRPr="00991073">
        <w:t xml:space="preserve">, </w:t>
      </w:r>
      <w:r w:rsidRPr="00991073">
        <w:rPr>
          <w:lang w:val="en-US"/>
        </w:rPr>
        <w:t>H</w:t>
      </w:r>
      <w:r w:rsidRPr="00991073">
        <w:t xml:space="preserve">, </w:t>
      </w:r>
      <w:r w:rsidRPr="00991073">
        <w:rPr>
          <w:lang w:val="en-US"/>
        </w:rPr>
        <w:t>N</w:t>
      </w:r>
      <w:r w:rsidRPr="00991073">
        <w:rPr>
          <w:vertAlign w:val="subscript"/>
          <w:lang w:val="en-US"/>
        </w:rPr>
        <w:t>S</w:t>
      </w:r>
      <w:r w:rsidRPr="00991073">
        <w:t xml:space="preserve"> – постоянные модели;  </w:t>
      </w:r>
      <w:r w:rsidRPr="00991073">
        <w:rPr>
          <w:lang w:val="en-US"/>
        </w:rPr>
        <w:t>t</w:t>
      </w:r>
      <w:r w:rsidRPr="00991073">
        <w:t xml:space="preserve"> – температура окружающей среды, °С ;  </w:t>
      </w:r>
      <w:r w:rsidRPr="00991073">
        <w:rPr>
          <w:lang w:val="en-US"/>
        </w:rPr>
        <w:t>U</w:t>
      </w:r>
      <w:r w:rsidRPr="00991073">
        <w:t xml:space="preserve"> – рабочее напряжение, В;  </w:t>
      </w:r>
      <w:r w:rsidRPr="00991073">
        <w:rPr>
          <w:lang w:val="en-US"/>
        </w:rPr>
        <w:t>U</w:t>
      </w:r>
      <w:r w:rsidRPr="00991073">
        <w:rPr>
          <w:vertAlign w:val="subscript"/>
        </w:rPr>
        <w:t>Н</w:t>
      </w:r>
      <w:r w:rsidRPr="00991073">
        <w:t xml:space="preserve"> – номинальное напряжение, В.</w:t>
      </w:r>
    </w:p>
    <w:p w:rsidR="003C3408" w:rsidRPr="00991073" w:rsidRDefault="003C3408" w:rsidP="002308D0">
      <w:pPr>
        <w:pStyle w:val="15"/>
      </w:pPr>
      <w:r w:rsidRPr="00991073">
        <w:t>Например, для керамических, тонкопленочных с неорганическим диэлектриком конденсаторов численные значения постоянных модели (2.61</w:t>
      </w:r>
      <w:proofErr w:type="gramStart"/>
      <w:r w:rsidRPr="00991073">
        <w:t>)  таковы</w:t>
      </w:r>
      <w:proofErr w:type="gramEnd"/>
      <w:r w:rsidRPr="00991073">
        <w:t>: А = 5,9·10</w:t>
      </w:r>
      <w:r w:rsidRPr="00991073">
        <w:rPr>
          <w:vertAlign w:val="superscript"/>
        </w:rPr>
        <w:t>-7</w:t>
      </w:r>
      <w:r w:rsidRPr="00991073">
        <w:t xml:space="preserve"> ;  </w:t>
      </w:r>
      <w:r w:rsidRPr="00991073">
        <w:rPr>
          <w:lang w:val="en-US"/>
        </w:rPr>
        <w:t>B</w:t>
      </w:r>
      <w:r w:rsidRPr="00991073">
        <w:t xml:space="preserve"> = 14,3;  </w:t>
      </w:r>
      <w:r w:rsidRPr="00991073">
        <w:rPr>
          <w:lang w:val="en-US"/>
        </w:rPr>
        <w:t>N</w:t>
      </w:r>
      <w:r w:rsidRPr="00991073">
        <w:rPr>
          <w:vertAlign w:val="subscript"/>
          <w:lang w:val="en-US"/>
        </w:rPr>
        <w:t>T</w:t>
      </w:r>
      <w:r w:rsidRPr="00991073">
        <w:t xml:space="preserve"> = 398;  </w:t>
      </w:r>
      <w:r w:rsidRPr="00991073">
        <w:rPr>
          <w:lang w:val="en-US"/>
        </w:rPr>
        <w:t>G</w:t>
      </w:r>
      <w:r w:rsidRPr="00991073">
        <w:t xml:space="preserve"> = 1,0;  </w:t>
      </w:r>
      <w:r w:rsidRPr="00991073">
        <w:rPr>
          <w:lang w:val="en-US"/>
        </w:rPr>
        <w:t>N</w:t>
      </w:r>
      <w:r w:rsidRPr="00991073">
        <w:rPr>
          <w:vertAlign w:val="subscript"/>
          <w:lang w:val="en-US"/>
        </w:rPr>
        <w:t>S</w:t>
      </w:r>
      <w:r w:rsidRPr="00991073">
        <w:t xml:space="preserve"> = 0,3;  </w:t>
      </w:r>
      <w:r w:rsidRPr="00991073">
        <w:rPr>
          <w:lang w:val="en-US"/>
        </w:rPr>
        <w:t>H</w:t>
      </w:r>
      <w:r w:rsidRPr="00991073">
        <w:t xml:space="preserve"> = 3.</w:t>
      </w:r>
    </w:p>
    <w:p w:rsidR="003C3408" w:rsidRPr="00991073" w:rsidRDefault="006374F1" w:rsidP="002308D0">
      <w:pPr>
        <w:pStyle w:val="15"/>
      </w:pPr>
      <w:r w:rsidRPr="006374F1">
        <w:t>Далее</w:t>
      </w:r>
      <w:r w:rsidR="003C3408" w:rsidRPr="00991073">
        <w:t xml:space="preserve"> приведем взятую также из [4] математическую модель для расчета коэффициента режима </w:t>
      </w:r>
      <w:r w:rsidR="003C3408" w:rsidRPr="00991073">
        <w:rPr>
          <w:b/>
        </w:rPr>
        <w:t>трансформатора</w:t>
      </w:r>
      <w:r w:rsidR="003C3408" w:rsidRPr="00991073">
        <w:t>:</w:t>
      </w:r>
    </w:p>
    <w:p w:rsidR="003C3408" w:rsidRPr="00991073" w:rsidRDefault="003C3408" w:rsidP="002308D0">
      <w:pPr>
        <w:pStyle w:val="15"/>
      </w:pPr>
      <w:r w:rsidRPr="00991073">
        <w:tab/>
        <w:t xml:space="preserve"> </w:t>
      </w:r>
      <w:r w:rsidRPr="00991073">
        <w:tab/>
      </w:r>
      <w:r w:rsidRPr="00991073">
        <w:tab/>
      </w:r>
      <w:r w:rsidRPr="00991073">
        <w:rPr>
          <w:position w:val="-38"/>
        </w:rPr>
        <w:object w:dxaOrig="2680" w:dyaOrig="880">
          <v:shape id="_x0000_i1089" type="#_x0000_t75" style="width:134.25pt;height:44.25pt" o:ole="">
            <v:imagedata r:id="rId178" o:title=""/>
          </v:shape>
          <o:OLEObject Type="Embed" ProgID="Equation.3" ShapeID="_x0000_i1089" DrawAspect="Content" ObjectID="_1496096337" r:id="rId179"/>
        </w:object>
      </w:r>
      <w:r w:rsidRPr="00991073">
        <w:t xml:space="preserve"> ,</w:t>
      </w:r>
      <w:r w:rsidRPr="00991073">
        <w:tab/>
      </w:r>
      <w:r w:rsidRPr="00991073">
        <w:tab/>
      </w:r>
      <w:r w:rsidRPr="00991073">
        <w:tab/>
      </w:r>
      <w:r w:rsidRPr="00991073">
        <w:tab/>
      </w:r>
      <w:r w:rsidRPr="00991073">
        <w:tab/>
        <w:t>(2.62)</w:t>
      </w:r>
    </w:p>
    <w:p w:rsidR="003C3408" w:rsidRPr="00991073" w:rsidRDefault="003C3408" w:rsidP="002308D0">
      <w:pPr>
        <w:pStyle w:val="15"/>
      </w:pPr>
      <w:proofErr w:type="gramStart"/>
      <w:r w:rsidRPr="00991073">
        <w:t xml:space="preserve">где  </w:t>
      </w:r>
      <w:r w:rsidRPr="00991073">
        <w:rPr>
          <w:lang w:val="en-US"/>
        </w:rPr>
        <w:t>t</w:t>
      </w:r>
      <w:r w:rsidRPr="00991073">
        <w:rPr>
          <w:vertAlign w:val="subscript"/>
          <w:lang w:val="en-US"/>
        </w:rPr>
        <w:t>m</w:t>
      </w:r>
      <w:proofErr w:type="gramEnd"/>
      <w:r w:rsidRPr="00991073">
        <w:t xml:space="preserve"> = </w:t>
      </w:r>
      <w:r w:rsidRPr="00991073">
        <w:rPr>
          <w:lang w:val="en-US"/>
        </w:rPr>
        <w:t>t</w:t>
      </w:r>
      <w:proofErr w:type="spellStart"/>
      <w:r w:rsidRPr="00991073">
        <w:rPr>
          <w:vertAlign w:val="subscript"/>
        </w:rPr>
        <w:t>окр</w:t>
      </w:r>
      <w:proofErr w:type="spellEnd"/>
      <w:r w:rsidRPr="00991073">
        <w:t xml:space="preserve"> + </w:t>
      </w:r>
      <w:r w:rsidRPr="00991073">
        <w:rPr>
          <w:lang w:val="en-US"/>
        </w:rPr>
        <w:t>t</w:t>
      </w:r>
      <w:r w:rsidRPr="00991073">
        <w:rPr>
          <w:vertAlign w:val="subscript"/>
        </w:rPr>
        <w:t xml:space="preserve">п </w:t>
      </w:r>
      <w:r w:rsidRPr="00991073">
        <w:t xml:space="preserve">;  </w:t>
      </w:r>
      <w:r w:rsidRPr="00991073">
        <w:rPr>
          <w:lang w:val="en-US"/>
        </w:rPr>
        <w:t>t</w:t>
      </w:r>
      <w:proofErr w:type="spellStart"/>
      <w:r w:rsidRPr="00991073">
        <w:rPr>
          <w:vertAlign w:val="subscript"/>
        </w:rPr>
        <w:t>окр</w:t>
      </w:r>
      <w:proofErr w:type="spellEnd"/>
      <w:r w:rsidRPr="00991073">
        <w:t xml:space="preserve"> – температура окружающей среды;   </w:t>
      </w:r>
      <w:proofErr w:type="spellStart"/>
      <w:r w:rsidRPr="00991073">
        <w:rPr>
          <w:lang w:val="en-US"/>
        </w:rPr>
        <w:t>t</w:t>
      </w:r>
      <w:r w:rsidRPr="00991073">
        <w:rPr>
          <w:vertAlign w:val="subscript"/>
          <w:lang w:val="en-US"/>
        </w:rPr>
        <w:t>n</w:t>
      </w:r>
      <w:proofErr w:type="spellEnd"/>
      <w:r w:rsidRPr="00991073">
        <w:rPr>
          <w:vertAlign w:val="subscript"/>
        </w:rPr>
        <w:t xml:space="preserve"> </w:t>
      </w:r>
      <w:r w:rsidRPr="00991073">
        <w:t xml:space="preserve"> - температура перегрева, рассчитываемая для частоты питания </w:t>
      </w:r>
      <w:r w:rsidRPr="00991073">
        <w:rPr>
          <w:lang w:val="en-US"/>
        </w:rPr>
        <w:t>f</w:t>
      </w:r>
      <w:r w:rsidRPr="00991073">
        <w:t xml:space="preserve"> = 50 Гц по формуле</w:t>
      </w:r>
    </w:p>
    <w:p w:rsidR="003C3408" w:rsidRPr="00991073" w:rsidRDefault="003C3408" w:rsidP="002308D0">
      <w:pPr>
        <w:pStyle w:val="15"/>
      </w:pPr>
      <w:r w:rsidRPr="00991073">
        <w:t xml:space="preserve"> </w:t>
      </w:r>
      <w:r w:rsidRPr="00991073">
        <w:tab/>
      </w:r>
      <w:r w:rsidRPr="00991073">
        <w:tab/>
      </w:r>
      <w:proofErr w:type="gramStart"/>
      <w:r w:rsidRPr="00991073">
        <w:rPr>
          <w:lang w:val="en-US"/>
        </w:rPr>
        <w:t>t</w:t>
      </w:r>
      <w:r w:rsidRPr="00991073">
        <w:rPr>
          <w:vertAlign w:val="subscript"/>
        </w:rPr>
        <w:t>п</w:t>
      </w:r>
      <w:proofErr w:type="gramEnd"/>
      <w:r w:rsidRPr="00991073">
        <w:t xml:space="preserve"> = 0,25·</w:t>
      </w:r>
      <w:r w:rsidRPr="00991073">
        <w:rPr>
          <w:lang w:val="en-US"/>
        </w:rPr>
        <w:t>t</w:t>
      </w:r>
      <w:proofErr w:type="spellStart"/>
      <w:r w:rsidRPr="00991073">
        <w:rPr>
          <w:vertAlign w:val="subscript"/>
        </w:rPr>
        <w:t>пТУ</w:t>
      </w:r>
      <w:proofErr w:type="spellEnd"/>
      <w:r w:rsidRPr="00991073">
        <w:rPr>
          <w:vertAlign w:val="subscript"/>
        </w:rPr>
        <w:t xml:space="preserve"> </w:t>
      </w:r>
      <w:r w:rsidRPr="00991073">
        <w:t>[3·(</w:t>
      </w:r>
      <w:r w:rsidRPr="00991073">
        <w:rPr>
          <w:lang w:val="en-US"/>
        </w:rPr>
        <w:t>P</w:t>
      </w:r>
      <w:r w:rsidRPr="00991073">
        <w:t>/</w:t>
      </w:r>
      <w:proofErr w:type="spellStart"/>
      <w:r w:rsidRPr="00991073">
        <w:rPr>
          <w:lang w:val="en-US"/>
        </w:rPr>
        <w:t>P</w:t>
      </w:r>
      <w:r w:rsidRPr="00991073">
        <w:rPr>
          <w:vertAlign w:val="subscript"/>
          <w:lang w:val="en-US"/>
        </w:rPr>
        <w:t>max</w:t>
      </w:r>
      <w:proofErr w:type="spellEnd"/>
      <w:r w:rsidRPr="00991073">
        <w:t>)</w:t>
      </w:r>
      <w:r w:rsidRPr="00991073">
        <w:rPr>
          <w:vertAlign w:val="superscript"/>
        </w:rPr>
        <w:t>2</w:t>
      </w:r>
      <w:r w:rsidRPr="00991073">
        <w:t xml:space="preserve"> + 1].   </w:t>
      </w:r>
      <w:r w:rsidRPr="00991073">
        <w:tab/>
      </w:r>
      <w:r w:rsidRPr="00991073">
        <w:tab/>
      </w:r>
      <w:r w:rsidRPr="00991073">
        <w:tab/>
      </w:r>
      <w:r w:rsidRPr="00991073">
        <w:tab/>
        <w:t>(2.63)</w:t>
      </w:r>
    </w:p>
    <w:p w:rsidR="003C3408" w:rsidRPr="00991073" w:rsidRDefault="003C3408" w:rsidP="002308D0">
      <w:pPr>
        <w:pStyle w:val="15"/>
      </w:pPr>
      <w:r w:rsidRPr="00991073">
        <w:t xml:space="preserve">В этой формуле </w:t>
      </w:r>
      <w:r w:rsidRPr="00991073">
        <w:rPr>
          <w:lang w:val="en-US"/>
        </w:rPr>
        <w:t>P</w:t>
      </w:r>
      <w:r w:rsidRPr="00991073">
        <w:t xml:space="preserve"> и </w:t>
      </w:r>
      <w:proofErr w:type="spellStart"/>
      <w:r w:rsidRPr="00991073">
        <w:rPr>
          <w:lang w:val="en-US"/>
        </w:rPr>
        <w:t>P</w:t>
      </w:r>
      <w:r w:rsidRPr="00991073">
        <w:rPr>
          <w:vertAlign w:val="subscript"/>
          <w:lang w:val="en-US"/>
        </w:rPr>
        <w:t>max</w:t>
      </w:r>
      <w:proofErr w:type="spellEnd"/>
      <w:r w:rsidRPr="00991073">
        <w:rPr>
          <w:vertAlign w:val="subscript"/>
        </w:rPr>
        <w:t xml:space="preserve"> </w:t>
      </w:r>
      <w:r w:rsidRPr="00991073">
        <w:t xml:space="preserve">– соответственно рабочая и максимально допустимая мощности, Вт; </w:t>
      </w:r>
      <w:r w:rsidRPr="00991073">
        <w:rPr>
          <w:sz w:val="32"/>
          <w:szCs w:val="32"/>
          <w:lang w:val="en-US"/>
        </w:rPr>
        <w:t>t</w:t>
      </w:r>
      <w:r w:rsidRPr="00991073">
        <w:rPr>
          <w:sz w:val="32"/>
          <w:szCs w:val="32"/>
          <w:vertAlign w:val="subscript"/>
        </w:rPr>
        <w:t>ту</w:t>
      </w:r>
      <w:r w:rsidRPr="00991073">
        <w:rPr>
          <w:sz w:val="32"/>
          <w:szCs w:val="32"/>
        </w:rPr>
        <w:t xml:space="preserve"> – </w:t>
      </w:r>
      <w:r w:rsidRPr="00991073">
        <w:t xml:space="preserve">максимальная температура перегрева по ТУ; А, </w:t>
      </w:r>
      <w:r w:rsidRPr="00991073">
        <w:rPr>
          <w:lang w:val="en-US"/>
        </w:rPr>
        <w:t>T</w:t>
      </w:r>
      <w:r w:rsidRPr="00991073">
        <w:rPr>
          <w:vertAlign w:val="subscript"/>
          <w:lang w:val="en-US"/>
        </w:rPr>
        <w:t>M</w:t>
      </w:r>
      <w:r w:rsidRPr="00991073">
        <w:t xml:space="preserve">, </w:t>
      </w:r>
      <w:r w:rsidRPr="00991073">
        <w:rPr>
          <w:lang w:val="en-US"/>
        </w:rPr>
        <w:t>G</w:t>
      </w:r>
      <w:r w:rsidRPr="00991073">
        <w:t xml:space="preserve"> – постоянные, зависящие от класса изоляции и некоторых других характеристик [4].</w:t>
      </w:r>
    </w:p>
    <w:p w:rsidR="003C3408" w:rsidRPr="00991073" w:rsidRDefault="003C3408" w:rsidP="002308D0">
      <w:pPr>
        <w:pStyle w:val="15"/>
      </w:pPr>
      <w:r w:rsidRPr="00991073">
        <w:t>Модель (2.62) иллюстрируется нижеследующей таблицей, где в зависимости от коэффициента нагрузки К</w:t>
      </w:r>
      <w:r w:rsidRPr="00991073">
        <w:rPr>
          <w:vertAlign w:val="subscript"/>
        </w:rPr>
        <w:t>Н</w:t>
      </w:r>
      <w:r w:rsidRPr="00991073">
        <w:t xml:space="preserve"> приведены интенсивности отказов </w:t>
      </w:r>
      <w:proofErr w:type="spellStart"/>
      <w:r w:rsidRPr="00991073">
        <w:t>λ</w:t>
      </w:r>
      <w:proofErr w:type="gramStart"/>
      <w:r w:rsidRPr="00991073">
        <w:rPr>
          <w:vertAlign w:val="subscript"/>
        </w:rPr>
        <w:t>э</w:t>
      </w:r>
      <w:proofErr w:type="spellEnd"/>
      <w:r w:rsidRPr="00991073">
        <w:rPr>
          <w:vertAlign w:val="subscript"/>
        </w:rPr>
        <w:t xml:space="preserve"> </w:t>
      </w:r>
      <w:r w:rsidRPr="00991073">
        <w:t>.</w:t>
      </w:r>
      <w:proofErr w:type="gramEnd"/>
      <w:r w:rsidRPr="00991073">
        <w:t xml:space="preserve"> </w:t>
      </w:r>
    </w:p>
    <w:p w:rsidR="003C3408" w:rsidRPr="00991073" w:rsidRDefault="003C3408" w:rsidP="002308D0">
      <w:pPr>
        <w:pStyle w:val="15"/>
      </w:pPr>
      <w:r w:rsidRPr="00991073">
        <w:t xml:space="preserve"> Таблица 2.6. Зависимость интенсивности отказов трансформатора от коэффициента нагрузки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1865"/>
        <w:gridCol w:w="1865"/>
        <w:gridCol w:w="1876"/>
        <w:gridCol w:w="1877"/>
      </w:tblGrid>
      <w:tr w:rsidR="00991073" w:rsidRPr="00991073" w:rsidTr="00805547">
        <w:tc>
          <w:tcPr>
            <w:tcW w:w="1914" w:type="dxa"/>
          </w:tcPr>
          <w:p w:rsidR="003C3408" w:rsidRPr="00991073" w:rsidRDefault="003C3408" w:rsidP="002308D0">
            <w:pPr>
              <w:pStyle w:val="15"/>
            </w:pPr>
            <w:r w:rsidRPr="00991073">
              <w:t>К</w:t>
            </w:r>
            <w:r w:rsidRPr="00991073">
              <w:rPr>
                <w:vertAlign w:val="subscript"/>
              </w:rPr>
              <w:t>Н</w:t>
            </w:r>
          </w:p>
        </w:tc>
        <w:tc>
          <w:tcPr>
            <w:tcW w:w="1914" w:type="dxa"/>
          </w:tcPr>
          <w:p w:rsidR="003C3408" w:rsidRPr="00991073" w:rsidRDefault="003C3408" w:rsidP="002308D0">
            <w:pPr>
              <w:pStyle w:val="15"/>
            </w:pPr>
            <w:r w:rsidRPr="00991073">
              <w:t>0,4</w:t>
            </w:r>
          </w:p>
        </w:tc>
        <w:tc>
          <w:tcPr>
            <w:tcW w:w="1914" w:type="dxa"/>
          </w:tcPr>
          <w:p w:rsidR="003C3408" w:rsidRPr="00991073" w:rsidRDefault="003C3408" w:rsidP="002308D0">
            <w:pPr>
              <w:pStyle w:val="15"/>
            </w:pPr>
            <w:r w:rsidRPr="00991073">
              <w:t>0,6</w:t>
            </w:r>
          </w:p>
        </w:tc>
        <w:tc>
          <w:tcPr>
            <w:tcW w:w="1914" w:type="dxa"/>
          </w:tcPr>
          <w:p w:rsidR="003C3408" w:rsidRPr="00991073" w:rsidRDefault="003C3408" w:rsidP="002308D0">
            <w:pPr>
              <w:pStyle w:val="15"/>
            </w:pPr>
            <w:r w:rsidRPr="00991073">
              <w:t>0,8</w:t>
            </w:r>
          </w:p>
        </w:tc>
        <w:tc>
          <w:tcPr>
            <w:tcW w:w="1915" w:type="dxa"/>
          </w:tcPr>
          <w:p w:rsidR="003C3408" w:rsidRPr="00991073" w:rsidRDefault="003C3408" w:rsidP="002308D0">
            <w:pPr>
              <w:pStyle w:val="15"/>
            </w:pPr>
            <w:r w:rsidRPr="00991073">
              <w:t>1,0</w:t>
            </w:r>
          </w:p>
        </w:tc>
      </w:tr>
      <w:tr w:rsidR="00991073" w:rsidRPr="00991073" w:rsidTr="00805547">
        <w:tc>
          <w:tcPr>
            <w:tcW w:w="1914" w:type="dxa"/>
          </w:tcPr>
          <w:p w:rsidR="003C3408" w:rsidRPr="00991073" w:rsidRDefault="003C3408" w:rsidP="002308D0">
            <w:pPr>
              <w:pStyle w:val="15"/>
            </w:pPr>
            <w:proofErr w:type="spellStart"/>
            <w:r w:rsidRPr="00991073">
              <w:t>λ</w:t>
            </w:r>
            <w:r w:rsidRPr="00991073">
              <w:rPr>
                <w:vertAlign w:val="subscript"/>
              </w:rPr>
              <w:t>Э</w:t>
            </w:r>
            <w:proofErr w:type="spellEnd"/>
            <w:r w:rsidRPr="00991073">
              <w:t xml:space="preserve"> ·10</w:t>
            </w:r>
            <w:r w:rsidRPr="00991073">
              <w:rPr>
                <w:vertAlign w:val="superscript"/>
              </w:rPr>
              <w:t>9</w:t>
            </w:r>
            <w:r w:rsidRPr="00991073">
              <w:t>, 1</w:t>
            </w:r>
            <w:r w:rsidRPr="00991073">
              <w:rPr>
                <w:lang w:val="en-US"/>
              </w:rPr>
              <w:t>/</w:t>
            </w:r>
            <w:r w:rsidRPr="00991073">
              <w:t>ч</w:t>
            </w:r>
          </w:p>
        </w:tc>
        <w:tc>
          <w:tcPr>
            <w:tcW w:w="1914" w:type="dxa"/>
          </w:tcPr>
          <w:p w:rsidR="003C3408" w:rsidRPr="00991073" w:rsidRDefault="003C3408" w:rsidP="002308D0">
            <w:pPr>
              <w:pStyle w:val="15"/>
            </w:pPr>
            <w:r w:rsidRPr="00991073">
              <w:t>5,9</w:t>
            </w:r>
          </w:p>
        </w:tc>
        <w:tc>
          <w:tcPr>
            <w:tcW w:w="1914" w:type="dxa"/>
          </w:tcPr>
          <w:p w:rsidR="003C3408" w:rsidRPr="00991073" w:rsidRDefault="003C3408" w:rsidP="002308D0">
            <w:pPr>
              <w:pStyle w:val="15"/>
            </w:pPr>
            <w:r w:rsidRPr="00991073">
              <w:t>7,9</w:t>
            </w:r>
          </w:p>
        </w:tc>
        <w:tc>
          <w:tcPr>
            <w:tcW w:w="1914" w:type="dxa"/>
          </w:tcPr>
          <w:p w:rsidR="003C3408" w:rsidRPr="00991073" w:rsidRDefault="003C3408" w:rsidP="002308D0">
            <w:pPr>
              <w:pStyle w:val="15"/>
            </w:pPr>
            <w:r w:rsidRPr="00991073">
              <w:t>15,1</w:t>
            </w:r>
          </w:p>
        </w:tc>
        <w:tc>
          <w:tcPr>
            <w:tcW w:w="1915" w:type="dxa"/>
          </w:tcPr>
          <w:p w:rsidR="003C3408" w:rsidRPr="00991073" w:rsidRDefault="003C3408" w:rsidP="002308D0">
            <w:pPr>
              <w:pStyle w:val="15"/>
            </w:pPr>
            <w:r w:rsidRPr="00991073">
              <w:t>65,0</w:t>
            </w:r>
          </w:p>
        </w:tc>
      </w:tr>
    </w:tbl>
    <w:p w:rsidR="002308D0" w:rsidRDefault="002308D0" w:rsidP="002308D0">
      <w:pPr>
        <w:pStyle w:val="15"/>
      </w:pPr>
    </w:p>
    <w:p w:rsidR="003C3408" w:rsidRPr="00991073" w:rsidRDefault="003C3408" w:rsidP="002308D0">
      <w:pPr>
        <w:pStyle w:val="15"/>
      </w:pPr>
      <w:r w:rsidRPr="00991073">
        <w:t xml:space="preserve">Как следует из приведенной зависимости, величина λ возрастает с увеличением коэффициента нагрузки трансформатора нелинейно; график такой зависимости, рассчитанный при </w:t>
      </w:r>
      <w:r w:rsidRPr="00991073">
        <w:rPr>
          <w:lang w:val="en-US"/>
        </w:rPr>
        <w:t>t</w:t>
      </w:r>
      <w:proofErr w:type="spellStart"/>
      <w:r w:rsidRPr="00991073">
        <w:rPr>
          <w:vertAlign w:val="subscript"/>
        </w:rPr>
        <w:t>окр</w:t>
      </w:r>
      <w:proofErr w:type="spellEnd"/>
      <w:r w:rsidRPr="00991073">
        <w:t xml:space="preserve"> = 25 ° С, представлен на рис.2.7</w:t>
      </w:r>
    </w:p>
    <w:p w:rsidR="003C3408" w:rsidRPr="00991073" w:rsidRDefault="003C3408" w:rsidP="002308D0">
      <w:pPr>
        <w:pStyle w:val="15"/>
        <w:rPr>
          <w:i/>
          <w:iCs/>
          <w:sz w:val="24"/>
        </w:rPr>
      </w:pPr>
      <w:r w:rsidRPr="00991073">
        <w:rPr>
          <w:i/>
          <w:noProof/>
          <w:sz w:val="24"/>
        </w:rPr>
        <w:lastRenderedPageBreak/>
        <w:drawing>
          <wp:inline distT="0" distB="0" distL="0" distR="0" wp14:anchorId="02878EFA" wp14:editId="2584C82A">
            <wp:extent cx="4800600" cy="2781300"/>
            <wp:effectExtent l="0" t="0" r="0" b="0"/>
            <wp:docPr id="10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00600" cy="2781300"/>
                    </a:xfrm>
                    <a:prstGeom prst="rect">
                      <a:avLst/>
                    </a:prstGeom>
                    <a:noFill/>
                    <a:ln>
                      <a:noFill/>
                    </a:ln>
                  </pic:spPr>
                </pic:pic>
              </a:graphicData>
            </a:graphic>
          </wp:inline>
        </w:drawing>
      </w:r>
    </w:p>
    <w:p w:rsidR="003C3408" w:rsidRDefault="003C3408" w:rsidP="002308D0">
      <w:pPr>
        <w:pStyle w:val="15"/>
      </w:pPr>
      <w:r w:rsidRPr="00991073">
        <w:t xml:space="preserve">Рисунок 2.7. - Зависимость интенсивностей отказов λ трансформатора от коэффициента нагрузки </w:t>
      </w:r>
      <w:r w:rsidRPr="00991073">
        <w:rPr>
          <w:lang w:val="en-US"/>
        </w:rPr>
        <w:t>k</w:t>
      </w:r>
      <w:proofErr w:type="spellStart"/>
      <w:r w:rsidRPr="00991073">
        <w:rPr>
          <w:vertAlign w:val="subscript"/>
        </w:rPr>
        <w:t>нагр</w:t>
      </w:r>
      <w:proofErr w:type="spellEnd"/>
      <w:r w:rsidRPr="00991073">
        <w:t xml:space="preserve"> </w:t>
      </w:r>
    </w:p>
    <w:p w:rsidR="002E092B" w:rsidRDefault="002E092B" w:rsidP="002E092B">
      <w:pPr>
        <w:pStyle w:val="15"/>
      </w:pPr>
      <w:r>
        <w:t xml:space="preserve">Значения интенсивности отказов </w:t>
      </w:r>
      <w:r w:rsidRPr="002E092B">
        <w:rPr>
          <w:b/>
        </w:rPr>
        <w:t>соединений</w:t>
      </w:r>
      <w:r>
        <w:t xml:space="preserve"> при эксплуатации рассчитывают по модели:</w:t>
      </w:r>
    </w:p>
    <w:p w:rsidR="002E092B" w:rsidRDefault="002E092B" w:rsidP="002E092B">
      <w:pPr>
        <w:pStyle w:val="15"/>
      </w:pPr>
      <w:r>
        <w:t xml:space="preserve">где λ б i – базовое значение интенсивности отказов i – </w:t>
      </w:r>
      <w:proofErr w:type="spellStart"/>
      <w:r>
        <w:t>го</w:t>
      </w:r>
      <w:proofErr w:type="spellEnd"/>
      <w:r>
        <w:t xml:space="preserve"> вида соединения,</w:t>
      </w:r>
    </w:p>
    <w:p w:rsidR="00B845D4" w:rsidRPr="002E092B" w:rsidRDefault="00B845D4" w:rsidP="00B845D4">
      <w:pPr>
        <w:pStyle w:val="15"/>
        <w:ind w:left="2123"/>
      </w:pPr>
      <w:r>
        <w:rPr>
          <w:noProof/>
        </w:rPr>
        <w:drawing>
          <wp:inline distT="0" distB="0" distL="0" distR="0" wp14:anchorId="7C60187F" wp14:editId="39751EC4">
            <wp:extent cx="1504950" cy="581025"/>
            <wp:effectExtent l="0" t="0" r="0" b="952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504950" cy="581025"/>
                    </a:xfrm>
                    <a:prstGeom prst="rect">
                      <a:avLst/>
                    </a:prstGeom>
                  </pic:spPr>
                </pic:pic>
              </a:graphicData>
            </a:graphic>
          </wp:inline>
        </w:drawing>
      </w:r>
      <w:r>
        <w:tab/>
      </w:r>
      <w:r>
        <w:tab/>
      </w:r>
      <w:r>
        <w:tab/>
      </w:r>
      <w:r>
        <w:tab/>
      </w:r>
      <w:r>
        <w:tab/>
        <w:t>(2.6</w:t>
      </w:r>
      <w:r w:rsidR="00B40B69">
        <w:t>4</w:t>
      </w:r>
      <w:r>
        <w:t>)</w:t>
      </w:r>
    </w:p>
    <w:p w:rsidR="002E092B" w:rsidRDefault="002E092B" w:rsidP="002E092B">
      <w:pPr>
        <w:pStyle w:val="15"/>
      </w:pPr>
      <w:proofErr w:type="gramStart"/>
      <w:r>
        <w:t>N  i</w:t>
      </w:r>
      <w:proofErr w:type="gramEnd"/>
      <w:r>
        <w:t xml:space="preserve"> – количество соединений одного вида,</w:t>
      </w:r>
    </w:p>
    <w:p w:rsidR="002E092B" w:rsidRDefault="002E092B" w:rsidP="002E092B">
      <w:pPr>
        <w:pStyle w:val="15"/>
      </w:pPr>
      <w:r>
        <w:t>n – количество видов соединений в устройстве,</w:t>
      </w:r>
    </w:p>
    <w:p w:rsidR="002E092B" w:rsidRDefault="002E092B" w:rsidP="002E092B">
      <w:pPr>
        <w:pStyle w:val="15"/>
      </w:pPr>
      <w:r>
        <w:t>К э – коэффициент жесткости условий эксплуатации.</w:t>
      </w:r>
    </w:p>
    <w:p w:rsidR="002E092B" w:rsidRDefault="002E092B" w:rsidP="002E092B">
      <w:pPr>
        <w:pStyle w:val="15"/>
      </w:pPr>
      <w:r>
        <w:t>Модель распространяется на соединения, используемые во всех платах (узлах), кроме</w:t>
      </w:r>
      <w:r w:rsidR="00B845D4">
        <w:t xml:space="preserve"> </w:t>
      </w:r>
      <w:r>
        <w:t>соединений (паек) в платах с металлизированными сквозными отверстиями. Все виды паек на</w:t>
      </w:r>
      <w:r w:rsidR="00B845D4">
        <w:t xml:space="preserve"> </w:t>
      </w:r>
      <w:r>
        <w:t>платах с металлизированными сквозными отверстиями учитываются в модели расчета</w:t>
      </w:r>
      <w:r w:rsidR="00B845D4">
        <w:t xml:space="preserve"> </w:t>
      </w:r>
      <w:r>
        <w:t>эксплуатационной интенсивности отказов этих плат.</w:t>
      </w:r>
    </w:p>
    <w:p w:rsidR="00B845D4" w:rsidRDefault="00B845D4" w:rsidP="002E092B">
      <w:pPr>
        <w:pStyle w:val="15"/>
      </w:pPr>
    </w:p>
    <w:p w:rsidR="00B845D4" w:rsidRDefault="00B845D4" w:rsidP="002E092B">
      <w:pPr>
        <w:pStyle w:val="15"/>
      </w:pPr>
    </w:p>
    <w:p w:rsidR="00B845D4" w:rsidRDefault="00B845D4" w:rsidP="002E092B">
      <w:pPr>
        <w:pStyle w:val="15"/>
      </w:pPr>
    </w:p>
    <w:p w:rsidR="00B845D4" w:rsidRDefault="00B845D4" w:rsidP="002E092B">
      <w:pPr>
        <w:pStyle w:val="15"/>
      </w:pPr>
      <w:r w:rsidRPr="00991073">
        <w:lastRenderedPageBreak/>
        <w:t>Таблица 2.</w:t>
      </w:r>
      <w:r>
        <w:t>7</w:t>
      </w:r>
      <w:r w:rsidRPr="00991073">
        <w:t xml:space="preserve">. </w:t>
      </w:r>
      <w:r w:rsidRPr="00B845D4">
        <w:t>Значения базовой интенсивности отказов различных видов соединений</w:t>
      </w:r>
    </w:p>
    <w:tbl>
      <w:tblPr>
        <w:tblStyle w:val="aff"/>
        <w:tblW w:w="0" w:type="auto"/>
        <w:tblLook w:val="04A0" w:firstRow="1" w:lastRow="0" w:firstColumn="1" w:lastColumn="0" w:noHBand="0" w:noVBand="1"/>
      </w:tblPr>
      <w:tblGrid>
        <w:gridCol w:w="4672"/>
        <w:gridCol w:w="4672"/>
      </w:tblGrid>
      <w:tr w:rsidR="00B845D4" w:rsidTr="00B845D4">
        <w:tc>
          <w:tcPr>
            <w:tcW w:w="4672" w:type="dxa"/>
          </w:tcPr>
          <w:p w:rsidR="00B845D4" w:rsidRDefault="00B845D4" w:rsidP="00B40B69">
            <w:pPr>
              <w:pStyle w:val="15"/>
              <w:ind w:firstLine="0"/>
              <w:jc w:val="center"/>
            </w:pPr>
            <w:r w:rsidRPr="00B845D4">
              <w:t>Вид соединения</w:t>
            </w:r>
          </w:p>
        </w:tc>
        <w:tc>
          <w:tcPr>
            <w:tcW w:w="4672" w:type="dxa"/>
          </w:tcPr>
          <w:p w:rsidR="00B845D4" w:rsidRPr="00B845D4" w:rsidRDefault="00B845D4" w:rsidP="00B845D4">
            <w:pPr>
              <w:pStyle w:val="15"/>
              <w:ind w:firstLine="0"/>
              <w:rPr>
                <w:i/>
              </w:rPr>
            </w:pPr>
            <m:oMathPara>
              <m:oMath>
                <m:sSub>
                  <m:sSubPr>
                    <m:ctrlPr>
                      <w:rPr>
                        <w:rFonts w:ascii="Cambria Math" w:hAnsi="Cambria Math"/>
                        <w:i/>
                      </w:rPr>
                    </m:ctrlPr>
                  </m:sSubPr>
                  <m:e>
                    <m:r>
                      <w:rPr>
                        <w:rFonts w:ascii="Cambria Math" w:hAnsi="Cambria Math"/>
                      </w:rPr>
                      <m:t>λ</m:t>
                    </m:r>
                  </m:e>
                  <m:sub>
                    <m:r>
                      <w:rPr>
                        <w:rFonts w:ascii="Cambria Math" w:hAnsi="Cambria Math"/>
                      </w:rPr>
                      <m:t xml:space="preserve">б </m:t>
                    </m:r>
                    <m:r>
                      <w:rPr>
                        <w:rFonts w:ascii="Cambria Math" w:hAnsi="Cambria Math"/>
                        <w:lang w:val="en-US"/>
                      </w:rPr>
                      <m:t>i</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1/ч</m:t>
                </m:r>
              </m:oMath>
            </m:oMathPara>
          </w:p>
        </w:tc>
      </w:tr>
      <w:tr w:rsidR="00B845D4" w:rsidTr="00B845D4">
        <w:tc>
          <w:tcPr>
            <w:tcW w:w="4672" w:type="dxa"/>
          </w:tcPr>
          <w:p w:rsidR="00B845D4" w:rsidRDefault="00B845D4" w:rsidP="002E092B">
            <w:pPr>
              <w:pStyle w:val="15"/>
              <w:ind w:firstLine="0"/>
            </w:pPr>
            <w:r>
              <w:t xml:space="preserve">Ручная пайка ЭРИ без накрутки </w:t>
            </w:r>
          </w:p>
          <w:p w:rsidR="00B845D4" w:rsidRDefault="00B845D4" w:rsidP="002E092B">
            <w:pPr>
              <w:pStyle w:val="15"/>
              <w:ind w:firstLine="0"/>
            </w:pPr>
            <w:r w:rsidRPr="00B845D4">
              <w:t>Ручная пайка ЭРИ с накруткой</w:t>
            </w:r>
          </w:p>
          <w:p w:rsidR="00B845D4" w:rsidRDefault="00B845D4" w:rsidP="002E092B">
            <w:pPr>
              <w:pStyle w:val="15"/>
              <w:ind w:firstLine="0"/>
            </w:pPr>
            <w:r w:rsidRPr="00B845D4">
              <w:t>Пайка ЭРИ волной</w:t>
            </w:r>
          </w:p>
          <w:p w:rsidR="00B845D4" w:rsidRDefault="008023AB" w:rsidP="002E092B">
            <w:pPr>
              <w:pStyle w:val="15"/>
              <w:ind w:firstLine="0"/>
            </w:pPr>
            <w:r>
              <w:t xml:space="preserve">Сварка </w:t>
            </w:r>
          </w:p>
          <w:p w:rsidR="008023AB" w:rsidRDefault="008023AB" w:rsidP="002E092B">
            <w:pPr>
              <w:pStyle w:val="15"/>
              <w:ind w:firstLine="0"/>
            </w:pPr>
            <w:r w:rsidRPr="008023AB">
              <w:t>Обжимка (</w:t>
            </w:r>
            <w:proofErr w:type="spellStart"/>
            <w:r w:rsidRPr="008023AB">
              <w:t>опрессовка</w:t>
            </w:r>
            <w:proofErr w:type="spellEnd"/>
            <w:r w:rsidRPr="008023AB">
              <w:t>)</w:t>
            </w:r>
          </w:p>
          <w:p w:rsidR="008023AB" w:rsidRDefault="008023AB" w:rsidP="002E092B">
            <w:pPr>
              <w:pStyle w:val="15"/>
              <w:ind w:firstLine="0"/>
            </w:pPr>
            <w:proofErr w:type="spellStart"/>
            <w:r w:rsidRPr="008023AB">
              <w:t>Беспаяное</w:t>
            </w:r>
            <w:proofErr w:type="spellEnd"/>
            <w:r w:rsidRPr="008023AB">
              <w:t xml:space="preserve"> соединение накруткой  </w:t>
            </w:r>
          </w:p>
          <w:p w:rsidR="008023AB" w:rsidRDefault="008023AB" w:rsidP="002E092B">
            <w:pPr>
              <w:pStyle w:val="15"/>
              <w:ind w:firstLine="0"/>
            </w:pPr>
            <w:r>
              <w:t xml:space="preserve">Скрутка </w:t>
            </w:r>
          </w:p>
        </w:tc>
        <w:tc>
          <w:tcPr>
            <w:tcW w:w="4672" w:type="dxa"/>
          </w:tcPr>
          <w:p w:rsidR="00B845D4" w:rsidRDefault="008023AB" w:rsidP="00B40B69">
            <w:pPr>
              <w:pStyle w:val="15"/>
              <w:ind w:firstLine="0"/>
              <w:jc w:val="center"/>
            </w:pPr>
            <w:r w:rsidRPr="008023AB">
              <w:t>0,13</w:t>
            </w:r>
          </w:p>
          <w:p w:rsidR="008023AB" w:rsidRDefault="008023AB" w:rsidP="00B40B69">
            <w:pPr>
              <w:pStyle w:val="15"/>
              <w:ind w:firstLine="0"/>
              <w:jc w:val="center"/>
            </w:pPr>
            <w:r w:rsidRPr="008023AB">
              <w:t>0,007</w:t>
            </w:r>
          </w:p>
          <w:p w:rsidR="008023AB" w:rsidRDefault="008023AB" w:rsidP="00B40B69">
            <w:pPr>
              <w:pStyle w:val="15"/>
              <w:ind w:firstLine="0"/>
              <w:jc w:val="center"/>
            </w:pPr>
            <w:r w:rsidRPr="008023AB">
              <w:t>0,0069</w:t>
            </w:r>
          </w:p>
          <w:p w:rsidR="008023AB" w:rsidRDefault="008023AB" w:rsidP="00B40B69">
            <w:pPr>
              <w:pStyle w:val="15"/>
              <w:ind w:firstLine="0"/>
              <w:jc w:val="center"/>
            </w:pPr>
            <w:r w:rsidRPr="008023AB">
              <w:t>0,0015</w:t>
            </w:r>
          </w:p>
          <w:p w:rsidR="008023AB" w:rsidRDefault="008023AB" w:rsidP="00B40B69">
            <w:pPr>
              <w:pStyle w:val="15"/>
              <w:ind w:firstLine="0"/>
              <w:jc w:val="center"/>
            </w:pPr>
            <w:r w:rsidRPr="008023AB">
              <w:t>0,012</w:t>
            </w:r>
          </w:p>
          <w:p w:rsidR="008023AB" w:rsidRDefault="008023AB" w:rsidP="00B40B69">
            <w:pPr>
              <w:pStyle w:val="15"/>
              <w:ind w:firstLine="0"/>
              <w:jc w:val="center"/>
            </w:pPr>
            <w:r w:rsidRPr="008023AB">
              <w:t>0,00068</w:t>
            </w:r>
          </w:p>
          <w:p w:rsidR="008023AB" w:rsidRDefault="008023AB" w:rsidP="00B40B69">
            <w:pPr>
              <w:pStyle w:val="15"/>
              <w:ind w:firstLine="0"/>
              <w:jc w:val="center"/>
            </w:pPr>
            <w:r w:rsidRPr="008023AB">
              <w:t>0,026</w:t>
            </w:r>
          </w:p>
        </w:tc>
      </w:tr>
    </w:tbl>
    <w:p w:rsidR="00B845D4" w:rsidRDefault="00B845D4" w:rsidP="002E092B">
      <w:pPr>
        <w:pStyle w:val="15"/>
      </w:pPr>
    </w:p>
    <w:p w:rsidR="00D03A8B" w:rsidRDefault="00D03A8B" w:rsidP="00D03A8B">
      <w:pPr>
        <w:pStyle w:val="15"/>
      </w:pPr>
      <w:r>
        <w:t xml:space="preserve">Значения интенсивности отказов </w:t>
      </w:r>
      <w:r w:rsidRPr="00D03A8B">
        <w:rPr>
          <w:b/>
        </w:rPr>
        <w:t>многослойных плат</w:t>
      </w:r>
      <w:r>
        <w:t xml:space="preserve"> при эксплуатации рассчитывают</w:t>
      </w:r>
      <w:r w:rsidR="00B40B69">
        <w:t xml:space="preserve"> </w:t>
      </w:r>
      <w:r>
        <w:t>по модели:</w:t>
      </w:r>
    </w:p>
    <w:p w:rsidR="00B40B69" w:rsidRDefault="00B40B69" w:rsidP="00B40B69">
      <w:pPr>
        <w:pStyle w:val="15"/>
        <w:ind w:left="2123" w:firstLine="1"/>
      </w:pPr>
      <w:r>
        <w:rPr>
          <w:noProof/>
        </w:rPr>
        <w:drawing>
          <wp:inline distT="0" distB="0" distL="0" distR="0" wp14:anchorId="0E1BF72A" wp14:editId="473A61CA">
            <wp:extent cx="2381250" cy="295275"/>
            <wp:effectExtent l="0" t="0" r="0" b="952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381250" cy="295275"/>
                    </a:xfrm>
                    <a:prstGeom prst="rect">
                      <a:avLst/>
                    </a:prstGeom>
                  </pic:spPr>
                </pic:pic>
              </a:graphicData>
            </a:graphic>
          </wp:inline>
        </w:drawing>
      </w:r>
      <w:r>
        <w:tab/>
      </w:r>
      <w:r>
        <w:tab/>
      </w:r>
      <w:r>
        <w:tab/>
      </w:r>
      <w:r>
        <w:tab/>
        <w:t>(2.65)</w:t>
      </w:r>
    </w:p>
    <w:p w:rsidR="00B40B69" w:rsidRDefault="00B40B69" w:rsidP="00B40B69">
      <w:pPr>
        <w:pStyle w:val="15"/>
      </w:pPr>
      <w:r>
        <w:t>где N 1 – количество сквозных отверстий, пропаянных волной;</w:t>
      </w:r>
    </w:p>
    <w:p w:rsidR="00B40B69" w:rsidRDefault="00B40B69" w:rsidP="00B40B69">
      <w:pPr>
        <w:pStyle w:val="15"/>
      </w:pPr>
      <w:r>
        <w:t>N 2 – количество сквозных отверстий, пропаянных ручной пайкой;</w:t>
      </w:r>
    </w:p>
    <w:p w:rsidR="00B40B69" w:rsidRPr="00991073" w:rsidRDefault="00B40B69" w:rsidP="00B40B69">
      <w:pPr>
        <w:pStyle w:val="15"/>
      </w:pPr>
      <w:r>
        <w:t>К с – коэффициент, зависящий от количества слоев в плате.</w:t>
      </w:r>
    </w:p>
    <w:p w:rsidR="00B40B69" w:rsidRDefault="00B40B69" w:rsidP="00B40B69">
      <w:pPr>
        <w:pStyle w:val="15"/>
      </w:pPr>
      <w:r w:rsidRPr="00991073">
        <w:t>Таблица 2.</w:t>
      </w:r>
      <w:r>
        <w:t>8</w:t>
      </w:r>
      <w:r w:rsidRPr="00991073">
        <w:t xml:space="preserve">. </w:t>
      </w:r>
      <w:r>
        <w:t xml:space="preserve">Значения базовой интенсивности отказов в зависимости от технологии </w:t>
      </w:r>
      <w:proofErr w:type="spellStart"/>
      <w:r>
        <w:t>межсоединений</w:t>
      </w:r>
      <w:proofErr w:type="spellEnd"/>
    </w:p>
    <w:tbl>
      <w:tblPr>
        <w:tblStyle w:val="aff"/>
        <w:tblW w:w="0" w:type="auto"/>
        <w:tblLook w:val="04A0" w:firstRow="1" w:lastRow="0" w:firstColumn="1" w:lastColumn="0" w:noHBand="0" w:noVBand="1"/>
      </w:tblPr>
      <w:tblGrid>
        <w:gridCol w:w="4672"/>
        <w:gridCol w:w="4672"/>
      </w:tblGrid>
      <w:tr w:rsidR="00B40B69" w:rsidTr="00BD0A45">
        <w:tc>
          <w:tcPr>
            <w:tcW w:w="4672" w:type="dxa"/>
          </w:tcPr>
          <w:p w:rsidR="00B40B69" w:rsidRDefault="00B40B69" w:rsidP="00B40B69">
            <w:pPr>
              <w:pStyle w:val="15"/>
              <w:ind w:firstLine="0"/>
              <w:jc w:val="center"/>
            </w:pPr>
            <w:r>
              <w:t xml:space="preserve">Технология </w:t>
            </w:r>
            <w:proofErr w:type="spellStart"/>
            <w:r>
              <w:t>межсоединений</w:t>
            </w:r>
            <w:proofErr w:type="spellEnd"/>
          </w:p>
        </w:tc>
        <w:tc>
          <w:tcPr>
            <w:tcW w:w="4672" w:type="dxa"/>
          </w:tcPr>
          <w:p w:rsidR="00B40B69" w:rsidRPr="00B845D4" w:rsidRDefault="00B40B69" w:rsidP="00BD0A45">
            <w:pPr>
              <w:pStyle w:val="15"/>
              <w:ind w:firstLine="0"/>
              <w:rPr>
                <w:i/>
              </w:rPr>
            </w:pPr>
            <m:oMathPara>
              <m:oMath>
                <m:sSub>
                  <m:sSubPr>
                    <m:ctrlPr>
                      <w:rPr>
                        <w:rFonts w:ascii="Cambria Math" w:hAnsi="Cambria Math"/>
                        <w:i/>
                      </w:rPr>
                    </m:ctrlPr>
                  </m:sSubPr>
                  <m:e>
                    <m:r>
                      <w:rPr>
                        <w:rFonts w:ascii="Cambria Math" w:hAnsi="Cambria Math"/>
                      </w:rPr>
                      <m:t>λ</m:t>
                    </m:r>
                  </m:e>
                  <m:sub>
                    <m:r>
                      <w:rPr>
                        <w:rFonts w:ascii="Cambria Math" w:hAnsi="Cambria Math"/>
                      </w:rPr>
                      <m:t xml:space="preserve">б </m:t>
                    </m:r>
                    <m:r>
                      <w:rPr>
                        <w:rFonts w:ascii="Cambria Math" w:hAnsi="Cambria Math"/>
                        <w:lang w:val="en-US"/>
                      </w:rPr>
                      <m:t>i</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1/ч</m:t>
                </m:r>
              </m:oMath>
            </m:oMathPara>
          </w:p>
        </w:tc>
      </w:tr>
      <w:tr w:rsidR="00B40B69" w:rsidTr="00BD0A45">
        <w:tc>
          <w:tcPr>
            <w:tcW w:w="4672" w:type="dxa"/>
          </w:tcPr>
          <w:p w:rsidR="00B40B69" w:rsidRDefault="00B40B69" w:rsidP="00BD0A45">
            <w:pPr>
              <w:pStyle w:val="15"/>
              <w:ind w:firstLine="0"/>
            </w:pPr>
            <w:r w:rsidRPr="00B40B69">
              <w:t>Печатный монтаж</w:t>
            </w:r>
          </w:p>
          <w:p w:rsidR="00B40B69" w:rsidRDefault="00B40B69" w:rsidP="00BD0A45">
            <w:pPr>
              <w:pStyle w:val="15"/>
              <w:ind w:firstLine="0"/>
            </w:pPr>
            <w:r w:rsidRPr="00B40B69">
              <w:t xml:space="preserve">Навесной монтаж (дискретные </w:t>
            </w:r>
            <w:proofErr w:type="gramStart"/>
            <w:r w:rsidRPr="00B40B69">
              <w:t xml:space="preserve">проводники)  </w:t>
            </w:r>
            <w:proofErr w:type="gramEnd"/>
          </w:p>
        </w:tc>
        <w:tc>
          <w:tcPr>
            <w:tcW w:w="4672" w:type="dxa"/>
          </w:tcPr>
          <w:p w:rsidR="00B40B69" w:rsidRDefault="00B40B69" w:rsidP="00B40B69">
            <w:pPr>
              <w:pStyle w:val="15"/>
              <w:ind w:firstLine="0"/>
              <w:jc w:val="center"/>
            </w:pPr>
            <w:r w:rsidRPr="00B40B69">
              <w:t>0,0017</w:t>
            </w:r>
          </w:p>
          <w:p w:rsidR="00B40B69" w:rsidRDefault="00B40B69" w:rsidP="00B40B69">
            <w:pPr>
              <w:pStyle w:val="15"/>
              <w:ind w:firstLine="0"/>
              <w:jc w:val="center"/>
            </w:pPr>
            <w:r w:rsidRPr="00B40B69">
              <w:t>0,011</w:t>
            </w:r>
          </w:p>
        </w:tc>
      </w:tr>
    </w:tbl>
    <w:p w:rsidR="003C3408" w:rsidRPr="00991073" w:rsidRDefault="003C3408" w:rsidP="003C3408">
      <w:pPr>
        <w:spacing w:before="100" w:beforeAutospacing="1"/>
        <w:jc w:val="both"/>
        <w:rPr>
          <w:szCs w:val="28"/>
        </w:rPr>
      </w:pPr>
    </w:p>
    <w:p w:rsidR="003C3408" w:rsidRPr="00991073" w:rsidRDefault="003C3408" w:rsidP="00CB0331">
      <w:pPr>
        <w:pStyle w:val="3"/>
        <w:numPr>
          <w:ilvl w:val="2"/>
          <w:numId w:val="2"/>
        </w:numPr>
        <w:spacing w:before="100" w:beforeAutospacing="1" w:line="360" w:lineRule="auto"/>
        <w:ind w:left="0" w:firstLine="709"/>
        <w:jc w:val="both"/>
      </w:pPr>
      <w:bookmarkStart w:id="154" w:name="_Toc326218908"/>
      <w:bookmarkStart w:id="155" w:name="_Toc422268911"/>
      <w:bookmarkStart w:id="156" w:name="_Toc422274531"/>
      <w:bookmarkStart w:id="157" w:name="_Toc422351895"/>
      <w:r w:rsidRPr="00991073">
        <w:lastRenderedPageBreak/>
        <w:t>Методика расчета проектной надежности при основном (последовательном) соединении элементов</w:t>
      </w:r>
      <w:bookmarkEnd w:id="154"/>
      <w:bookmarkEnd w:id="155"/>
      <w:bookmarkEnd w:id="156"/>
      <w:bookmarkEnd w:id="157"/>
    </w:p>
    <w:p w:rsidR="003C3408" w:rsidRPr="00991073" w:rsidRDefault="005D0165" w:rsidP="006374F1">
      <w:pPr>
        <w:pStyle w:val="15"/>
      </w:pPr>
      <w:r>
        <w:t>В</w:t>
      </w:r>
      <w:r w:rsidR="003C3408" w:rsidRPr="00991073">
        <w:t xml:space="preserve"> практике расчетов Н часто основываются на экспоненциальном законе распределения [1-3, 5], когда интенсивности отказов элементов постоянны (λ</w:t>
      </w:r>
      <w:proofErr w:type="spellStart"/>
      <w:proofErr w:type="gramStart"/>
      <w:r w:rsidR="003C3408" w:rsidRPr="00991073">
        <w:rPr>
          <w:vertAlign w:val="subscript"/>
          <w:lang w:val="en-US"/>
        </w:rPr>
        <w:t>i</w:t>
      </w:r>
      <w:proofErr w:type="spellEnd"/>
      <w:r w:rsidR="003C3408" w:rsidRPr="00991073">
        <w:rPr>
          <w:vertAlign w:val="subscript"/>
        </w:rPr>
        <w:t xml:space="preserve"> </w:t>
      </w:r>
      <w:r w:rsidR="003C3408" w:rsidRPr="00991073">
        <w:t xml:space="preserve"> =</w:t>
      </w:r>
      <w:proofErr w:type="gramEnd"/>
      <w:r w:rsidR="003C3408" w:rsidRPr="00991073">
        <w:t xml:space="preserve"> </w:t>
      </w:r>
      <w:proofErr w:type="spellStart"/>
      <w:r w:rsidR="003C3408" w:rsidRPr="00991073">
        <w:rPr>
          <w:lang w:val="en-US"/>
        </w:rPr>
        <w:t>const</w:t>
      </w:r>
      <w:proofErr w:type="spellEnd"/>
      <w:r w:rsidR="003C3408" w:rsidRPr="00991073">
        <w:t xml:space="preserve">), то есть </w:t>
      </w:r>
    </w:p>
    <w:p w:rsidR="003C3408" w:rsidRPr="00991073" w:rsidRDefault="003C3408" w:rsidP="006374F1">
      <w:pPr>
        <w:pStyle w:val="15"/>
      </w:pPr>
      <w:r w:rsidRPr="00991073">
        <w:tab/>
      </w:r>
      <w:r w:rsidRPr="00991073">
        <w:tab/>
      </w:r>
      <w:r w:rsidRPr="00991073">
        <w:tab/>
      </w:r>
      <w:r w:rsidRPr="00991073">
        <w:rPr>
          <w:position w:val="-12"/>
          <w:lang w:val="en-US"/>
        </w:rPr>
        <w:object w:dxaOrig="1200" w:dyaOrig="380">
          <v:shape id="_x0000_i1090" type="#_x0000_t75" style="width:90.75pt;height:27.75pt" o:ole="">
            <v:imagedata r:id="rId131" o:title=""/>
          </v:shape>
          <o:OLEObject Type="Embed" ProgID="Equation.3" ShapeID="_x0000_i1090" DrawAspect="Content" ObjectID="_1496096338" r:id="rId183"/>
        </w:object>
      </w:r>
      <w:r w:rsidRPr="00991073">
        <w:t>.</w:t>
      </w:r>
      <w:r w:rsidRPr="00991073">
        <w:tab/>
      </w:r>
      <w:r w:rsidRPr="00991073">
        <w:tab/>
      </w:r>
      <w:r w:rsidRPr="00991073">
        <w:tab/>
      </w:r>
      <w:r w:rsidRPr="00991073">
        <w:tab/>
      </w:r>
      <w:r w:rsidRPr="00991073">
        <w:tab/>
      </w:r>
      <w:r w:rsidRPr="00991073">
        <w:tab/>
        <w:t>(2.6</w:t>
      </w:r>
      <w:r w:rsidR="005D0165">
        <w:t>6</w:t>
      </w:r>
      <w:r w:rsidRPr="00991073">
        <w:t>)</w:t>
      </w:r>
    </w:p>
    <w:p w:rsidR="003C3408" w:rsidRPr="00991073" w:rsidRDefault="003C3408" w:rsidP="006374F1">
      <w:pPr>
        <w:pStyle w:val="15"/>
      </w:pPr>
      <w:r w:rsidRPr="00991073">
        <w:tab/>
        <w:t>Тогда</w:t>
      </w:r>
    </w:p>
    <w:p w:rsidR="003C3408" w:rsidRPr="00991073" w:rsidRDefault="003C3408" w:rsidP="006374F1">
      <w:pPr>
        <w:pStyle w:val="15"/>
      </w:pPr>
      <w:r w:rsidRPr="00991073">
        <w:tab/>
      </w:r>
      <w:r w:rsidRPr="00991073">
        <w:tab/>
      </w:r>
      <w:r w:rsidRPr="00991073">
        <w:tab/>
      </w:r>
      <w:r w:rsidRPr="00991073">
        <w:rPr>
          <w:position w:val="-28"/>
          <w:lang w:val="en-US"/>
        </w:rPr>
        <w:object w:dxaOrig="2120" w:dyaOrig="680">
          <v:shape id="_x0000_i1091" type="#_x0000_t75" style="width:158.25pt;height:51pt" o:ole="">
            <v:imagedata r:id="rId133" o:title=""/>
          </v:shape>
          <o:OLEObject Type="Embed" ProgID="Equation.3" ShapeID="_x0000_i1091" DrawAspect="Content" ObjectID="_1496096339" r:id="rId184"/>
        </w:object>
      </w:r>
      <w:r w:rsidRPr="00991073">
        <w:t>,</w:t>
      </w:r>
      <w:r w:rsidRPr="00991073">
        <w:tab/>
      </w:r>
      <w:r w:rsidRPr="00991073">
        <w:tab/>
      </w:r>
      <w:r w:rsidRPr="00991073">
        <w:tab/>
      </w:r>
      <w:r w:rsidRPr="00991073">
        <w:tab/>
        <w:t>(2.6</w:t>
      </w:r>
      <w:r w:rsidR="005D0165">
        <w:t>7</w:t>
      </w:r>
      <w:r w:rsidRPr="00991073">
        <w:t>)</w:t>
      </w:r>
    </w:p>
    <w:p w:rsidR="003C3408" w:rsidRPr="00991073" w:rsidRDefault="003C3408" w:rsidP="006374F1">
      <w:pPr>
        <w:pStyle w:val="15"/>
      </w:pPr>
      <w:proofErr w:type="gramStart"/>
      <w:r w:rsidRPr="00991073">
        <w:t xml:space="preserve">где  </w:t>
      </w:r>
      <w:r w:rsidRPr="00991073">
        <w:rPr>
          <w:lang w:val="en-US"/>
        </w:rPr>
        <w:t>λ</w:t>
      </w:r>
      <w:proofErr w:type="gramEnd"/>
      <w:r w:rsidRPr="00991073">
        <w:rPr>
          <w:vertAlign w:val="subscript"/>
        </w:rPr>
        <w:t>э</w:t>
      </w:r>
      <w:r w:rsidRPr="00991073">
        <w:t xml:space="preserve"> – интенсивность отказов всей системы;</w:t>
      </w:r>
    </w:p>
    <w:p w:rsidR="003C3408" w:rsidRPr="00991073" w:rsidRDefault="003C3408" w:rsidP="006374F1">
      <w:pPr>
        <w:pStyle w:val="15"/>
      </w:pPr>
      <w:r w:rsidRPr="00991073">
        <w:tab/>
      </w:r>
      <w:r w:rsidR="006374F1">
        <w:tab/>
      </w:r>
      <w:r w:rsidRPr="00991073">
        <w:tab/>
      </w:r>
      <w:r w:rsidRPr="00991073">
        <w:rPr>
          <w:lang w:val="en-US"/>
        </w:rPr>
        <w:object w:dxaOrig="1060" w:dyaOrig="680">
          <v:shape id="_x0000_i1092" type="#_x0000_t75" style="width:1in;height:45pt" o:ole="">
            <v:imagedata r:id="rId135" o:title=""/>
          </v:shape>
          <o:OLEObject Type="Embed" ProgID="Equation.3" ShapeID="_x0000_i1092" DrawAspect="Content" ObjectID="_1496096340" r:id="rId185"/>
        </w:object>
      </w:r>
      <w:r w:rsidRPr="00991073">
        <w:t>,</w:t>
      </w:r>
      <w:r w:rsidRPr="00991073">
        <w:tab/>
      </w:r>
      <w:r w:rsidRPr="00991073">
        <w:tab/>
      </w:r>
      <w:r w:rsidRPr="00991073">
        <w:tab/>
      </w:r>
      <w:r w:rsidRPr="00991073">
        <w:tab/>
      </w:r>
      <w:r w:rsidRPr="00991073">
        <w:tab/>
      </w:r>
      <w:r w:rsidRPr="00991073">
        <w:tab/>
        <w:t>(2.6</w:t>
      </w:r>
      <w:r w:rsidR="005D0165">
        <w:t>8</w:t>
      </w:r>
      <w:r w:rsidRPr="00991073">
        <w:t>)</w:t>
      </w:r>
    </w:p>
    <w:p w:rsidR="003C3408" w:rsidRPr="00991073" w:rsidRDefault="003C3408" w:rsidP="006374F1">
      <w:pPr>
        <w:pStyle w:val="15"/>
      </w:pPr>
      <w:r w:rsidRPr="00991073">
        <w:t>Часто в системе есть определенное количество элементов одного и того же типа.</w:t>
      </w:r>
    </w:p>
    <w:p w:rsidR="003C3408" w:rsidRPr="00991073" w:rsidRDefault="003C3408" w:rsidP="006374F1">
      <w:pPr>
        <w:pStyle w:val="15"/>
      </w:pPr>
      <w:r w:rsidRPr="00991073">
        <w:t xml:space="preserve">Пусть число элементов </w:t>
      </w:r>
      <w:r w:rsidRPr="00991073">
        <w:rPr>
          <w:lang w:val="en-US"/>
        </w:rPr>
        <w:t>j</w:t>
      </w:r>
      <w:r w:rsidRPr="00991073">
        <w:t xml:space="preserve">-го типа равно </w:t>
      </w:r>
      <w:proofErr w:type="spellStart"/>
      <w:r w:rsidRPr="00991073">
        <w:rPr>
          <w:lang w:val="en-US"/>
        </w:rPr>
        <w:t>m</w:t>
      </w:r>
      <w:r w:rsidRPr="00991073">
        <w:rPr>
          <w:vertAlign w:val="subscript"/>
          <w:lang w:val="en-US"/>
        </w:rPr>
        <w:t>j</w:t>
      </w:r>
      <w:proofErr w:type="spellEnd"/>
      <w:r w:rsidRPr="00991073">
        <w:t xml:space="preserve">, а всего типов элементов насчитывается </w:t>
      </w:r>
      <w:r w:rsidRPr="00991073">
        <w:rPr>
          <w:lang w:val="en-US"/>
        </w:rPr>
        <w:t>k</w:t>
      </w:r>
      <w:r w:rsidRPr="00991073">
        <w:t>.</w:t>
      </w:r>
    </w:p>
    <w:p w:rsidR="003C3408" w:rsidRPr="00991073" w:rsidRDefault="003C3408" w:rsidP="006374F1">
      <w:pPr>
        <w:pStyle w:val="15"/>
        <w:ind w:left="2124" w:firstLine="708"/>
      </w:pPr>
      <w:r w:rsidRPr="00991073">
        <w:rPr>
          <w:lang w:val="en-US"/>
        </w:rPr>
        <w:object w:dxaOrig="1980" w:dyaOrig="700">
          <v:shape id="_x0000_i1093" type="#_x0000_t75" style="width:111.75pt;height:39.75pt" o:ole="">
            <v:imagedata r:id="rId186" o:title=""/>
          </v:shape>
          <o:OLEObject Type="Embed" ProgID="Equation.3" ShapeID="_x0000_i1093" DrawAspect="Content" ObjectID="_1496096341" r:id="rId187"/>
        </w:object>
      </w:r>
      <w:r w:rsidRPr="00991073">
        <w:rPr>
          <w:position w:val="-10"/>
          <w:lang w:val="en-US"/>
        </w:rPr>
        <w:object w:dxaOrig="180" w:dyaOrig="340">
          <v:shape id="_x0000_i1094" type="#_x0000_t75" style="width:9pt;height:17.25pt" o:ole="">
            <v:imagedata r:id="rId10" o:title=""/>
          </v:shape>
          <o:OLEObject Type="Embed" ProgID="Equation.3" ShapeID="_x0000_i1094" DrawAspect="Content" ObjectID="_1496096342" r:id="rId188"/>
        </w:object>
      </w:r>
      <w:r w:rsidRPr="00991073">
        <w:t>,</w:t>
      </w:r>
      <w:r w:rsidRPr="00991073">
        <w:tab/>
      </w:r>
      <w:r w:rsidRPr="00991073">
        <w:tab/>
      </w:r>
      <w:r w:rsidRPr="00991073">
        <w:tab/>
      </w:r>
      <w:r w:rsidRPr="00991073">
        <w:tab/>
      </w:r>
      <w:r w:rsidRPr="00991073">
        <w:tab/>
        <w:t>(2.6</w:t>
      </w:r>
      <w:r w:rsidR="005D0165">
        <w:t>9</w:t>
      </w:r>
      <w:r w:rsidRPr="00991073">
        <w:t>)</w:t>
      </w:r>
    </w:p>
    <w:p w:rsidR="003C3408" w:rsidRPr="00991073" w:rsidRDefault="003C3408" w:rsidP="006374F1">
      <w:pPr>
        <w:pStyle w:val="15"/>
      </w:pPr>
      <w:proofErr w:type="gramStart"/>
      <w:r w:rsidRPr="00991073">
        <w:t xml:space="preserve">где  </w:t>
      </w:r>
      <w:proofErr w:type="spellStart"/>
      <w:r w:rsidRPr="00991073">
        <w:rPr>
          <w:lang w:val="en-US"/>
        </w:rPr>
        <w:t>λ</w:t>
      </w:r>
      <w:proofErr w:type="gramEnd"/>
      <w:r w:rsidRPr="00991073">
        <w:rPr>
          <w:vertAlign w:val="subscript"/>
          <w:lang w:val="en-US"/>
        </w:rPr>
        <w:t>j</w:t>
      </w:r>
      <w:proofErr w:type="spellEnd"/>
      <w:r w:rsidRPr="00991073">
        <w:t xml:space="preserve"> – интенсивность отказов эл</w:t>
      </w:r>
      <w:r w:rsidRPr="006374F1">
        <w:rPr>
          <w:rStyle w:val="16"/>
        </w:rPr>
        <w:t>е</w:t>
      </w:r>
      <w:r w:rsidRPr="00991073">
        <w:t xml:space="preserve">ментов </w:t>
      </w:r>
      <w:r w:rsidRPr="00991073">
        <w:rPr>
          <w:lang w:val="en-US"/>
        </w:rPr>
        <w:t>j</w:t>
      </w:r>
      <w:r w:rsidRPr="00991073">
        <w:t>-го типа (предполагается, что элементы одного типа имеют одинаковую Н);</w:t>
      </w:r>
    </w:p>
    <w:p w:rsidR="003C3408" w:rsidRPr="00991073" w:rsidRDefault="003C3408" w:rsidP="006374F1">
      <w:pPr>
        <w:pStyle w:val="15"/>
      </w:pPr>
      <w:proofErr w:type="spellStart"/>
      <w:proofErr w:type="gramStart"/>
      <w:r w:rsidRPr="00991073">
        <w:rPr>
          <w:lang w:val="en-US"/>
        </w:rPr>
        <w:t>m</w:t>
      </w:r>
      <w:r w:rsidRPr="00991073">
        <w:rPr>
          <w:vertAlign w:val="subscript"/>
          <w:lang w:val="en-US"/>
        </w:rPr>
        <w:t>j</w:t>
      </w:r>
      <w:proofErr w:type="spellEnd"/>
      <w:proofErr w:type="gramEnd"/>
      <w:r w:rsidRPr="00991073">
        <w:rPr>
          <w:lang w:val="en-US"/>
        </w:rPr>
        <w:t>·</w:t>
      </w:r>
      <w:r w:rsidRPr="00991073">
        <w:t xml:space="preserve"> </w:t>
      </w:r>
      <w:proofErr w:type="spellStart"/>
      <w:r w:rsidRPr="00991073">
        <w:rPr>
          <w:lang w:val="en-US"/>
        </w:rPr>
        <w:t>λ</w:t>
      </w:r>
      <w:r w:rsidRPr="00991073">
        <w:rPr>
          <w:vertAlign w:val="subscript"/>
          <w:lang w:val="en-US"/>
        </w:rPr>
        <w:t>j</w:t>
      </w:r>
      <w:proofErr w:type="spellEnd"/>
      <w:r w:rsidRPr="00991073">
        <w:t xml:space="preserve"> – суммарная интенсивность отказов элементов типа </w:t>
      </w:r>
      <w:r w:rsidRPr="00991073">
        <w:rPr>
          <w:lang w:val="en-US"/>
        </w:rPr>
        <w:t>j</w:t>
      </w:r>
      <w:r w:rsidRPr="00991073">
        <w:t>.</w:t>
      </w:r>
    </w:p>
    <w:p w:rsidR="003C3408" w:rsidRPr="00991073" w:rsidRDefault="003C3408" w:rsidP="006374F1">
      <w:pPr>
        <w:pStyle w:val="15"/>
      </w:pPr>
      <w:r w:rsidRPr="00991073">
        <w:t>Средняя наработка до отказа для рассматриваемого экспоненциального закона</w:t>
      </w:r>
    </w:p>
    <w:p w:rsidR="003C3408" w:rsidRPr="00991073" w:rsidRDefault="003C3408" w:rsidP="006374F1">
      <w:pPr>
        <w:pStyle w:val="15"/>
      </w:pPr>
      <w:r w:rsidRPr="00991073">
        <w:tab/>
      </w:r>
      <w:r w:rsidRPr="00991073">
        <w:tab/>
      </w:r>
      <w:r w:rsidRPr="00991073">
        <w:tab/>
      </w:r>
      <w:r w:rsidRPr="00991073">
        <w:rPr>
          <w:i/>
          <w:iCs/>
          <w:lang w:val="en-US"/>
        </w:rPr>
        <w:t>T</w:t>
      </w:r>
      <w:r w:rsidRPr="00991073">
        <w:rPr>
          <w:i/>
          <w:iCs/>
          <w:vertAlign w:val="subscript"/>
        </w:rPr>
        <w:t>1</w:t>
      </w:r>
      <w:r w:rsidRPr="00991073">
        <w:rPr>
          <w:i/>
          <w:iCs/>
        </w:rPr>
        <w:t xml:space="preserve"> = 1 / </w:t>
      </w:r>
      <w:proofErr w:type="gramStart"/>
      <w:r w:rsidRPr="00991073">
        <w:rPr>
          <w:i/>
          <w:iCs/>
          <w:lang w:val="en-US"/>
        </w:rPr>
        <w:t>λ</w:t>
      </w:r>
      <w:r w:rsidRPr="00991073">
        <w:rPr>
          <w:i/>
          <w:iCs/>
          <w:vertAlign w:val="subscript"/>
        </w:rPr>
        <w:t>э</w:t>
      </w:r>
      <w:r w:rsidRPr="00991073">
        <w:t xml:space="preserve"> .</w:t>
      </w:r>
      <w:proofErr w:type="gramEnd"/>
      <w:r w:rsidRPr="00991073">
        <w:tab/>
      </w:r>
      <w:r w:rsidRPr="00991073">
        <w:tab/>
      </w:r>
      <w:r w:rsidRPr="00991073">
        <w:tab/>
      </w:r>
      <w:r w:rsidRPr="00991073">
        <w:tab/>
      </w:r>
      <w:r w:rsidRPr="00991073">
        <w:tab/>
      </w:r>
      <w:r w:rsidRPr="00991073">
        <w:tab/>
      </w:r>
      <w:r w:rsidRPr="00991073">
        <w:tab/>
        <w:t>(2.</w:t>
      </w:r>
      <w:r w:rsidR="005D0165">
        <w:t>70</w:t>
      </w:r>
      <w:r w:rsidRPr="00991073">
        <w:t>)</w:t>
      </w:r>
    </w:p>
    <w:p w:rsidR="003C3408" w:rsidRPr="00991073" w:rsidRDefault="003C3408" w:rsidP="006374F1">
      <w:pPr>
        <w:pStyle w:val="15"/>
      </w:pPr>
      <w:r w:rsidRPr="00991073">
        <w:t>При расчетах Н учитывают иерархическое построение аппаратуры (оборудования) технических систем [1,2,8]. А именно: конструктивно законченные единицы (модули) входят в сборочные единицы более высокого уровня иерархии, а сами включают элементы более низкого уровня (</w:t>
      </w:r>
      <w:proofErr w:type="gramStart"/>
      <w:r w:rsidRPr="00991073">
        <w:t>рис.2.8 )</w:t>
      </w:r>
      <w:proofErr w:type="gramEnd"/>
      <w:r w:rsidRPr="00991073">
        <w:t>.</w:t>
      </w:r>
    </w:p>
    <w:p w:rsidR="003C3408" w:rsidRPr="00991073" w:rsidRDefault="003C3408" w:rsidP="006374F1">
      <w:pPr>
        <w:pStyle w:val="15"/>
      </w:pPr>
      <w:r w:rsidRPr="00991073">
        <w:rPr>
          <w:b/>
        </w:rPr>
        <w:lastRenderedPageBreak/>
        <w:t>Уровень 0.</w:t>
      </w:r>
      <w:r w:rsidRPr="00991073">
        <w:t xml:space="preserve"> Конструктивно неделимый элемент - интегральная микросхема с радиоэлементами ее обслуживания.</w:t>
      </w:r>
    </w:p>
    <w:p w:rsidR="003C3408" w:rsidRPr="00991073" w:rsidRDefault="003C3408" w:rsidP="006374F1">
      <w:pPr>
        <w:pStyle w:val="15"/>
      </w:pPr>
      <w:r w:rsidRPr="00991073">
        <w:rPr>
          <w:b/>
        </w:rPr>
        <w:t>Уровень I.</w:t>
      </w:r>
      <w:r w:rsidRPr="00991073">
        <w:t xml:space="preserve"> На уровне I неделимые элементы объеди</w:t>
      </w:r>
      <w:r w:rsidRPr="00991073">
        <w:softHyphen/>
        <w:t>няются в схемные сочетания, имеющие более сложный функ</w:t>
      </w:r>
      <w:r w:rsidRPr="00991073">
        <w:softHyphen/>
        <w:t>циональный признак, образуя ячейки, модули, типовые эле</w:t>
      </w:r>
      <w:r w:rsidRPr="00991073">
        <w:softHyphen/>
        <w:t>менты замены (ТЭЗ). Эти конструктивные единицы не имеют ли</w:t>
      </w:r>
      <w:r w:rsidRPr="00991073">
        <w:softHyphen/>
        <w:t xml:space="preserve">цевой панели и содержат единицы и десятки микросхем. К первому структурному уровню относят печатные платы и большие гибридные интегральные схемы (БГИС), полученные путем электрического и механического объединения </w:t>
      </w:r>
      <w:proofErr w:type="spellStart"/>
      <w:r w:rsidRPr="00991073">
        <w:t>бе</w:t>
      </w:r>
      <w:r w:rsidR="00D90E84">
        <w:t>з</w:t>
      </w:r>
      <w:r w:rsidRPr="00991073">
        <w:t>корпусных</w:t>
      </w:r>
      <w:proofErr w:type="spellEnd"/>
      <w:r w:rsidRPr="00991073">
        <w:t xml:space="preserve"> микросхем и кристаллов полупроводниковых приборов на общей плате. </w:t>
      </w:r>
    </w:p>
    <w:p w:rsidR="003C3408" w:rsidRPr="00991073" w:rsidRDefault="003C3408" w:rsidP="00D90E84">
      <w:pPr>
        <w:pStyle w:val="15"/>
      </w:pPr>
      <w:r w:rsidRPr="00991073">
        <w:rPr>
          <w:b/>
        </w:rPr>
        <w:t>Уровень II.</w:t>
      </w:r>
      <w:r w:rsidRPr="00991073">
        <w:t xml:space="preserve"> Этот уровень включает в себя конструктив</w:t>
      </w:r>
      <w:r w:rsidRPr="00991073">
        <w:softHyphen/>
        <w:t>ные единицы - блоки, предназначенные для механического и электри</w:t>
      </w:r>
      <w:r w:rsidRPr="00991073">
        <w:softHyphen/>
        <w:t xml:space="preserve">ческого объединения элементов уровня I. </w:t>
      </w:r>
    </w:p>
    <w:p w:rsidR="003C3408" w:rsidRPr="00991073" w:rsidRDefault="003C3408" w:rsidP="00D90E84">
      <w:pPr>
        <w:pStyle w:val="15"/>
        <w:jc w:val="center"/>
      </w:pPr>
      <w:r w:rsidRPr="00991073">
        <w:rPr>
          <w:noProof/>
        </w:rPr>
        <w:drawing>
          <wp:inline distT="0" distB="0" distL="0" distR="0" wp14:anchorId="71FFC7B4" wp14:editId="7C9D2A11">
            <wp:extent cx="3467100" cy="2428875"/>
            <wp:effectExtent l="0" t="0" r="0" b="9525"/>
            <wp:docPr id="106" name="Рисунок 86" descr="Описа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467100" cy="2428875"/>
                    </a:xfrm>
                    <a:prstGeom prst="rect">
                      <a:avLst/>
                    </a:prstGeom>
                    <a:noFill/>
                    <a:ln>
                      <a:noFill/>
                    </a:ln>
                  </pic:spPr>
                </pic:pic>
              </a:graphicData>
            </a:graphic>
          </wp:inline>
        </w:drawing>
      </w:r>
    </w:p>
    <w:p w:rsidR="003C3408" w:rsidRPr="00991073" w:rsidRDefault="003C3408" w:rsidP="00D90E84">
      <w:pPr>
        <w:pStyle w:val="15"/>
        <w:jc w:val="center"/>
      </w:pPr>
      <w:r w:rsidRPr="00991073">
        <w:t>Рисунок 2.8 -</w:t>
      </w:r>
      <w:r w:rsidR="00D90E84">
        <w:t xml:space="preserve"> </w:t>
      </w:r>
      <w:r w:rsidRPr="00991073">
        <w:t>Уровни конструктивной иерархии ЭВС (РЭС):</w:t>
      </w:r>
    </w:p>
    <w:p w:rsidR="003C3408" w:rsidRPr="00991073" w:rsidRDefault="003C3408" w:rsidP="00D90E84">
      <w:pPr>
        <w:pStyle w:val="15"/>
      </w:pPr>
      <w:r w:rsidRPr="00991073">
        <w:t>0 – уровень микросхемы; 1 – печатная плата (ТЭЗ</w:t>
      </w:r>
      <w:proofErr w:type="gramStart"/>
      <w:r w:rsidRPr="00991073">
        <w:t>);  2</w:t>
      </w:r>
      <w:proofErr w:type="gramEnd"/>
      <w:r w:rsidRPr="00991073">
        <w:t>- блок; 3 – стойка или прибор</w:t>
      </w:r>
    </w:p>
    <w:p w:rsidR="003C3408" w:rsidRPr="00991073" w:rsidRDefault="003C3408" w:rsidP="00D90E84">
      <w:pPr>
        <w:pStyle w:val="15"/>
      </w:pPr>
      <w:r w:rsidRPr="00991073">
        <w:t>Начинают расчет с модулей низкого уровня:</w:t>
      </w:r>
    </w:p>
    <w:p w:rsidR="003C3408" w:rsidRPr="00991073" w:rsidRDefault="003C3408" w:rsidP="00D90E84">
      <w:pPr>
        <w:pStyle w:val="15"/>
      </w:pPr>
      <w:r w:rsidRPr="00991073">
        <w:tab/>
      </w:r>
      <w:r w:rsidRPr="00991073">
        <w:tab/>
      </w:r>
      <w:r w:rsidRPr="00991073">
        <w:tab/>
      </w:r>
      <w:r w:rsidRPr="00991073">
        <w:rPr>
          <w:lang w:val="en-US"/>
        </w:rPr>
        <w:object w:dxaOrig="1660" w:dyaOrig="700">
          <v:shape id="_x0000_i1095" type="#_x0000_t75" style="width:99.75pt;height:42pt" o:ole="">
            <v:imagedata r:id="rId190" o:title=""/>
          </v:shape>
          <o:OLEObject Type="Embed" ProgID="Equation.3" ShapeID="_x0000_i1095" DrawAspect="Content" ObjectID="_1496096343" r:id="rId191"/>
        </w:object>
      </w:r>
      <w:r w:rsidRPr="00991073">
        <w:t>,</w:t>
      </w:r>
      <w:r w:rsidRPr="00991073">
        <w:tab/>
      </w:r>
      <w:r w:rsidRPr="00991073">
        <w:tab/>
      </w:r>
      <w:r w:rsidRPr="00991073">
        <w:tab/>
      </w:r>
      <w:r w:rsidRPr="00991073">
        <w:tab/>
      </w:r>
      <w:r w:rsidRPr="00991073">
        <w:tab/>
      </w:r>
      <w:r w:rsidRPr="00991073">
        <w:tab/>
        <w:t>(2.</w:t>
      </w:r>
      <w:r w:rsidR="005D0165">
        <w:t>71</w:t>
      </w:r>
      <w:r w:rsidRPr="00991073">
        <w:t>)</w:t>
      </w:r>
    </w:p>
    <w:p w:rsidR="003C3408" w:rsidRPr="00991073" w:rsidRDefault="003C3408" w:rsidP="00D90E84">
      <w:pPr>
        <w:pStyle w:val="15"/>
      </w:pPr>
      <w:proofErr w:type="gramStart"/>
      <w:r w:rsidRPr="00991073">
        <w:rPr>
          <w:lang w:val="en-US"/>
        </w:rPr>
        <w:t>λ</w:t>
      </w:r>
      <w:proofErr w:type="gramEnd"/>
      <w:r w:rsidRPr="00991073">
        <w:rPr>
          <w:vertAlign w:val="subscript"/>
        </w:rPr>
        <w:t xml:space="preserve"> эл</w:t>
      </w:r>
      <w:r w:rsidRPr="00991073">
        <w:rPr>
          <w:vertAlign w:val="subscript"/>
          <w:lang w:val="en-US"/>
        </w:rPr>
        <w:t>j</w:t>
      </w:r>
      <w:r w:rsidRPr="00991073">
        <w:t xml:space="preserve"> – интенсивность отказов элементов </w:t>
      </w:r>
      <w:r w:rsidRPr="00991073">
        <w:rPr>
          <w:lang w:val="en-US"/>
        </w:rPr>
        <w:t>j</w:t>
      </w:r>
      <w:r w:rsidRPr="00991073">
        <w:t xml:space="preserve">-го типа; </w:t>
      </w:r>
      <w:proofErr w:type="spellStart"/>
      <w:r w:rsidRPr="00991073">
        <w:rPr>
          <w:lang w:val="en-US"/>
        </w:rPr>
        <w:t>m</w:t>
      </w:r>
      <w:r w:rsidRPr="00991073">
        <w:rPr>
          <w:vertAlign w:val="subscript"/>
          <w:lang w:val="en-US"/>
        </w:rPr>
        <w:t>j</w:t>
      </w:r>
      <w:proofErr w:type="spellEnd"/>
      <w:r w:rsidRPr="00991073">
        <w:t xml:space="preserve"> – число элементов данного типа; </w:t>
      </w:r>
      <w:r w:rsidRPr="00991073">
        <w:rPr>
          <w:lang w:val="en-US"/>
        </w:rPr>
        <w:t>k</w:t>
      </w:r>
      <w:r w:rsidRPr="00991073">
        <w:t xml:space="preserve"> – число типов элементов.</w:t>
      </w:r>
    </w:p>
    <w:p w:rsidR="003C3408" w:rsidRPr="00991073" w:rsidRDefault="003C3408" w:rsidP="003C3408">
      <w:pPr>
        <w:spacing w:before="100" w:beforeAutospacing="1"/>
        <w:jc w:val="both"/>
        <w:rPr>
          <w:szCs w:val="28"/>
          <w:lang w:val="en-US"/>
        </w:rPr>
      </w:pPr>
      <w:r w:rsidRPr="00991073">
        <w:rPr>
          <w:noProof/>
        </w:rPr>
        <w:lastRenderedPageBreak/>
        <mc:AlternateContent>
          <mc:Choice Requires="wpc">
            <w:drawing>
              <wp:inline distT="0" distB="0" distL="0" distR="0" wp14:anchorId="3463BABF" wp14:editId="710012DE">
                <wp:extent cx="5732146" cy="2931795"/>
                <wp:effectExtent l="0" t="0" r="1905" b="0"/>
                <wp:docPr id="224" name="Полотно 2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0" name="Rectangle 170"/>
                        <wps:cNvSpPr>
                          <a:spLocks noChangeArrowheads="1"/>
                        </wps:cNvSpPr>
                        <wps:spPr bwMode="auto">
                          <a:xfrm>
                            <a:off x="1388585" y="180903"/>
                            <a:ext cx="3366427" cy="4348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1" name="Rectangle 171"/>
                        <wps:cNvSpPr>
                          <a:spLocks noChangeArrowheads="1"/>
                        </wps:cNvSpPr>
                        <wps:spPr bwMode="auto">
                          <a:xfrm>
                            <a:off x="1822774" y="905346"/>
                            <a:ext cx="2533186" cy="43400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2" name="Rectangle 172"/>
                        <wps:cNvSpPr>
                          <a:spLocks noChangeArrowheads="1"/>
                        </wps:cNvSpPr>
                        <wps:spPr bwMode="auto">
                          <a:xfrm>
                            <a:off x="2220989" y="1665472"/>
                            <a:ext cx="1773565"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Rectangle 173"/>
                        <wps:cNvSpPr>
                          <a:spLocks noChangeArrowheads="1"/>
                        </wps:cNvSpPr>
                        <wps:spPr bwMode="auto">
                          <a:xfrm>
                            <a:off x="2510448" y="2389085"/>
                            <a:ext cx="1194647"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4" name="Line 174"/>
                        <wps:cNvCnPr>
                          <a:cxnSpLocks noChangeShapeType="1"/>
                        </wps:cNvCnPr>
                        <wps:spPr bwMode="auto">
                          <a:xfrm flipH="1">
                            <a:off x="1027179" y="1121932"/>
                            <a:ext cx="7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5"/>
                        <wps:cNvCnPr>
                          <a:cxnSpLocks noChangeShapeType="1"/>
                        </wps:cNvCnPr>
                        <wps:spPr bwMode="auto">
                          <a:xfrm flipV="1">
                            <a:off x="1027179" y="398319"/>
                            <a:ext cx="0" cy="7236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027179" y="398319"/>
                            <a:ext cx="3614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77"/>
                        <wps:cNvCnPr>
                          <a:cxnSpLocks noChangeShapeType="1"/>
                        </wps:cNvCnPr>
                        <wps:spPr bwMode="auto">
                          <a:xfrm>
                            <a:off x="3994554" y="1846375"/>
                            <a:ext cx="7604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8"/>
                        <wps:cNvCnPr>
                          <a:cxnSpLocks noChangeShapeType="1"/>
                        </wps:cNvCnPr>
                        <wps:spPr bwMode="auto">
                          <a:xfrm flipV="1">
                            <a:off x="4755012" y="1158445"/>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9"/>
                        <wps:cNvCnPr>
                          <a:cxnSpLocks noChangeShapeType="1"/>
                        </wps:cNvCnPr>
                        <wps:spPr bwMode="auto">
                          <a:xfrm flipH="1">
                            <a:off x="4320823" y="1158445"/>
                            <a:ext cx="43418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180"/>
                        <wps:cNvCnPr>
                          <a:cxnSpLocks noChangeShapeType="1"/>
                        </wps:cNvCnPr>
                        <wps:spPr bwMode="auto">
                          <a:xfrm flipH="1">
                            <a:off x="1750827" y="2569988"/>
                            <a:ext cx="7596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1"/>
                        <wps:cNvCnPr>
                          <a:cxnSpLocks noChangeShapeType="1"/>
                        </wps:cNvCnPr>
                        <wps:spPr bwMode="auto">
                          <a:xfrm flipV="1">
                            <a:off x="1750827" y="1882058"/>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82"/>
                        <wps:cNvCnPr>
                          <a:cxnSpLocks noChangeShapeType="1"/>
                        </wps:cNvCnPr>
                        <wps:spPr bwMode="auto">
                          <a:xfrm>
                            <a:off x="1786800" y="1882058"/>
                            <a:ext cx="398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183"/>
                        <wps:cNvSpPr txBox="1">
                          <a:spLocks noChangeArrowheads="1"/>
                        </wps:cNvSpPr>
                        <wps:spPr bwMode="auto">
                          <a:xfrm>
                            <a:off x="2836717" y="2424768"/>
                            <a:ext cx="578918" cy="253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r w:rsidRPr="005A443E">
                                <w:rPr>
                                  <w:szCs w:val="28"/>
                                  <w:lang w:val="en-US"/>
                                </w:rPr>
                                <w:t>ЭРИ</w:t>
                              </w:r>
                            </w:p>
                          </w:txbxContent>
                        </wps:txbx>
                        <wps:bodyPr rot="0" vert="horz" wrap="square" lIns="91440" tIns="45720" rIns="91440" bIns="45720" anchor="t" anchorCtr="0" upright="1">
                          <a:noAutofit/>
                        </wps:bodyPr>
                      </wps:wsp>
                      <wps:wsp>
                        <wps:cNvPr id="204" name="Text Box 184"/>
                        <wps:cNvSpPr txBox="1">
                          <a:spLocks noChangeArrowheads="1"/>
                        </wps:cNvSpPr>
                        <wps:spPr bwMode="auto">
                          <a:xfrm>
                            <a:off x="2691988" y="1701155"/>
                            <a:ext cx="1193810"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proofErr w:type="spellStart"/>
                              <w:proofErr w:type="gramStart"/>
                              <w:r w:rsidRPr="005A443E">
                                <w:rPr>
                                  <w:szCs w:val="28"/>
                                  <w:lang w:val="en-US"/>
                                </w:rPr>
                                <w:t>Плата</w:t>
                              </w:r>
                              <w:proofErr w:type="spellEnd"/>
                              <w:r>
                                <w:rPr>
                                  <w:szCs w:val="28"/>
                                  <w:lang w:val="en-US"/>
                                </w:rPr>
                                <w:t xml:space="preserve">  (</w:t>
                              </w:r>
                              <w:proofErr w:type="gramEnd"/>
                              <w:r>
                                <w:rPr>
                                  <w:szCs w:val="28"/>
                                  <w:lang w:val="en-US"/>
                                </w:rPr>
                                <w:t>ТЭЗ)</w:t>
                              </w:r>
                            </w:p>
                          </w:txbxContent>
                        </wps:txbx>
                        <wps:bodyPr rot="0" vert="horz" wrap="square" lIns="91440" tIns="45720" rIns="91440" bIns="45720" anchor="t" anchorCtr="0" upright="1">
                          <a:noAutofit/>
                        </wps:bodyPr>
                      </wps:wsp>
                      <wps:wsp>
                        <wps:cNvPr id="205" name="Text Box 185"/>
                        <wps:cNvSpPr txBox="1">
                          <a:spLocks noChangeArrowheads="1"/>
                        </wps:cNvSpPr>
                        <wps:spPr bwMode="auto">
                          <a:xfrm>
                            <a:off x="2691988" y="977542"/>
                            <a:ext cx="759621" cy="324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proofErr w:type="spellStart"/>
                              <w:r>
                                <w:rPr>
                                  <w:szCs w:val="28"/>
                                  <w:lang w:val="en-US"/>
                                </w:rPr>
                                <w:t>Блок</w:t>
                              </w:r>
                              <w:proofErr w:type="spellEnd"/>
                            </w:p>
                          </w:txbxContent>
                        </wps:txbx>
                        <wps:bodyPr rot="0" vert="horz" wrap="square" lIns="91440" tIns="45720" rIns="91440" bIns="45720" anchor="t" anchorCtr="0" upright="1">
                          <a:noAutofit/>
                        </wps:bodyPr>
                      </wps:wsp>
                      <wps:wsp>
                        <wps:cNvPr id="206" name="Text Box 186"/>
                        <wps:cNvSpPr txBox="1">
                          <a:spLocks noChangeArrowheads="1"/>
                        </wps:cNvSpPr>
                        <wps:spPr bwMode="auto">
                          <a:xfrm>
                            <a:off x="2547258" y="217416"/>
                            <a:ext cx="832404" cy="325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proofErr w:type="spellStart"/>
                              <w:r w:rsidRPr="005A443E">
                                <w:rPr>
                                  <w:szCs w:val="28"/>
                                  <w:lang w:val="en-US"/>
                                </w:rPr>
                                <w:t>Стойка</w:t>
                              </w:r>
                              <w:proofErr w:type="spellEnd"/>
                            </w:p>
                          </w:txbxContent>
                        </wps:txbx>
                        <wps:bodyPr rot="0" vert="horz" wrap="square" lIns="91440" tIns="45720" rIns="91440" bIns="45720" anchor="t" anchorCtr="0" upright="1">
                          <a:noAutofit/>
                        </wps:bodyPr>
                      </wps:wsp>
                      <wps:wsp>
                        <wps:cNvPr id="207" name="Text Box 187"/>
                        <wps:cNvSpPr txBox="1">
                          <a:spLocks noChangeArrowheads="1"/>
                        </wps:cNvSpPr>
                        <wps:spPr bwMode="auto">
                          <a:xfrm>
                            <a:off x="3885798" y="2389085"/>
                            <a:ext cx="1194647" cy="3609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r>
                                <w:rPr>
                                  <w:szCs w:val="28"/>
                                  <w:lang w:val="en-US"/>
                                </w:rPr>
                                <w:t xml:space="preserve">1-й </w:t>
                              </w:r>
                              <w:proofErr w:type="spellStart"/>
                              <w:r>
                                <w:rPr>
                                  <w:szCs w:val="28"/>
                                  <w:lang w:val="en-US"/>
                                </w:rPr>
                                <w:t>уровень</w:t>
                              </w:r>
                              <w:proofErr w:type="spellEnd"/>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375478" y="1520251"/>
                            <a:ext cx="1194647" cy="361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r>
                                <w:rPr>
                                  <w:szCs w:val="28"/>
                                  <w:lang w:val="en-US"/>
                                </w:rPr>
                                <w:t xml:space="preserve">2-й </w:t>
                              </w:r>
                              <w:proofErr w:type="spellStart"/>
                              <w:r>
                                <w:rPr>
                                  <w:szCs w:val="28"/>
                                  <w:lang w:val="en-US"/>
                                </w:rPr>
                                <w:t>уровень</w:t>
                              </w:r>
                              <w:proofErr w:type="spellEnd"/>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4537499" y="760126"/>
                            <a:ext cx="1194647"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5A443E" w:rsidRDefault="00BD0A45" w:rsidP="003C3408">
                              <w:pPr>
                                <w:rPr>
                                  <w:szCs w:val="28"/>
                                  <w:lang w:val="en-US"/>
                                </w:rPr>
                              </w:pPr>
                              <w:r>
                                <w:rPr>
                                  <w:szCs w:val="28"/>
                                  <w:lang w:val="en-US"/>
                                </w:rPr>
                                <w:t xml:space="preserve">3-й </w:t>
                              </w:r>
                              <w:proofErr w:type="spellStart"/>
                              <w:r>
                                <w:rPr>
                                  <w:szCs w:val="28"/>
                                  <w:lang w:val="en-US"/>
                                </w:rPr>
                                <w:t>уровень</w:t>
                              </w:r>
                              <w:proofErr w:type="spellEnd"/>
                            </w:p>
                          </w:txbxContent>
                        </wps:txbx>
                        <wps:bodyPr rot="0" vert="horz" wrap="square" lIns="91440" tIns="45720" rIns="91440" bIns="45720" anchor="t" anchorCtr="0" upright="1">
                          <a:noAutofit/>
                        </wps:bodyPr>
                      </wps:wsp>
                      <wps:wsp>
                        <wps:cNvPr id="210" name="Line 190"/>
                        <wps:cNvCnPr>
                          <a:cxnSpLocks noChangeShapeType="1"/>
                        </wps:cNvCnPr>
                        <wps:spPr bwMode="auto">
                          <a:xfrm flipH="1">
                            <a:off x="4356796" y="941029"/>
                            <a:ext cx="217513" cy="1087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91"/>
                        <wps:cNvCnPr>
                          <a:cxnSpLocks noChangeShapeType="1"/>
                        </wps:cNvCnPr>
                        <wps:spPr bwMode="auto">
                          <a:xfrm>
                            <a:off x="1424558" y="1737667"/>
                            <a:ext cx="724485" cy="356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463BABF" id="Полотно 212" o:spid="_x0000_s1040" editas="canvas" style="width:451.35pt;height:230.85pt;mso-position-horizontal-relative:char;mso-position-vertical-relative:line" coordsize="57321,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">
                <v:shape id="_x0000_s1041" type="#_x0000_t75" style="position:absolute;width:57321;height:29317;visibility:visible;mso-wrap-style:square">
                  <v:fill o:detectmouseclick="t"/>
                  <v:path o:connecttype="none"/>
                </v:shape>
                <v:rect id="Rectangle 170" o:spid="_x0000_s1042" style="position:absolute;left:13885;top:1809;width:33665;height:4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rect id="Rectangle 171" o:spid="_x0000_s1043" style="position:absolute;left:18227;top:9053;width:25332;height:4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LlsMA&#10;AADcAAAADwAAAGRycy9kb3ducmV2LnhtbERPS4vCMBC+C/sfwix4EU1VEO0aZdEVxIPgA9zj0My2&#10;ZZtJSaJWf70RBG/z8T1nOm9MJS7kfGlZQb+XgCDOrC45V3A8rLpjED4ga6wsk4IbeZjPPlpTTLW9&#10;8o4u+5CLGMI+RQVFCHUqpc8KMuh7tiaO3J91BkOELpfa4TWGm0oOkmQkDZYcGwqsaVFQ9r8/GwX1&#10;aYHmZyvDxt2G99/zcbtcJh2l2p/N9xeIQE14i1/utY7zJ314Ph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LlsMAAADcAAAADwAAAAAAAAAAAAAAAACYAgAAZHJzL2Rv&#10;d25yZXYueG1sUEsFBgAAAAAEAAQA9QAAAIgDAAAAAA==&#10;" strokeweight="1.5pt"/>
                <v:rect id="Rectangle 172" o:spid="_x0000_s1044" style="position:absolute;left:22209;top:16654;width:17736;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V4cMA&#10;AADcAAAADwAAAGRycy9kb3ducmV2LnhtbERPS4vCMBC+C/sfwix4EU1XQbRrlMUHiAfBB7jHoZlt&#10;yzaTkkSt/nojCN7m43vOZNaYSlzI+dKygq9eAoI4s7rkXMHxsOqOQPiArLGyTApu5GE2/WhNMNX2&#10;yju67EMuYgj7FBUUIdSplD4ryKDv2Zo4cn/WGQwRulxqh9cYbirZT5KhNFhybCiwpnlB2f/+bBTU&#10;pzma5VaGjbsN7r/n43axSDpKtT+bn28QgZrwFr/cax3nj/v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mV4cMAAADcAAAADwAAAAAAAAAAAAAAAACYAgAAZHJzL2Rv&#10;d25yZXYueG1sUEsFBgAAAAAEAAQA9QAAAIgDAAAAAA==&#10;" strokeweight="1.5pt"/>
                <v:rect id="Rectangle 173" o:spid="_x0000_s1045" style="position:absolute;left:25104;top:23890;width:11946;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line id="Line 174" o:spid="_x0000_s1046" style="position:absolute;flip:x;visibility:visible;mso-wrap-style:square" from="10271,11219" to="18227,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SJcQAAADcAAAADwAAAGRycy9kb3ducmV2LnhtbERPTWsCMRC9F/ofwgi9lJpVpOhqFBEE&#10;D15qyy69jZtxs+xmsk2ibv99Uyj0No/3OavNYDtxIx8axwom4wwEceV0w7WCj/f9yxxEiMgaO8ek&#10;4JsCbNaPDyvMtbvzG91OsRYphEOOCkyMfS5lqAxZDGPXEyfu4rzFmKCvpfZ4T+G2k9Mse5UWG04N&#10;BnvaGara09UqkPPj85ffnmdt0ZblwhRV0X8elXoaDdsliEhD/Bf/uQ86zV/M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BIlxAAAANwAAAAPAAAAAAAAAAAA&#10;AAAAAKECAABkcnMvZG93bnJldi54bWxQSwUGAAAAAAQABAD5AAAAkgMAAAAA&#10;"/>
                <v:line id="Line 175" o:spid="_x0000_s1047" style="position:absolute;flip:y;visibility:visible;mso-wrap-style:square" from="10271,3983" to="10271,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76" o:spid="_x0000_s1048" style="position:absolute;visibility:visible;mso-wrap-style:square" from="10271,3983" to="13885,3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177" o:spid="_x0000_s1049" style="position:absolute;visibility:visible;mso-wrap-style:square" from="39945,18463" to="47550,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78" o:spid="_x0000_s1050" style="position:absolute;flip:y;visibility:visible;mso-wrap-style:square" from="47550,11584" to="47550,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EYIMcAAADcAAAADwAAAGRycy9kb3ducmV2LnhtbESPQUsDMRCF74L/IYzgRWy2ItJum5ZS&#10;KHjoxSpbvI2b6WbZzWSbxHb9985B8DbDe/PeN8v16Ht1oZjawAamkwIUcR1sy42Bj/fd4wxUysgW&#10;+8Bk4IcSrFe3N0ssbbjyG10OuVESwqlEAy7nodQ61Y48pkkYiEU7hegxyxobbSNeJdz3+qkoXrTH&#10;lqXB4UBbR3V3+PYG9Gz/cI6br+eu6o7HuavqavjcG3N/N24WoDKN+d/8d/1qBX8u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RggxwAAANwAAAAPAAAAAAAA&#10;AAAAAAAAAKECAABkcnMvZG93bnJldi54bWxQSwUGAAAAAAQABAD5AAAAlQMAAAAA&#10;"/>
                <v:line id="Line 179" o:spid="_x0000_s1051" style="position:absolute;flip:x;visibility:visible;mso-wrap-style:square" from="43208,11584" to="47550,1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rw8QAAADcAAAADwAAAGRycy9kb3ducmV2LnhtbESPQWvCQBCF7wX/wzKCl1A3VRCTuoq2&#10;CoL0UO2hxyE7JsHsbMhONf57t1DobYb3vjdvFqveNepKXag9G3gZp6CIC29rLg18nXbPc1BBkC02&#10;nsnAnQKsloOnBebW3/iTrkcpVQzhkKOBSqTNtQ5FRQ7D2LfEUTv7zqHEtSu17fAWw12jJ2k60w5r&#10;jhcqbOmtouJy/HGxxu6D36fTZON0kmS0/ZZDqsWY0bBfv4IS6uXf/EfvbeSyDH6fiR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qvDxAAAANwAAAAPAAAAAAAAAAAA&#10;AAAAAKECAABkcnMvZG93bnJldi54bWxQSwUGAAAAAAQABAD5AAAAkgMAAAAA&#10;">
                  <v:stroke endarrow="block"/>
                </v:line>
                <v:line id="Line 180" o:spid="_x0000_s1052" style="position:absolute;flip:x;visibility:visible;mso-wrap-style:square" from="17508,25699" to="25104,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181" o:spid="_x0000_s1053" style="position:absolute;flip:y;visibility:visible;mso-wrap-style:square" from="17508,18820" to="17508,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182" o:spid="_x0000_s1054" style="position:absolute;visibility:visible;mso-wrap-style:square" from="17868,18820" to="21850,1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qK2sQAAADcAAAADwAAAGRycy9kb3ducmV2LnhtbESPQWsCMRSE7wX/Q3iCt5p1D1pXo4hL&#10;wYMtqKXn5+a5Wdy8LJt0Tf99Uyj0OMzMN8x6G20rBup941jBbJqBIK6cbrhW8HF5fX4B4QOyxtYx&#10;KfgmD9vN6GmNhXYPPtFwDrVIEPYFKjAhdIWUvjJk0U9dR5y8m+sthiT7WuoeHwluW5ln2VxabDgt&#10;GOxob6i6n7+sgoUpT3Ihy+PlvRya2TK+xc/rUqnJOO5WIALF8B/+ax+0gj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oraxAAAANwAAAAPAAAAAAAAAAAA&#10;AAAAAKECAABkcnMvZG93bnJldi54bWxQSwUGAAAAAAQABAD5AAAAkgMAAAAA&#10;">
                  <v:stroke endarrow="block"/>
                </v:line>
                <v:shape id="Text Box 183" o:spid="_x0000_s1055" type="#_x0000_t202" style="position:absolute;left:28367;top:24247;width:5789;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BD0A45" w:rsidRPr="005A443E" w:rsidRDefault="00BD0A45" w:rsidP="003C3408">
                        <w:pPr>
                          <w:rPr>
                            <w:szCs w:val="28"/>
                            <w:lang w:val="en-US"/>
                          </w:rPr>
                        </w:pPr>
                        <w:r w:rsidRPr="005A443E">
                          <w:rPr>
                            <w:szCs w:val="28"/>
                            <w:lang w:val="en-US"/>
                          </w:rPr>
                          <w:t>ЭРИ</w:t>
                        </w:r>
                      </w:p>
                    </w:txbxContent>
                  </v:textbox>
                </v:shape>
                <v:shape id="Text Box 184" o:spid="_x0000_s1056" type="#_x0000_t202" style="position:absolute;left:26919;top:17011;width:1193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BD0A45" w:rsidRPr="005A443E" w:rsidRDefault="00BD0A45" w:rsidP="003C3408">
                        <w:pPr>
                          <w:rPr>
                            <w:szCs w:val="28"/>
                            <w:lang w:val="en-US"/>
                          </w:rPr>
                        </w:pPr>
                        <w:proofErr w:type="spellStart"/>
                        <w:proofErr w:type="gramStart"/>
                        <w:r w:rsidRPr="005A443E">
                          <w:rPr>
                            <w:szCs w:val="28"/>
                            <w:lang w:val="en-US"/>
                          </w:rPr>
                          <w:t>Плата</w:t>
                        </w:r>
                        <w:proofErr w:type="spellEnd"/>
                        <w:r>
                          <w:rPr>
                            <w:szCs w:val="28"/>
                            <w:lang w:val="en-US"/>
                          </w:rPr>
                          <w:t xml:space="preserve">  (</w:t>
                        </w:r>
                        <w:proofErr w:type="gramEnd"/>
                        <w:r>
                          <w:rPr>
                            <w:szCs w:val="28"/>
                            <w:lang w:val="en-US"/>
                          </w:rPr>
                          <w:t>ТЭЗ)</w:t>
                        </w:r>
                      </w:p>
                    </w:txbxContent>
                  </v:textbox>
                </v:shape>
                <v:shape id="Text Box 185" o:spid="_x0000_s1057" type="#_x0000_t202" style="position:absolute;left:26919;top:9775;width:7597;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BD0A45" w:rsidRPr="005A443E" w:rsidRDefault="00BD0A45" w:rsidP="003C3408">
                        <w:pPr>
                          <w:rPr>
                            <w:szCs w:val="28"/>
                            <w:lang w:val="en-US"/>
                          </w:rPr>
                        </w:pPr>
                        <w:proofErr w:type="spellStart"/>
                        <w:r>
                          <w:rPr>
                            <w:szCs w:val="28"/>
                            <w:lang w:val="en-US"/>
                          </w:rPr>
                          <w:t>Блок</w:t>
                        </w:r>
                        <w:proofErr w:type="spellEnd"/>
                      </w:p>
                    </w:txbxContent>
                  </v:textbox>
                </v:shape>
                <v:shape id="Text Box 186" o:spid="_x0000_s1058" type="#_x0000_t202" style="position:absolute;left:25472;top:2174;width:8324;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gsQA&#10;AADcAAAADwAAAGRycy9kb3ducmV2LnhtbESP3WqDQBSE7wt9h+UUclPi2tCY1maVNpDibX4e4Oie&#10;qNQ9K+426ttnC4VcDjPzDbPNJ9OJKw2utazgJYpBEFdWt1wrOJ/2yzcQziNr7CyTgpkc5NnjwxZT&#10;bUc+0PXoaxEg7FJU0Hjfp1K6qiGDLrI9cfAudjDogxxqqQccA9x0chXHiTTYclhosKddQ9XP8dco&#10;uBTj8/p9LL/9eXN4Tb6w3ZR2VmrxNH1+gPA0+Xv4v11oBas4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E4LEAAAA3AAAAA8AAAAAAAAAAAAAAAAAmAIAAGRycy9k&#10;b3ducmV2LnhtbFBLBQYAAAAABAAEAPUAAACJAwAAAAA=&#10;" stroked="f">
                  <v:textbox>
                    <w:txbxContent>
                      <w:p w:rsidR="00BD0A45" w:rsidRPr="005A443E" w:rsidRDefault="00BD0A45" w:rsidP="003C3408">
                        <w:pPr>
                          <w:rPr>
                            <w:szCs w:val="28"/>
                            <w:lang w:val="en-US"/>
                          </w:rPr>
                        </w:pPr>
                        <w:proofErr w:type="spellStart"/>
                        <w:r w:rsidRPr="005A443E">
                          <w:rPr>
                            <w:szCs w:val="28"/>
                            <w:lang w:val="en-US"/>
                          </w:rPr>
                          <w:t>Стойка</w:t>
                        </w:r>
                        <w:proofErr w:type="spellEnd"/>
                      </w:p>
                    </w:txbxContent>
                  </v:textbox>
                </v:shape>
                <v:shape id="Text Box 187" o:spid="_x0000_s1059" type="#_x0000_t202" style="position:absolute;left:38857;top:23890;width:11947;height: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BD0A45" w:rsidRPr="005A443E" w:rsidRDefault="00BD0A45" w:rsidP="003C3408">
                        <w:pPr>
                          <w:rPr>
                            <w:szCs w:val="28"/>
                            <w:lang w:val="en-US"/>
                          </w:rPr>
                        </w:pPr>
                        <w:r>
                          <w:rPr>
                            <w:szCs w:val="28"/>
                            <w:lang w:val="en-US"/>
                          </w:rPr>
                          <w:t xml:space="preserve">1-й </w:t>
                        </w:r>
                        <w:proofErr w:type="spellStart"/>
                        <w:r>
                          <w:rPr>
                            <w:szCs w:val="28"/>
                            <w:lang w:val="en-US"/>
                          </w:rPr>
                          <w:t>уровень</w:t>
                        </w:r>
                        <w:proofErr w:type="spellEnd"/>
                      </w:p>
                    </w:txbxContent>
                  </v:textbox>
                </v:shape>
                <v:shape id="Text Box 188" o:spid="_x0000_s1060" type="#_x0000_t202" style="position:absolute;left:3754;top:15202;width:1194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BD0A45" w:rsidRPr="005A443E" w:rsidRDefault="00BD0A45" w:rsidP="003C3408">
                        <w:pPr>
                          <w:rPr>
                            <w:szCs w:val="28"/>
                            <w:lang w:val="en-US"/>
                          </w:rPr>
                        </w:pPr>
                        <w:r>
                          <w:rPr>
                            <w:szCs w:val="28"/>
                            <w:lang w:val="en-US"/>
                          </w:rPr>
                          <w:t xml:space="preserve">2-й </w:t>
                        </w:r>
                        <w:proofErr w:type="spellStart"/>
                        <w:r>
                          <w:rPr>
                            <w:szCs w:val="28"/>
                            <w:lang w:val="en-US"/>
                          </w:rPr>
                          <w:t>уровень</w:t>
                        </w:r>
                        <w:proofErr w:type="spellEnd"/>
                      </w:p>
                    </w:txbxContent>
                  </v:textbox>
                </v:shape>
                <v:shape id="Text Box 189" o:spid="_x0000_s1061" type="#_x0000_t202" style="position:absolute;left:45374;top:7601;width:1194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BD0A45" w:rsidRPr="005A443E" w:rsidRDefault="00BD0A45" w:rsidP="003C3408">
                        <w:pPr>
                          <w:rPr>
                            <w:szCs w:val="28"/>
                            <w:lang w:val="en-US"/>
                          </w:rPr>
                        </w:pPr>
                        <w:r>
                          <w:rPr>
                            <w:szCs w:val="28"/>
                            <w:lang w:val="en-US"/>
                          </w:rPr>
                          <w:t xml:space="preserve">3-й </w:t>
                        </w:r>
                        <w:proofErr w:type="spellStart"/>
                        <w:r>
                          <w:rPr>
                            <w:szCs w:val="28"/>
                            <w:lang w:val="en-US"/>
                          </w:rPr>
                          <w:t>уровень</w:t>
                        </w:r>
                        <w:proofErr w:type="spellEnd"/>
                      </w:p>
                    </w:txbxContent>
                  </v:textbox>
                </v:shape>
                <v:line id="Line 190" o:spid="_x0000_s1062" style="position:absolute;flip:x;visibility:visible;mso-wrap-style:square" from="43567,9410" to="45743,10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191" o:spid="_x0000_s1063" style="position:absolute;visibility:visible;mso-wrap-style:square" from="14245,17376" to="21490,1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w10:anchorlock/>
              </v:group>
            </w:pict>
          </mc:Fallback>
        </mc:AlternateContent>
      </w:r>
    </w:p>
    <w:p w:rsidR="003C3408" w:rsidRPr="00991073" w:rsidRDefault="003C3408" w:rsidP="00D90E84">
      <w:pPr>
        <w:pStyle w:val="15"/>
      </w:pPr>
      <w:r w:rsidRPr="00991073">
        <w:t>Рисунок 2.9 - Схема, показывающая иерархию конструктивных модулей</w:t>
      </w:r>
    </w:p>
    <w:p w:rsidR="003C3408" w:rsidRPr="00991073" w:rsidRDefault="003C3408" w:rsidP="003C3408">
      <w:pPr>
        <w:spacing w:before="100" w:beforeAutospacing="1"/>
        <w:ind w:left="2124" w:firstLine="708"/>
        <w:jc w:val="both"/>
        <w:rPr>
          <w:szCs w:val="28"/>
        </w:rPr>
      </w:pPr>
    </w:p>
    <w:p w:rsidR="003C3408" w:rsidRPr="00991073" w:rsidRDefault="003C3408" w:rsidP="00D90E84">
      <w:pPr>
        <w:pStyle w:val="15"/>
        <w:ind w:left="2123"/>
      </w:pPr>
      <w:r w:rsidRPr="00991073">
        <w:rPr>
          <w:lang w:val="en-US"/>
        </w:rPr>
        <w:object w:dxaOrig="1740" w:dyaOrig="700">
          <v:shape id="_x0000_i1096" type="#_x0000_t75" style="width:105pt;height:42pt" o:ole="">
            <v:imagedata r:id="rId192" o:title=""/>
          </v:shape>
          <o:OLEObject Type="Embed" ProgID="Equation.3" ShapeID="_x0000_i1096" DrawAspect="Content" ObjectID="_1496096344" r:id="rId193"/>
        </w:object>
      </w:r>
      <w:r w:rsidRPr="00991073">
        <w:t>,</w:t>
      </w:r>
      <w:r w:rsidRPr="00991073">
        <w:tab/>
      </w:r>
      <w:r w:rsidRPr="00991073">
        <w:tab/>
      </w:r>
      <w:r w:rsidRPr="00991073">
        <w:tab/>
      </w:r>
      <w:r w:rsidRPr="00991073">
        <w:tab/>
      </w:r>
      <w:r w:rsidRPr="00991073">
        <w:tab/>
        <w:t>(2.7</w:t>
      </w:r>
      <w:r w:rsidR="005D0165">
        <w:t>2</w:t>
      </w:r>
      <w:r w:rsidRPr="00991073">
        <w:t>)</w:t>
      </w:r>
    </w:p>
    <w:p w:rsidR="003C3408" w:rsidRPr="00991073" w:rsidRDefault="003C3408" w:rsidP="00D90E84">
      <w:pPr>
        <w:pStyle w:val="15"/>
      </w:pPr>
      <w:r w:rsidRPr="00991073">
        <w:t xml:space="preserve">где </w:t>
      </w:r>
      <w:proofErr w:type="spellStart"/>
      <w:r w:rsidRPr="00991073">
        <w:rPr>
          <w:lang w:val="en-US"/>
        </w:rPr>
        <w:t>a</w:t>
      </w:r>
      <w:r w:rsidRPr="00991073">
        <w:rPr>
          <w:vertAlign w:val="subscript"/>
          <w:lang w:val="en-US"/>
        </w:rPr>
        <w:t>j</w:t>
      </w:r>
      <w:proofErr w:type="spellEnd"/>
      <w:r w:rsidRPr="00991073">
        <w:t xml:space="preserve"> – число модулей (</w:t>
      </w:r>
      <w:proofErr w:type="spellStart"/>
      <w:r w:rsidRPr="00991073">
        <w:t>ТЭЗов</w:t>
      </w:r>
      <w:proofErr w:type="spellEnd"/>
      <w:r w:rsidRPr="00991073">
        <w:t>) данного типа;</w:t>
      </w:r>
    </w:p>
    <w:p w:rsidR="003C3408" w:rsidRPr="00991073" w:rsidRDefault="003C3408" w:rsidP="00D90E84">
      <w:pPr>
        <w:pStyle w:val="15"/>
      </w:pPr>
      <w:r w:rsidRPr="00991073">
        <w:rPr>
          <w:lang w:val="en-US"/>
        </w:rPr>
        <w:t>S</w:t>
      </w:r>
      <w:r w:rsidRPr="00991073">
        <w:t xml:space="preserve"> – </w:t>
      </w:r>
      <w:proofErr w:type="gramStart"/>
      <w:r w:rsidRPr="00991073">
        <w:t>число</w:t>
      </w:r>
      <w:proofErr w:type="gramEnd"/>
      <w:r w:rsidRPr="00991073">
        <w:t xml:space="preserve"> типов различных </w:t>
      </w:r>
      <w:proofErr w:type="spellStart"/>
      <w:r w:rsidRPr="00991073">
        <w:t>ТЭЗов</w:t>
      </w:r>
      <w:proofErr w:type="spellEnd"/>
      <w:r w:rsidRPr="00991073">
        <w:t xml:space="preserve"> (печатных плат).</w:t>
      </w:r>
    </w:p>
    <w:p w:rsidR="003C3408" w:rsidRPr="00991073" w:rsidRDefault="003C3408" w:rsidP="00D90E84">
      <w:pPr>
        <w:pStyle w:val="15"/>
      </w:pPr>
      <w:r w:rsidRPr="00991073">
        <w:t>Предположим, что следующий этап – окончательный. Тогда интенсивность отказов всей системы находится как</w:t>
      </w:r>
    </w:p>
    <w:p w:rsidR="003C3408" w:rsidRPr="00991073" w:rsidRDefault="003C3408" w:rsidP="00D90E84">
      <w:pPr>
        <w:pStyle w:val="15"/>
      </w:pPr>
      <w:r w:rsidRPr="00991073">
        <w:tab/>
      </w:r>
      <w:r w:rsidRPr="00991073">
        <w:tab/>
      </w:r>
      <w:r w:rsidRPr="00991073">
        <w:tab/>
      </w:r>
      <w:r w:rsidRPr="00991073">
        <w:rPr>
          <w:lang w:val="en-US"/>
        </w:rPr>
        <w:object w:dxaOrig="2040" w:dyaOrig="700">
          <v:shape id="_x0000_i1097" type="#_x0000_t75" style="width:123pt;height:42pt" o:ole="">
            <v:imagedata r:id="rId194" o:title=""/>
          </v:shape>
          <o:OLEObject Type="Embed" ProgID="Equation.3" ShapeID="_x0000_i1097" DrawAspect="Content" ObjectID="_1496096345" r:id="rId195"/>
        </w:object>
      </w:r>
      <w:r w:rsidRPr="00991073">
        <w:t>,</w:t>
      </w:r>
      <w:r w:rsidRPr="00991073">
        <w:tab/>
      </w:r>
      <w:r w:rsidRPr="00991073">
        <w:tab/>
      </w:r>
      <w:r w:rsidRPr="00991073">
        <w:tab/>
      </w:r>
      <w:r w:rsidRPr="00991073">
        <w:tab/>
      </w:r>
      <w:r w:rsidRPr="00991073">
        <w:tab/>
        <w:t>(2.7</w:t>
      </w:r>
      <w:r w:rsidR="005D0165">
        <w:t>3</w:t>
      </w:r>
      <w:r w:rsidRPr="00991073">
        <w:t>)</w:t>
      </w:r>
    </w:p>
    <w:p w:rsidR="003C3408" w:rsidRPr="00991073" w:rsidRDefault="003C3408" w:rsidP="00D90E84">
      <w:pPr>
        <w:pStyle w:val="15"/>
      </w:pPr>
      <w:r w:rsidRPr="00991073">
        <w:t xml:space="preserve">где </w:t>
      </w:r>
      <w:r w:rsidRPr="00991073">
        <w:rPr>
          <w:lang w:val="en-US"/>
        </w:rPr>
        <w:t>N</w:t>
      </w:r>
      <w:r w:rsidRPr="00991073">
        <w:t xml:space="preserve"> – число блоков в рассчитываемой электронной системе. </w:t>
      </w:r>
    </w:p>
    <w:p w:rsidR="003C3408" w:rsidRPr="00991073" w:rsidRDefault="003C3408" w:rsidP="00D90E84">
      <w:pPr>
        <w:pStyle w:val="15"/>
      </w:pPr>
      <w:r w:rsidRPr="00991073">
        <w:rPr>
          <w:b/>
          <w:bCs/>
        </w:rPr>
        <w:t>Ориентировочная оценка Н</w:t>
      </w:r>
      <w:r w:rsidRPr="00991073">
        <w:t xml:space="preserve"> (на стадии эскизного проектирования)</w:t>
      </w:r>
    </w:p>
    <w:p w:rsidR="003C3408" w:rsidRPr="00991073" w:rsidRDefault="003C3408" w:rsidP="00D90E84">
      <w:pPr>
        <w:pStyle w:val="15"/>
        <w:rPr>
          <w:u w:val="single"/>
        </w:rPr>
      </w:pPr>
      <w:r w:rsidRPr="00991073">
        <w:t>Здесь учитывают</w:t>
      </w:r>
      <w:r w:rsidRPr="00991073">
        <w:rPr>
          <w:u w:val="single"/>
        </w:rPr>
        <w:t>:</w:t>
      </w:r>
    </w:p>
    <w:p w:rsidR="003C3408" w:rsidRPr="00D90E84" w:rsidRDefault="003C3408" w:rsidP="00CB0331">
      <w:pPr>
        <w:pStyle w:val="15"/>
        <w:numPr>
          <w:ilvl w:val="0"/>
          <w:numId w:val="32"/>
        </w:numPr>
        <w:ind w:left="0" w:firstLine="709"/>
      </w:pPr>
      <w:r w:rsidRPr="00D90E84">
        <w:t>типы элементов и их количество;</w:t>
      </w:r>
    </w:p>
    <w:p w:rsidR="003C3408" w:rsidRPr="00D90E84" w:rsidRDefault="003C3408" w:rsidP="00CB0331">
      <w:pPr>
        <w:pStyle w:val="15"/>
        <w:numPr>
          <w:ilvl w:val="0"/>
          <w:numId w:val="32"/>
        </w:numPr>
        <w:ind w:left="0" w:firstLine="709"/>
      </w:pPr>
      <w:r w:rsidRPr="00D90E84">
        <w:t>условия эксплуатации.</w:t>
      </w:r>
    </w:p>
    <w:p w:rsidR="003C3408" w:rsidRPr="00991073" w:rsidRDefault="003C3408" w:rsidP="002E092B">
      <w:pPr>
        <w:pStyle w:val="15"/>
      </w:pPr>
      <w:r w:rsidRPr="00991073">
        <w:t xml:space="preserve">Условия </w:t>
      </w:r>
      <w:r w:rsidRPr="002E092B">
        <w:t>эксплуатации</w:t>
      </w:r>
      <w:r w:rsidRPr="00991073">
        <w:t xml:space="preserve"> учитывают поправочным коэффициентом </w:t>
      </w:r>
      <w:r w:rsidRPr="00991073">
        <w:rPr>
          <w:lang w:val="en-US"/>
        </w:rPr>
        <w:t>K</w:t>
      </w:r>
      <w:r w:rsidRPr="00991073">
        <w:t>:</w:t>
      </w:r>
    </w:p>
    <w:p w:rsidR="003C3408" w:rsidRPr="00991073" w:rsidRDefault="003C3408" w:rsidP="002E092B">
      <w:pPr>
        <w:pStyle w:val="15"/>
      </w:pPr>
      <w:r w:rsidRPr="00991073">
        <w:tab/>
      </w:r>
      <w:r w:rsidRPr="00991073">
        <w:tab/>
      </w:r>
      <w:r w:rsidRPr="00991073">
        <w:tab/>
      </w:r>
      <w:r w:rsidRPr="00991073">
        <w:rPr>
          <w:lang w:val="en-US"/>
        </w:rPr>
        <w:object w:dxaOrig="2380" w:dyaOrig="700">
          <v:shape id="_x0000_i1098" type="#_x0000_t75" style="width:2in;height:42pt" o:ole="">
            <v:imagedata r:id="rId196" o:title=""/>
          </v:shape>
          <o:OLEObject Type="Embed" ProgID="Equation.3" ShapeID="_x0000_i1098" DrawAspect="Content" ObjectID="_1496096346" r:id="rId197"/>
        </w:object>
      </w:r>
      <w:r w:rsidRPr="00991073">
        <w:t>.</w:t>
      </w:r>
      <w:r w:rsidRPr="00991073">
        <w:tab/>
      </w:r>
      <w:r w:rsidRPr="00991073">
        <w:tab/>
      </w:r>
      <w:r w:rsidRPr="00991073">
        <w:tab/>
      </w:r>
      <w:r w:rsidRPr="00991073">
        <w:tab/>
        <w:t>(2.7</w:t>
      </w:r>
      <w:r w:rsidR="005D0165">
        <w:t>4</w:t>
      </w:r>
      <w:r w:rsidRPr="00991073">
        <w:t>)</w:t>
      </w:r>
    </w:p>
    <w:p w:rsidR="003C3408" w:rsidRPr="00991073" w:rsidRDefault="003C3408" w:rsidP="00901ADA">
      <w:pPr>
        <w:pStyle w:val="15"/>
      </w:pPr>
      <w:r w:rsidRPr="00901ADA">
        <w:rPr>
          <w:b/>
          <w:bCs/>
        </w:rPr>
        <w:lastRenderedPageBreak/>
        <w:t>Уточненный расчет</w:t>
      </w:r>
      <w:r w:rsidR="00901ADA">
        <w:rPr>
          <w:b/>
          <w:bCs/>
        </w:rPr>
        <w:t xml:space="preserve"> </w:t>
      </w:r>
      <w:r w:rsidR="00901ADA" w:rsidRPr="00901ADA">
        <w:rPr>
          <w:bCs/>
        </w:rPr>
        <w:t>п</w:t>
      </w:r>
      <w:r w:rsidRPr="00991073">
        <w:t>роводится на этапе технического проекта [2, 8], когда принципиальные решения приняты, схема и конструкция разработаны, но еще есть возможности изменять режимы работы отдельных узлов.</w:t>
      </w:r>
    </w:p>
    <w:p w:rsidR="003C3408" w:rsidRPr="00991073" w:rsidRDefault="003C3408" w:rsidP="00901ADA">
      <w:pPr>
        <w:pStyle w:val="15"/>
      </w:pPr>
      <w:r w:rsidRPr="00991073">
        <w:t>Уточнение связано с введением поправочного коэффициента, учитывающего на элементном уровне режимы работы (применительно к электронным устройствам – действительную электрическую нагрузку по отношению к номинальной, а также факторы внешней среды):</w:t>
      </w:r>
    </w:p>
    <w:p w:rsidR="003C3408" w:rsidRPr="00991073" w:rsidRDefault="003C3408" w:rsidP="00901ADA">
      <w:pPr>
        <w:pStyle w:val="15"/>
      </w:pPr>
      <w:r w:rsidRPr="00991073">
        <w:rPr>
          <w:position w:val="-28"/>
        </w:rPr>
        <w:object w:dxaOrig="2100" w:dyaOrig="680">
          <v:shape id="_x0000_i1099" type="#_x0000_t75" style="width:114pt;height:36.75pt" o:ole="">
            <v:imagedata r:id="rId198" o:title=""/>
          </v:shape>
          <o:OLEObject Type="Embed" ProgID="Equation.3" ShapeID="_x0000_i1099" DrawAspect="Content" ObjectID="_1496096347" r:id="rId199"/>
        </w:object>
      </w:r>
      <w:r w:rsidRPr="00991073">
        <w:t>,</w:t>
      </w:r>
      <w:r w:rsidRPr="00991073">
        <w:tab/>
      </w:r>
      <w:r w:rsidRPr="00991073">
        <w:tab/>
      </w:r>
      <w:r w:rsidRPr="00991073">
        <w:tab/>
      </w:r>
      <w:r w:rsidRPr="00991073">
        <w:tab/>
      </w:r>
      <w:r w:rsidRPr="00991073">
        <w:tab/>
        <w:t>(2.7</w:t>
      </w:r>
      <w:r w:rsidR="005D0165">
        <w:t>5</w:t>
      </w:r>
      <w:r w:rsidRPr="00991073">
        <w:t>)</w:t>
      </w:r>
    </w:p>
    <w:p w:rsidR="003C3408" w:rsidRPr="00991073" w:rsidRDefault="003C3408" w:rsidP="00901ADA">
      <w:pPr>
        <w:pStyle w:val="15"/>
      </w:pPr>
      <w:proofErr w:type="gramStart"/>
      <w:r w:rsidRPr="00991073">
        <w:t xml:space="preserve">где  </w:t>
      </w:r>
      <w:r w:rsidRPr="00991073">
        <w:rPr>
          <w:lang w:val="en-US"/>
        </w:rPr>
        <w:t>λ</w:t>
      </w:r>
      <w:proofErr w:type="gramEnd"/>
      <w:r w:rsidRPr="00991073">
        <w:rPr>
          <w:vertAlign w:val="subscript"/>
        </w:rPr>
        <w:t>Э0</w:t>
      </w:r>
      <w:r w:rsidRPr="00991073">
        <w:t xml:space="preserve"> – базовая интенсивность отказов элемента, приведенная к нормальным условиям окружающей среды*  при номинальной электрической нагрузке;</w:t>
      </w:r>
    </w:p>
    <w:p w:rsidR="003C3408" w:rsidRPr="00991073" w:rsidRDefault="003C3408" w:rsidP="00901ADA">
      <w:pPr>
        <w:pStyle w:val="15"/>
      </w:pPr>
      <w:proofErr w:type="spellStart"/>
      <w:r w:rsidRPr="00991073">
        <w:t>К</w:t>
      </w:r>
      <w:r w:rsidRPr="00991073">
        <w:rPr>
          <w:vertAlign w:val="subscript"/>
        </w:rPr>
        <w:t>р</w:t>
      </w:r>
      <w:proofErr w:type="spellEnd"/>
      <w:r w:rsidRPr="00991073">
        <w:t xml:space="preserve"> – коэффициент режима, учитывающий изменение </w:t>
      </w:r>
      <w:r w:rsidRPr="00991073">
        <w:rPr>
          <w:lang w:val="en-US"/>
        </w:rPr>
        <w:t>λ</w:t>
      </w:r>
      <w:r w:rsidRPr="00991073">
        <w:t xml:space="preserve"> в зависимости от электрической нагрузки и температуры;</w:t>
      </w:r>
    </w:p>
    <w:p w:rsidR="003C3408" w:rsidRPr="00991073" w:rsidRDefault="003C3408" w:rsidP="00901ADA">
      <w:pPr>
        <w:pStyle w:val="15"/>
      </w:pPr>
      <w:r w:rsidRPr="00991073">
        <w:t>К</w:t>
      </w:r>
      <w:proofErr w:type="spellStart"/>
      <w:r w:rsidRPr="00991073">
        <w:rPr>
          <w:vertAlign w:val="subscript"/>
          <w:lang w:val="en-US"/>
        </w:rPr>
        <w:t>i</w:t>
      </w:r>
      <w:proofErr w:type="spellEnd"/>
      <w:r w:rsidRPr="00991073">
        <w:t xml:space="preserve"> – поправочный коэффициент, учитывающий воздействие единичного фактора внешней </w:t>
      </w:r>
      <w:proofErr w:type="gramStart"/>
      <w:r w:rsidRPr="00991073">
        <w:t xml:space="preserve">среды;  </w:t>
      </w:r>
      <w:r w:rsidRPr="00991073">
        <w:rPr>
          <w:lang w:val="en-US"/>
        </w:rPr>
        <w:t>n</w:t>
      </w:r>
      <w:proofErr w:type="gramEnd"/>
      <w:r w:rsidRPr="00991073">
        <w:t xml:space="preserve"> – число учитываемых факторов.</w:t>
      </w:r>
    </w:p>
    <w:p w:rsidR="003C3408" w:rsidRPr="00991073" w:rsidRDefault="003C3408" w:rsidP="00901ADA">
      <w:pPr>
        <w:pStyle w:val="15"/>
      </w:pPr>
      <w:r w:rsidRPr="00991073">
        <w:t>*</w:t>
      </w:r>
      <w:r w:rsidRPr="00991073">
        <w:rPr>
          <w:i/>
          <w:iCs/>
        </w:rPr>
        <w:t xml:space="preserve">Нормальные условия окружающей среды: температура 25º±10ºС, влажность 45÷75%, атм. давление 860±1060 </w:t>
      </w:r>
      <w:proofErr w:type="spellStart"/>
      <w:r w:rsidRPr="00991073">
        <w:rPr>
          <w:i/>
          <w:iCs/>
        </w:rPr>
        <w:t>гектоПа</w:t>
      </w:r>
      <w:proofErr w:type="spellEnd"/>
      <w:r w:rsidRPr="00991073">
        <w:rPr>
          <w:i/>
          <w:iCs/>
        </w:rPr>
        <w:t>.</w:t>
      </w:r>
    </w:p>
    <w:p w:rsidR="003C3408" w:rsidRPr="00991073" w:rsidRDefault="003C3408" w:rsidP="00CB0331">
      <w:pPr>
        <w:pStyle w:val="2"/>
        <w:numPr>
          <w:ilvl w:val="1"/>
          <w:numId w:val="2"/>
        </w:numPr>
        <w:spacing w:before="100" w:beforeAutospacing="1"/>
        <w:ind w:left="0" w:firstLine="709"/>
        <w:jc w:val="both"/>
        <w:rPr>
          <w:i/>
        </w:rPr>
      </w:pPr>
      <w:bookmarkStart w:id="158" w:name="_Toc326242693"/>
      <w:bookmarkStart w:id="159" w:name="_Toc422268912"/>
      <w:bookmarkStart w:id="160" w:name="_Toc422274532"/>
      <w:bookmarkStart w:id="161" w:name="_Toc422351896"/>
      <w:r w:rsidRPr="00991073">
        <w:t>Способы повышения надежности</w:t>
      </w:r>
      <w:bookmarkEnd w:id="158"/>
      <w:bookmarkEnd w:id="159"/>
      <w:bookmarkEnd w:id="160"/>
      <w:bookmarkEnd w:id="161"/>
    </w:p>
    <w:p w:rsidR="003C3408" w:rsidRPr="00991073" w:rsidRDefault="003C3408" w:rsidP="00CB0331">
      <w:pPr>
        <w:pStyle w:val="3"/>
        <w:numPr>
          <w:ilvl w:val="2"/>
          <w:numId w:val="2"/>
        </w:numPr>
        <w:spacing w:before="100" w:beforeAutospacing="1"/>
        <w:ind w:left="0" w:firstLine="720"/>
        <w:jc w:val="both"/>
      </w:pPr>
      <w:bookmarkStart w:id="162" w:name="_Toc326242694"/>
      <w:bookmarkStart w:id="163" w:name="_Toc422268913"/>
      <w:bookmarkStart w:id="164" w:name="_Toc422274533"/>
      <w:bookmarkStart w:id="165" w:name="_Toc422351897"/>
      <w:r w:rsidRPr="00991073">
        <w:t>Классификация методов повышения надежности</w:t>
      </w:r>
      <w:bookmarkEnd w:id="162"/>
      <w:bookmarkEnd w:id="163"/>
      <w:bookmarkEnd w:id="164"/>
      <w:bookmarkEnd w:id="165"/>
    </w:p>
    <w:p w:rsidR="003C3408" w:rsidRPr="00991073" w:rsidRDefault="003C3408" w:rsidP="00EA14A4">
      <w:pPr>
        <w:pStyle w:val="15"/>
      </w:pPr>
      <w:r w:rsidRPr="00991073">
        <w:t>Требуемый уровень надежности ЭВС закладывается на этапе проектирования, реализуется в производстве и поддерживается при эксплуатации изделий.</w:t>
      </w:r>
    </w:p>
    <w:p w:rsidR="003C3408" w:rsidRPr="00991073" w:rsidRDefault="003C3408" w:rsidP="00EA14A4">
      <w:pPr>
        <w:pStyle w:val="15"/>
      </w:pPr>
      <w:r w:rsidRPr="00991073">
        <w:t>Все методы повышения надежности, применяемые при проектировании, конструировании и производстве ЭВС, с учетом программно-аппаратного состава этих средств, можно разделить на следующие группы:</w:t>
      </w:r>
    </w:p>
    <w:p w:rsidR="003C3408" w:rsidRPr="00991073" w:rsidRDefault="003C3408" w:rsidP="00CB0331">
      <w:pPr>
        <w:pStyle w:val="15"/>
        <w:numPr>
          <w:ilvl w:val="0"/>
          <w:numId w:val="33"/>
        </w:numPr>
        <w:ind w:left="0" w:firstLine="709"/>
      </w:pPr>
      <w:r w:rsidRPr="00991073">
        <w:t>схемные и конструкторско-технологические;</w:t>
      </w:r>
    </w:p>
    <w:p w:rsidR="003C3408" w:rsidRPr="00991073" w:rsidRDefault="003C3408" w:rsidP="00CB0331">
      <w:pPr>
        <w:pStyle w:val="15"/>
        <w:numPr>
          <w:ilvl w:val="0"/>
          <w:numId w:val="33"/>
        </w:numPr>
        <w:ind w:left="0" w:firstLine="709"/>
      </w:pPr>
      <w:r w:rsidRPr="00991073">
        <w:t>информационные (программно-алгоритмические);</w:t>
      </w:r>
    </w:p>
    <w:p w:rsidR="003C3408" w:rsidRPr="00991073" w:rsidRDefault="003C3408" w:rsidP="00CB0331">
      <w:pPr>
        <w:pStyle w:val="15"/>
        <w:numPr>
          <w:ilvl w:val="0"/>
          <w:numId w:val="33"/>
        </w:numPr>
        <w:ind w:left="0" w:firstLine="709"/>
      </w:pPr>
      <w:r w:rsidRPr="00991073">
        <w:t>способы отдаления отказа на стадии эксплуатации.</w:t>
      </w:r>
    </w:p>
    <w:p w:rsidR="003C3408" w:rsidRPr="00991073" w:rsidRDefault="003C3408" w:rsidP="00EA14A4">
      <w:pPr>
        <w:pStyle w:val="15"/>
      </w:pPr>
      <w:r w:rsidRPr="00991073">
        <w:lastRenderedPageBreak/>
        <w:t>Рассмотрим более подробно прежде всего первую из названных выше групп в связи с решаемой в дипломном проекте задачей расчета структурной надежности. Полноценное решение этой задачи не сводится только к нахождению численных оценок показателей надежности какой-то заданной схемы, а предполагает нахождение таких оценок для различных схемных и конструкторско-технологических решений с целью рационального достижения требуемого уровня надежности.</w:t>
      </w:r>
    </w:p>
    <w:p w:rsidR="003C3408" w:rsidRPr="00991073" w:rsidRDefault="003C3408" w:rsidP="00EA14A4">
      <w:pPr>
        <w:pStyle w:val="15"/>
      </w:pPr>
      <w:r w:rsidRPr="00991073">
        <w:t>Известны следующие схемные и конструкторско-технологические пути повышения надежности:</w:t>
      </w:r>
    </w:p>
    <w:p w:rsidR="003C3408" w:rsidRPr="00991073" w:rsidRDefault="003C3408" w:rsidP="00CB0331">
      <w:pPr>
        <w:pStyle w:val="15"/>
        <w:numPr>
          <w:ilvl w:val="0"/>
          <w:numId w:val="33"/>
        </w:numPr>
        <w:ind w:left="0" w:firstLine="709"/>
      </w:pPr>
      <w:r w:rsidRPr="00991073">
        <w:t>уменьшение интенсивности отказов элементов;</w:t>
      </w:r>
    </w:p>
    <w:p w:rsidR="003C3408" w:rsidRPr="00991073" w:rsidRDefault="003C3408" w:rsidP="00CB0331">
      <w:pPr>
        <w:pStyle w:val="15"/>
        <w:numPr>
          <w:ilvl w:val="0"/>
          <w:numId w:val="33"/>
        </w:numPr>
        <w:ind w:left="0" w:firstLine="709"/>
      </w:pPr>
      <w:r w:rsidRPr="00991073">
        <w:t>рационализация схемы и конструкции в плане минимизации числа элементов устройства и повышения надежности межэлементных и межмодульных соединений;</w:t>
      </w:r>
    </w:p>
    <w:p w:rsidR="003C3408" w:rsidRPr="00991073" w:rsidRDefault="003C3408" w:rsidP="00CB0331">
      <w:pPr>
        <w:pStyle w:val="15"/>
        <w:numPr>
          <w:ilvl w:val="0"/>
          <w:numId w:val="33"/>
        </w:numPr>
        <w:ind w:left="0" w:firstLine="709"/>
      </w:pPr>
      <w:r w:rsidRPr="00991073">
        <w:t>облегчение работы элементов при наличии неблагоприятных внешних и внутренних воздействий;</w:t>
      </w:r>
    </w:p>
    <w:p w:rsidR="003C3408" w:rsidRPr="00991073" w:rsidRDefault="003C3408" w:rsidP="00CB0331">
      <w:pPr>
        <w:pStyle w:val="15"/>
        <w:numPr>
          <w:ilvl w:val="0"/>
          <w:numId w:val="33"/>
        </w:numPr>
        <w:ind w:left="0" w:firstLine="709"/>
      </w:pPr>
      <w:r w:rsidRPr="00991073">
        <w:t>уменьшение времени восстановления;</w:t>
      </w:r>
    </w:p>
    <w:p w:rsidR="003C3408" w:rsidRPr="00991073" w:rsidRDefault="003C3408" w:rsidP="00CB0331">
      <w:pPr>
        <w:pStyle w:val="15"/>
        <w:numPr>
          <w:ilvl w:val="0"/>
          <w:numId w:val="33"/>
        </w:numPr>
        <w:ind w:left="0" w:firstLine="709"/>
      </w:pPr>
      <w:r w:rsidRPr="00991073">
        <w:t>резервирование, предполагающее введение избыточности (структурной, функциональной, информационной, временной).</w:t>
      </w:r>
    </w:p>
    <w:p w:rsidR="003C3408" w:rsidRPr="00991073" w:rsidRDefault="003C3408" w:rsidP="00CB0331">
      <w:pPr>
        <w:pStyle w:val="3"/>
        <w:numPr>
          <w:ilvl w:val="2"/>
          <w:numId w:val="2"/>
        </w:numPr>
        <w:ind w:hanging="515"/>
        <w:rPr>
          <w:i/>
        </w:rPr>
      </w:pPr>
      <w:bookmarkStart w:id="166" w:name="_Toc326242695"/>
      <w:bookmarkStart w:id="167" w:name="_Toc422268914"/>
      <w:bookmarkStart w:id="168" w:name="_Toc422274534"/>
      <w:bookmarkStart w:id="169" w:name="_Toc422351898"/>
      <w:r w:rsidRPr="00991073">
        <w:t>Способы уменьшения интенсивности отказов элементов</w:t>
      </w:r>
      <w:bookmarkEnd w:id="166"/>
      <w:bookmarkEnd w:id="167"/>
      <w:bookmarkEnd w:id="168"/>
      <w:bookmarkEnd w:id="169"/>
    </w:p>
    <w:p w:rsidR="003C3408" w:rsidRPr="00991073" w:rsidRDefault="003C3408" w:rsidP="00CB0331">
      <w:pPr>
        <w:pStyle w:val="4"/>
        <w:numPr>
          <w:ilvl w:val="3"/>
          <w:numId w:val="2"/>
        </w:numPr>
        <w:ind w:left="0" w:firstLine="709"/>
      </w:pPr>
      <w:bookmarkStart w:id="170" w:name="_Toc326242696"/>
      <w:bookmarkStart w:id="171" w:name="_Toc422268915"/>
      <w:bookmarkStart w:id="172" w:name="_Toc422274535"/>
      <w:r w:rsidRPr="00991073">
        <w:t>Производственно-технологические способы</w:t>
      </w:r>
      <w:bookmarkEnd w:id="170"/>
      <w:bookmarkEnd w:id="171"/>
      <w:bookmarkEnd w:id="172"/>
    </w:p>
    <w:p w:rsidR="003C3408" w:rsidRPr="00991073" w:rsidRDefault="003C3408" w:rsidP="00EA14A4">
      <w:pPr>
        <w:pStyle w:val="15"/>
      </w:pPr>
      <w:r w:rsidRPr="00991073">
        <w:rPr>
          <w:bCs/>
        </w:rPr>
        <w:t>Н</w:t>
      </w:r>
      <w:r w:rsidRPr="00991073">
        <w:t xml:space="preserve">аиболее эффективными оказываются технологии, </w:t>
      </w:r>
      <w:r w:rsidRPr="00991073">
        <w:rPr>
          <w:b/>
          <w:bCs/>
        </w:rPr>
        <w:t>базирующиеся на новых научных достижениях</w:t>
      </w:r>
      <w:r w:rsidRPr="00991073">
        <w:t>. То есть магистральным направлением работ здесь является создание элементов, работающих на новых принципах. Именно на этом пути достигается кардинальное повышение надежности.</w:t>
      </w:r>
    </w:p>
    <w:p w:rsidR="003C3408" w:rsidRPr="00991073" w:rsidRDefault="003C3408" w:rsidP="00EA14A4">
      <w:pPr>
        <w:pStyle w:val="15"/>
      </w:pPr>
      <w:r w:rsidRPr="00991073">
        <w:t>Интенсивности отказов элементов одинакового назначения, изготовленных по разным технологиям, могут отличаться на 2-3 десятичных порядка.</w:t>
      </w:r>
    </w:p>
    <w:p w:rsidR="003C3408" w:rsidRPr="00991073" w:rsidRDefault="003C3408" w:rsidP="00EA14A4">
      <w:pPr>
        <w:pStyle w:val="15"/>
      </w:pPr>
      <w:r w:rsidRPr="00991073">
        <w:t xml:space="preserve">Снижение интенсивности отказов элементов, не связанное с революционными изменениями технологии, может обеспечиваться строгим </w:t>
      </w:r>
      <w:r w:rsidRPr="00991073">
        <w:lastRenderedPageBreak/>
        <w:t>соблюдением существующей технологии (или ее совершенствованием), отбраковкой худших элементов.</w:t>
      </w:r>
    </w:p>
    <w:p w:rsidR="003C3408" w:rsidRPr="00991073" w:rsidRDefault="003C3408" w:rsidP="00EA14A4">
      <w:pPr>
        <w:pStyle w:val="15"/>
      </w:pPr>
      <w:r w:rsidRPr="00991073">
        <w:t xml:space="preserve">Важным мероприятием в направлении уменьшения интенсивностей отказов элементов являются </w:t>
      </w:r>
      <w:proofErr w:type="spellStart"/>
      <w:r w:rsidRPr="00991073">
        <w:t>отбраковочные</w:t>
      </w:r>
      <w:proofErr w:type="spellEnd"/>
      <w:r w:rsidRPr="00991073">
        <w:t xml:space="preserve"> испытания. В состав таких испытаний входит </w:t>
      </w:r>
      <w:proofErr w:type="spellStart"/>
      <w:r w:rsidRPr="00991073">
        <w:t>термоциклирование</w:t>
      </w:r>
      <w:proofErr w:type="spellEnd"/>
      <w:r w:rsidRPr="00991073">
        <w:t xml:space="preserve">, воздействие повышенной влажности, тепловые удары и выжигание дефектов высокой температурой. Диапазон изменения температур в общем случае может составлять от 75 до </w:t>
      </w:r>
      <w:smartTag w:uri="urn:schemas-microsoft-com:office:smarttags" w:element="metricconverter">
        <w:smartTagPr>
          <w:attr w:name="ProductID" w:val="225ﾰC"/>
        </w:smartTagPr>
        <w:r w:rsidRPr="00991073">
          <w:t>225°C</w:t>
        </w:r>
      </w:smartTag>
      <w:r w:rsidRPr="00991073">
        <w:t xml:space="preserve">, а относительной влажности — от 50 до 90%. Стандартной комбинацией температуры и влажности является </w:t>
      </w:r>
      <w:smartTag w:uri="urn:schemas-microsoft-com:office:smarttags" w:element="metricconverter">
        <w:smartTagPr>
          <w:attr w:name="ProductID" w:val="85ﾰC"/>
        </w:smartTagPr>
        <w:r w:rsidRPr="00991073">
          <w:t>85°C</w:t>
        </w:r>
      </w:smartTag>
      <w:r w:rsidRPr="00991073">
        <w:t xml:space="preserve"> и 85%. Она позволяет выявить большинство скрытых дефектов, проявляющихся на ранней стадии эксплуатации, а также спровоцировать некоторые отказы в полупроводниковых устройствах. Различные исследования показывают, что компоненты, выдержавшие такого рода испытания, работают намного надёжнее.</w:t>
      </w:r>
    </w:p>
    <w:p w:rsidR="003C3408" w:rsidRPr="00991073" w:rsidRDefault="003C3408" w:rsidP="00EA14A4">
      <w:pPr>
        <w:pStyle w:val="15"/>
      </w:pPr>
      <w:r w:rsidRPr="00991073">
        <w:t>Это может вести к удорожанию производства (например, ввиду применения более дорогих материалов, включения в стоимость отобранных элементов стоимости забракованных элементов). То есть за надежность в любом случае надо платить.</w:t>
      </w:r>
    </w:p>
    <w:p w:rsidR="003C3408" w:rsidRPr="00991073" w:rsidRDefault="003C3408" w:rsidP="00EA14A4">
      <w:pPr>
        <w:pStyle w:val="15"/>
      </w:pPr>
      <w:r w:rsidRPr="00991073">
        <w:t xml:space="preserve">В разрабатываемой системе выбор более качественных элементов одного и того же типа учитывается (как и в известной системе АСРН) коэффициентом приемки </w:t>
      </w:r>
      <w:proofErr w:type="spellStart"/>
      <w:r w:rsidRPr="00991073">
        <w:t>К</w:t>
      </w:r>
      <w:r w:rsidRPr="00991073">
        <w:rPr>
          <w:vertAlign w:val="subscript"/>
        </w:rPr>
        <w:t>пр</w:t>
      </w:r>
      <w:proofErr w:type="spellEnd"/>
      <w:r w:rsidRPr="00991073">
        <w:t>.</w:t>
      </w:r>
    </w:p>
    <w:p w:rsidR="003C3408" w:rsidRPr="00991073" w:rsidRDefault="003C3408" w:rsidP="00CB0331">
      <w:pPr>
        <w:pStyle w:val="3"/>
        <w:numPr>
          <w:ilvl w:val="2"/>
          <w:numId w:val="2"/>
        </w:numPr>
        <w:spacing w:before="100" w:beforeAutospacing="1"/>
        <w:ind w:left="0" w:firstLine="720"/>
        <w:jc w:val="both"/>
      </w:pPr>
      <w:bookmarkStart w:id="173" w:name="_Toc326242697"/>
      <w:bookmarkStart w:id="174" w:name="_Toc422268916"/>
      <w:bookmarkStart w:id="175" w:name="_Toc422274536"/>
      <w:bookmarkStart w:id="176" w:name="_Toc422351899"/>
      <w:r w:rsidRPr="00991073">
        <w:t>Пути облегчения режимов работы элементов</w:t>
      </w:r>
      <w:bookmarkEnd w:id="173"/>
      <w:bookmarkEnd w:id="174"/>
      <w:bookmarkEnd w:id="175"/>
      <w:bookmarkEnd w:id="176"/>
    </w:p>
    <w:p w:rsidR="003C3408" w:rsidRPr="00991073" w:rsidRDefault="003C3408" w:rsidP="00EA14A4">
      <w:pPr>
        <w:pStyle w:val="15"/>
      </w:pPr>
      <w:r w:rsidRPr="00991073">
        <w:t xml:space="preserve">Здесь заботятся о снижении коэффициента нагрузки </w:t>
      </w:r>
      <w:r w:rsidRPr="00991073">
        <w:rPr>
          <w:i/>
        </w:rPr>
        <w:t>К</w:t>
      </w:r>
      <w:r w:rsidRPr="00991073">
        <w:rPr>
          <w:i/>
          <w:vertAlign w:val="subscript"/>
        </w:rPr>
        <w:t>Н</w:t>
      </w:r>
      <w:r w:rsidRPr="00991073">
        <w:t>, под которым понимают отношение рабочего значения нагрузочного параметра (тока, напряжения, мощности, момента силы и др.) к номинальному значению.</w:t>
      </w:r>
    </w:p>
    <w:p w:rsidR="003C3408" w:rsidRPr="00991073" w:rsidRDefault="003C3408" w:rsidP="00EA14A4">
      <w:pPr>
        <w:pStyle w:val="15"/>
      </w:pPr>
      <w:r w:rsidRPr="00991073">
        <w:t xml:space="preserve">Например, при проектировании и конструировании систем </w:t>
      </w:r>
      <w:proofErr w:type="spellStart"/>
      <w:r w:rsidRPr="00991073">
        <w:t>электроавтоматики</w:t>
      </w:r>
      <w:proofErr w:type="spellEnd"/>
      <w:r w:rsidRPr="00991073">
        <w:t xml:space="preserve"> в схему «закладывается» такая нагрузка элементов, при которой </w:t>
      </w:r>
      <w:r w:rsidRPr="00991073">
        <w:rPr>
          <w:i/>
        </w:rPr>
        <w:t>К</w:t>
      </w:r>
      <w:r w:rsidRPr="00991073">
        <w:rPr>
          <w:i/>
          <w:vertAlign w:val="subscript"/>
        </w:rPr>
        <w:t>Н</w:t>
      </w:r>
      <w:r w:rsidRPr="00991073">
        <w:rPr>
          <w:i/>
        </w:rPr>
        <w:t xml:space="preserve"> </w:t>
      </w:r>
      <w:r w:rsidRPr="00991073">
        <w:t>≤ 0,5 … 0,6.</w:t>
      </w:r>
    </w:p>
    <w:p w:rsidR="003C3408" w:rsidRPr="00991073" w:rsidRDefault="003C3408" w:rsidP="00EA14A4">
      <w:pPr>
        <w:pStyle w:val="15"/>
      </w:pPr>
      <w:r w:rsidRPr="00991073">
        <w:t>Облегчение режима работы элементов достигается:</w:t>
      </w:r>
    </w:p>
    <w:p w:rsidR="003C3408" w:rsidRPr="00991073" w:rsidRDefault="003C3408" w:rsidP="00CB0331">
      <w:pPr>
        <w:pStyle w:val="15"/>
        <w:numPr>
          <w:ilvl w:val="0"/>
          <w:numId w:val="34"/>
        </w:numPr>
        <w:ind w:left="0" w:firstLine="709"/>
      </w:pPr>
      <w:r w:rsidRPr="00991073">
        <w:t>выбором рационального варианта схемы и конструкции;</w:t>
      </w:r>
    </w:p>
    <w:p w:rsidR="003C3408" w:rsidRPr="00991073" w:rsidRDefault="003C3408" w:rsidP="00CB0331">
      <w:pPr>
        <w:pStyle w:val="15"/>
        <w:numPr>
          <w:ilvl w:val="0"/>
          <w:numId w:val="34"/>
        </w:numPr>
        <w:ind w:left="0" w:firstLine="709"/>
      </w:pPr>
      <w:r w:rsidRPr="00991073">
        <w:lastRenderedPageBreak/>
        <w:t>грамотным расчетом параметров схемы и конструкции;</w:t>
      </w:r>
    </w:p>
    <w:p w:rsidR="003C3408" w:rsidRPr="00991073" w:rsidRDefault="003C3408" w:rsidP="00CB0331">
      <w:pPr>
        <w:pStyle w:val="15"/>
        <w:numPr>
          <w:ilvl w:val="0"/>
          <w:numId w:val="34"/>
        </w:numPr>
        <w:ind w:left="0" w:firstLine="709"/>
      </w:pPr>
      <w:r w:rsidRPr="00991073">
        <w:t xml:space="preserve">принятием специальных мер по защите конструкции от неблагоприятных внешних воздействий (применением </w:t>
      </w:r>
      <w:proofErr w:type="spellStart"/>
      <w:r w:rsidRPr="00991073">
        <w:t>виброизоляторов</w:t>
      </w:r>
      <w:proofErr w:type="spellEnd"/>
      <w:r w:rsidRPr="00991073">
        <w:t>, термостатов, защитных покрытий…).</w:t>
      </w:r>
    </w:p>
    <w:p w:rsidR="003C3408" w:rsidRPr="00991073" w:rsidRDefault="003C3408" w:rsidP="00EA14A4">
      <w:pPr>
        <w:pStyle w:val="15"/>
      </w:pPr>
      <w:r w:rsidRPr="00991073">
        <w:t>Для некоторых конструкций (прежде всего силовых) важным является запас прочности. Для электродвигателей необходимо обеспечить запас величины пускового момента. Для многих систем (например, регулирования) есть понятие “запас устойчивости”.</w:t>
      </w:r>
    </w:p>
    <w:p w:rsidR="003C3408" w:rsidRPr="00991073" w:rsidRDefault="003C3408" w:rsidP="00CB0331">
      <w:pPr>
        <w:pStyle w:val="3"/>
        <w:numPr>
          <w:ilvl w:val="2"/>
          <w:numId w:val="2"/>
        </w:numPr>
        <w:spacing w:before="100" w:beforeAutospacing="1"/>
        <w:ind w:left="0" w:firstLine="720"/>
        <w:jc w:val="both"/>
      </w:pPr>
      <w:bookmarkStart w:id="177" w:name="_Toc326242698"/>
      <w:bookmarkStart w:id="178" w:name="_Toc422268917"/>
      <w:bookmarkStart w:id="179" w:name="_Toc422274537"/>
      <w:bookmarkStart w:id="180" w:name="_Toc422351900"/>
      <w:r w:rsidRPr="00991073">
        <w:t>Защита от температурных воздействий</w:t>
      </w:r>
      <w:bookmarkEnd w:id="177"/>
      <w:bookmarkEnd w:id="178"/>
      <w:bookmarkEnd w:id="179"/>
      <w:bookmarkEnd w:id="180"/>
    </w:p>
    <w:p w:rsidR="003C3408" w:rsidRPr="00991073" w:rsidRDefault="003C3408" w:rsidP="00EA14A4">
      <w:pPr>
        <w:pStyle w:val="15"/>
      </w:pPr>
      <w:r w:rsidRPr="00991073">
        <w:t xml:space="preserve">Высокая температура является одним из вредных факторов, воздействующих на все без исключения типы компонентов электронной схемы. Для предотвращения отказов компонентов из-за чрезмерного нагрева, тепловой анализ проекта должен быть выполнен так же тщательно, как и анализ электрических схем. Аналогично электрическим токам в цепях, в системе существуют тепловые потоки от переходов в окружающую среду [5]. Предельная температура перехода для полупроводниковых устройств общего назначения составляет около </w:t>
      </w:r>
      <w:smartTag w:uri="urn:schemas-microsoft-com:office:smarttags" w:element="metricconverter">
        <w:smartTagPr>
          <w:attr w:name="ProductID" w:val="150ﾰC"/>
        </w:smartTagPr>
        <w:r w:rsidRPr="00991073">
          <w:t>150°C</w:t>
        </w:r>
      </w:smartTag>
      <w:r w:rsidRPr="00991073">
        <w:t>. Чем ниже рабочая температура перехода, там выше надёжность устройства. Снизить температуру переходов во время функционирования аппаратуры можно посредством специальных теплоотводов, охлаждающих вентиляторов или просто отверстий в корпусе для естественной вентиляции воздуха. Такие же меры применяются для охлаждения и других элементов схем: конденсаторов, трансформаторов, катушек, резисторов, реле и др. Дополнительными источниками тепла могут быть электрические перегрузки и ряд других факторов, например, процесс пайки или близость к нагревающимся элементам, поэтому разработчик должен полностью оценить тепловое поведение системы до начала производства.</w:t>
      </w:r>
    </w:p>
    <w:p w:rsidR="003C3408" w:rsidRPr="00991073" w:rsidRDefault="003C3408" w:rsidP="00EA14A4">
      <w:pPr>
        <w:pStyle w:val="15"/>
      </w:pPr>
      <w:r w:rsidRPr="00991073">
        <w:t xml:space="preserve">На тепловую нагрузку электронных устройств большое влияние оказывает температура окружающей среды. Ситуация ухудшается в области высоких температур, а значит при моделировании необходимо оценивать весь </w:t>
      </w:r>
      <w:r w:rsidRPr="00991073">
        <w:lastRenderedPageBreak/>
        <w:t>диапазон температур в реальных условиях эксплуатации. Ни у кого не вызывает сомнения тот факт, что повышенная температура резко увеличивает вероятность выхода из строя полупроводниковых приборов. Это объясняется тем, что все реакции имеют физико-химическую природу и при повышенных температурах протекают быстрее. Таким образом подавляющее большинство механизмов отказов является зависимым от температуры. Косвенными причинами тепловых повреждений являются электрические перегрузки и электростатические разряды, вызывающие перегорание или плавление проводников, а также карбонизация пластиковых инкапсулирующих материалов. Для предотвращения таких повреждений необходимо эксплуатировать устройство в пределах его рабочей температуры и соответствующим образом защищать от воздействия статического электричества, электромагнитных помех и тепловых перегрузок. Последние могут стать причиной термической усталости материалов, тепловых уходов параметров, появления точек перегрева и некоторых других форм тепловых повреждений, в конечном счёте приводящих к полному или частичному отказу оборудования.</w:t>
      </w:r>
    </w:p>
    <w:p w:rsidR="003C3408" w:rsidRPr="00991073" w:rsidRDefault="003C3408" w:rsidP="00EA14A4">
      <w:pPr>
        <w:pStyle w:val="15"/>
      </w:pPr>
      <w:r w:rsidRPr="00991073">
        <w:t xml:space="preserve">Все типы компонентов выделяют и рассеивают тепло. Некоторые из них делают это более интенсивно, например, проволочные резисторы, мощные регуляторы напряжения, транзисторы и диоды. В число способов передачи тепла входят отвод тепла через материал и проводники печатной платы, конвекция окружающего воздуха и тепловое излучение компонентов. Перегрев компонентов и участков платы во время пайки может вызвать существенные их повреждения. В общем случае, тепловые перегрузки вызывают следующие повреждения печатных плат: перегорание проводников вследствие протекания большого тока, потеря адгезии и расслаивание, обесцвечивание, деформирование и, в чрезвычайных случаях, обугливание платы. Компоненты могут противостоять умеренному тепловому воздействию в процессе монтажа и сборки, например, при кратковременном нагревании во </w:t>
      </w:r>
      <w:r w:rsidRPr="00991073">
        <w:lastRenderedPageBreak/>
        <w:t>время пайки. Тепловое же воздействие сверх установленной нормы вызовет сбои в работе устройства или его отказ.</w:t>
      </w:r>
    </w:p>
    <w:p w:rsidR="003C3408" w:rsidRPr="00991073" w:rsidRDefault="003C3408" w:rsidP="00EA14A4">
      <w:pPr>
        <w:pStyle w:val="15"/>
      </w:pPr>
      <w:r w:rsidRPr="00991073">
        <w:t>Рекомендации по устранению проблем, связанных с перегревом:</w:t>
      </w:r>
    </w:p>
    <w:p w:rsidR="003C3408" w:rsidRPr="00991073" w:rsidRDefault="003C3408" w:rsidP="00CB0331">
      <w:pPr>
        <w:pStyle w:val="15"/>
        <w:numPr>
          <w:ilvl w:val="0"/>
          <w:numId w:val="35"/>
        </w:numPr>
        <w:ind w:left="0" w:firstLine="709"/>
      </w:pPr>
      <w:r w:rsidRPr="00991073">
        <w:t>установка чувствительных к нагреванию элементов на теплоотводах (например, мощные диоды, транзисторы устанавливают на радиаторах);</w:t>
      </w:r>
    </w:p>
    <w:p w:rsidR="003C3408" w:rsidRPr="00991073" w:rsidRDefault="003C3408" w:rsidP="00CB0331">
      <w:pPr>
        <w:pStyle w:val="15"/>
        <w:numPr>
          <w:ilvl w:val="0"/>
          <w:numId w:val="35"/>
        </w:numPr>
        <w:ind w:left="0" w:firstLine="709"/>
      </w:pPr>
      <w:r w:rsidRPr="00991073">
        <w:t>размещение чувствительных к нагреванию элементов (например, электролитических конденсаторов) отдельно от интенсивных источников тепла, таких как проволочные резисторы, мощные диоды, транзисторы и регуляторы напряжения;</w:t>
      </w:r>
    </w:p>
    <w:p w:rsidR="003C3408" w:rsidRPr="00991073" w:rsidRDefault="003C3408" w:rsidP="00CB0331">
      <w:pPr>
        <w:pStyle w:val="15"/>
        <w:numPr>
          <w:ilvl w:val="0"/>
          <w:numId w:val="35"/>
        </w:numPr>
        <w:ind w:left="0" w:firstLine="709"/>
      </w:pPr>
      <w:r w:rsidRPr="00991073">
        <w:t>создание вокруг теплоотводов хороших условий для циркуляции воздуха;</w:t>
      </w:r>
    </w:p>
    <w:p w:rsidR="003C3408" w:rsidRPr="00991073" w:rsidRDefault="003C3408" w:rsidP="00CB0331">
      <w:pPr>
        <w:pStyle w:val="15"/>
        <w:numPr>
          <w:ilvl w:val="0"/>
          <w:numId w:val="35"/>
        </w:numPr>
        <w:ind w:left="0" w:firstLine="709"/>
      </w:pPr>
      <w:r w:rsidRPr="00991073">
        <w:t>прорезывание в корпусе устройства вентиляционных отверстий (при необходимости).</w:t>
      </w:r>
    </w:p>
    <w:p w:rsidR="003C3408" w:rsidRPr="00991073" w:rsidRDefault="003C3408" w:rsidP="00EA14A4">
      <w:pPr>
        <w:pStyle w:val="15"/>
      </w:pPr>
      <w:r w:rsidRPr="00991073">
        <w:t xml:space="preserve">Выбор теплоотводов и вентиляторов </w:t>
      </w:r>
      <w:proofErr w:type="gramStart"/>
      <w:r w:rsidRPr="00991073">
        <w:t>лучше  произвести</w:t>
      </w:r>
      <w:proofErr w:type="gramEnd"/>
      <w:r w:rsidRPr="00991073">
        <w:t xml:space="preserve"> на начальном этапе проектирования, так как доработки, связанные с их присутствием, сокращают полезное пространство оборудования и ухудшают циркуляцию воздуха.</w:t>
      </w:r>
    </w:p>
    <w:p w:rsidR="003C3408" w:rsidRPr="00991073" w:rsidRDefault="003C3408" w:rsidP="00CB0331">
      <w:pPr>
        <w:pStyle w:val="3"/>
        <w:numPr>
          <w:ilvl w:val="2"/>
          <w:numId w:val="2"/>
        </w:numPr>
        <w:spacing w:before="100" w:beforeAutospacing="1"/>
        <w:ind w:left="0" w:firstLine="720"/>
        <w:jc w:val="both"/>
      </w:pPr>
      <w:bookmarkStart w:id="181" w:name="_Toc326242699"/>
      <w:bookmarkStart w:id="182" w:name="_Toc422268918"/>
      <w:bookmarkStart w:id="183" w:name="_Toc422274538"/>
      <w:bookmarkStart w:id="184" w:name="_Toc422351901"/>
      <w:r w:rsidRPr="00991073">
        <w:t>Защита от механических воздействий</w:t>
      </w:r>
      <w:bookmarkEnd w:id="181"/>
      <w:bookmarkEnd w:id="182"/>
      <w:bookmarkEnd w:id="183"/>
      <w:bookmarkEnd w:id="184"/>
    </w:p>
    <w:p w:rsidR="003C3408" w:rsidRPr="00991073" w:rsidRDefault="003C3408" w:rsidP="00EA14A4">
      <w:pPr>
        <w:pStyle w:val="15"/>
      </w:pPr>
      <w:r w:rsidRPr="00991073">
        <w:t>Все виды ЭВС подвергаются воздействию внешних механических нагрузок (вибрации, удары, ускорения, акустические шумы), которые передаются к каждой детали, входящей в конструкцию. Механические воздействия имеют место в работающей аппаратуре,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РЭА. Количество переданной энергии определяет уровень и характер изменения конструкции. Допусти</w:t>
      </w:r>
      <w:r w:rsidRPr="00991073">
        <w:softHyphen/>
        <w:t>мые уровни механического изменения конструкции определяются ее проч</w:t>
      </w:r>
      <w:r w:rsidRPr="00991073">
        <w:softHyphen/>
        <w:t>ностью и устойчивостью к механическим воздействиям.</w:t>
      </w:r>
    </w:p>
    <w:p w:rsidR="003C3408" w:rsidRPr="00991073" w:rsidRDefault="003C3408" w:rsidP="00EA14A4">
      <w:pPr>
        <w:pStyle w:val="15"/>
      </w:pPr>
      <w:r w:rsidRPr="00991073">
        <w:t xml:space="preserve">Под </w:t>
      </w:r>
      <w:r w:rsidRPr="00991073">
        <w:rPr>
          <w:i/>
        </w:rPr>
        <w:t>прочностью</w:t>
      </w:r>
      <w:r w:rsidRPr="00991073">
        <w:t xml:space="preserve"> конструкции понимается способность аппаратуры выполнять функции и сохранять параметры после приложения механиче</w:t>
      </w:r>
      <w:r w:rsidRPr="00991073">
        <w:softHyphen/>
        <w:t xml:space="preserve">ских </w:t>
      </w:r>
      <w:r w:rsidRPr="00991073">
        <w:lastRenderedPageBreak/>
        <w:t xml:space="preserve">воздействий. </w:t>
      </w:r>
      <w:r w:rsidRPr="00991073">
        <w:rPr>
          <w:i/>
        </w:rPr>
        <w:t>Устойчивость</w:t>
      </w:r>
      <w:r w:rsidRPr="00991073">
        <w:t xml:space="preserve"> конструкции - способность РЭА сохра</w:t>
      </w:r>
      <w:r w:rsidRPr="00991073">
        <w:softHyphen/>
        <w:t>нять функции и параметры в процессе механических воздействий.</w:t>
      </w:r>
    </w:p>
    <w:p w:rsidR="003C3408" w:rsidRPr="00991073" w:rsidRDefault="003C3408" w:rsidP="00EA14A4">
      <w:pPr>
        <w:pStyle w:val="15"/>
      </w:pPr>
      <w:r w:rsidRPr="00991073">
        <w:t>Откликом, или реакцией конструкции на механические воздействия называют трансформацию и преобразование энергии меха</w:t>
      </w:r>
      <w:r w:rsidRPr="00991073">
        <w:softHyphen/>
        <w:t>нического возбуждения. К ним относятся механические напряжения в элементах конструкции, перемещения элементов конструкции и их соударения, деформации и разрушения конструктивных элементов, изменения свойств и параметров конструкции.</w:t>
      </w:r>
    </w:p>
    <w:p w:rsidR="003C3408" w:rsidRPr="00991073" w:rsidRDefault="003C3408" w:rsidP="00EA14A4">
      <w:pPr>
        <w:pStyle w:val="15"/>
      </w:pPr>
      <w:r w:rsidRPr="00991073">
        <w:t>Механические воздействия могут приводить к взаимным перемещениям деталей и узлов, деформации крепежных, несущих и других элементов конструкций, их соударению. При незначительных механических воздейст</w:t>
      </w:r>
      <w:r w:rsidRPr="00991073">
        <w:softHyphen/>
        <w:t>виях в элементах конструкций возникают упругие деформации, не сказывающиеся на работоспособности аппаратуры. Увеличение нагрузки приводит к появлению остаточной деформации и при определенных усло</w:t>
      </w:r>
      <w:r w:rsidRPr="00991073">
        <w:softHyphen/>
        <w:t>виях разрушению конструкции. Разрушение может наступить и при нагрузках, много меньших предельных значений статической прочности мате</w:t>
      </w:r>
      <w:r w:rsidRPr="00991073">
        <w:softHyphen/>
        <w:t>риалов, если конструкция окажется подверженной знакопеременным на</w:t>
      </w:r>
      <w:r w:rsidRPr="00991073">
        <w:softHyphen/>
        <w:t>грузкам.</w:t>
      </w:r>
    </w:p>
    <w:p w:rsidR="003C3408" w:rsidRPr="00991073" w:rsidRDefault="003C3408" w:rsidP="00EA14A4">
      <w:pPr>
        <w:pStyle w:val="15"/>
      </w:pPr>
      <w:r w:rsidRPr="00991073">
        <w:t xml:space="preserve">Отказы аппаратуры бывают </w:t>
      </w:r>
      <w:r w:rsidRPr="00991073">
        <w:rPr>
          <w:i/>
          <w:iCs/>
        </w:rPr>
        <w:t xml:space="preserve">восстанавливаемыми </w:t>
      </w:r>
      <w:r w:rsidRPr="00991073">
        <w:t xml:space="preserve">после снятия или ослабления механического воздействия (изменение параметров компонентов, возникновение электрических шумов) и </w:t>
      </w:r>
      <w:r w:rsidRPr="00991073">
        <w:rPr>
          <w:i/>
          <w:iCs/>
        </w:rPr>
        <w:t xml:space="preserve">невосстанавливаемыми </w:t>
      </w:r>
      <w:r w:rsidRPr="00991073">
        <w:t>(обрывы и замыкания электрических соединений, отслаивание проводников печатных плат, нару</w:t>
      </w:r>
      <w:r w:rsidRPr="00991073">
        <w:softHyphen/>
        <w:t>шение элементов крепления и разрушение несущих конструкций).</w:t>
      </w:r>
    </w:p>
    <w:p w:rsidR="003C3408" w:rsidRPr="00991073" w:rsidRDefault="003C3408" w:rsidP="00EA14A4">
      <w:pPr>
        <w:pStyle w:val="15"/>
      </w:pPr>
      <w:r w:rsidRPr="00991073">
        <w:t xml:space="preserve">На транспортируемую РЭА в процессе ее эксплуатации воздействует вибрации, ударные нагрузки и линейные ускорения. </w:t>
      </w:r>
      <w:r w:rsidRPr="00991073">
        <w:rPr>
          <w:i/>
        </w:rPr>
        <w:t>Гармонические вибрации</w:t>
      </w:r>
      <w:r w:rsidRPr="00991073">
        <w:t xml:space="preserve"> характеризуются частотой, амплитудой, ускорением. </w:t>
      </w:r>
      <w:r w:rsidRPr="00991073">
        <w:rPr>
          <w:i/>
        </w:rPr>
        <w:t>Ударные нагрузки</w:t>
      </w:r>
      <w:r w:rsidRPr="00991073">
        <w:t xml:space="preserve"> характеризуются числом одиночных ударов или их серией (обычно оговаривают максимальное число ударов), длительностью ударного импульса и его формой, мгновенной скоростью при ударе, перемещением соударяющихся тел. </w:t>
      </w:r>
      <w:r w:rsidRPr="00991073">
        <w:rPr>
          <w:i/>
        </w:rPr>
        <w:t>Линейные ускорения</w:t>
      </w:r>
      <w:r w:rsidRPr="00991073">
        <w:t xml:space="preserve"> характеризуются ускорением, длительностью, знаком воздействия ускорения. </w:t>
      </w:r>
    </w:p>
    <w:p w:rsidR="003C3408" w:rsidRPr="00991073" w:rsidRDefault="003C3408" w:rsidP="00EA14A4">
      <w:pPr>
        <w:pStyle w:val="15"/>
      </w:pPr>
      <w:r w:rsidRPr="00991073">
        <w:lastRenderedPageBreak/>
        <w:t xml:space="preserve">Возникающие при вибрациях, ударах и ускорениях перегрузки оценивают соответствующими коэффициентами. Для уменьшения воздействия вибраций и ударов аппаратуру устанавливают на амортизаторы или применяют демпфирующие материалы. </w:t>
      </w:r>
    </w:p>
    <w:p w:rsidR="003C3408" w:rsidRPr="00991073" w:rsidRDefault="003C3408" w:rsidP="00EA14A4">
      <w:pPr>
        <w:pStyle w:val="15"/>
      </w:pPr>
      <w:r w:rsidRPr="00991073">
        <w:t xml:space="preserve">Воздействие линейных ускорений эквивалентно увеличению массы аппаратуры и при значительной длительности воздействия требует увеличения прочности конструкции. Амортизаторы от линейных перегрузок не защищают. </w:t>
      </w:r>
    </w:p>
    <w:p w:rsidR="003C3408" w:rsidRPr="00991073" w:rsidRDefault="003C3408" w:rsidP="00EA14A4">
      <w:pPr>
        <w:pStyle w:val="15"/>
      </w:pPr>
      <w:r w:rsidRPr="00991073">
        <w:t xml:space="preserve">Как показывает опыт </w:t>
      </w:r>
      <w:proofErr w:type="gramStart"/>
      <w:r w:rsidRPr="00991073">
        <w:t>эксплуатации</w:t>
      </w:r>
      <w:proofErr w:type="gramEnd"/>
      <w:r w:rsidRPr="00991073">
        <w:t xml:space="preserve"> транспортируемой РЭА, наибольшее разрушающее воздействие на конструкцию оказывают вибрации. Как правило, конструкция аппарата, выдержавшая воздействие вибрационных нагрузок в определенном частотном диапазоне, выдерживает ударные нагрузки и линейные ускорения с большими значениями соответствующих параметров.</w:t>
      </w:r>
    </w:p>
    <w:p w:rsidR="003C3408" w:rsidRPr="00991073" w:rsidRDefault="003C3408" w:rsidP="00CB0331">
      <w:pPr>
        <w:pStyle w:val="3"/>
        <w:numPr>
          <w:ilvl w:val="2"/>
          <w:numId w:val="2"/>
        </w:numPr>
        <w:spacing w:before="100" w:beforeAutospacing="1"/>
        <w:ind w:left="0" w:firstLine="709"/>
        <w:jc w:val="both"/>
      </w:pPr>
      <w:bookmarkStart w:id="185" w:name="_Toc326242700"/>
      <w:bookmarkStart w:id="186" w:name="_Toc422268919"/>
      <w:bookmarkStart w:id="187" w:name="_Toc422274539"/>
      <w:bookmarkStart w:id="188" w:name="_Toc422351902"/>
      <w:r w:rsidRPr="00991073">
        <w:t>Защита от воздействия внешних электромагнитных помех</w:t>
      </w:r>
      <w:bookmarkEnd w:id="185"/>
      <w:bookmarkEnd w:id="186"/>
      <w:bookmarkEnd w:id="187"/>
      <w:bookmarkEnd w:id="188"/>
    </w:p>
    <w:p w:rsidR="003C3408" w:rsidRPr="00991073" w:rsidRDefault="003C3408" w:rsidP="00EA14A4">
      <w:pPr>
        <w:pStyle w:val="15"/>
      </w:pPr>
      <w:r w:rsidRPr="00991073">
        <w:t>Здесь главной мерой защиты является экранировка системы, позволяющая значительно снизить вредное воздействие внешних электромагнитных помех. Принцип работы экрана заключается в поглощении или отражении электромагнитных и электростатических полей.</w:t>
      </w:r>
    </w:p>
    <w:p w:rsidR="003C3408" w:rsidRPr="00991073" w:rsidRDefault="003C3408" w:rsidP="00EA14A4">
      <w:pPr>
        <w:pStyle w:val="15"/>
      </w:pPr>
      <w:r w:rsidRPr="00991073">
        <w:t xml:space="preserve">Для защиты от низкочастотных электрических полей рекомендуется использовать экраны из немагнитных материалов, например, алюминия или меди, так как они лучше отражают нежелательные поля. Материалы с высокой магнитной проницаемостью, такие как железо, железоникелевые сплавы (в частности, пермаллой) используются для защиты от низкочастотных магнитных полей. Магнитная проницаемость этих материалов снижается с ростом частоты, поэтому экраны из них на высоких частотах не эффективны. Однако, в этом случае хорошо работают экраны из меди и алюминия, так как они отражают падающую волну из-за разницы </w:t>
      </w:r>
      <w:proofErr w:type="spellStart"/>
      <w:r w:rsidRPr="00991073">
        <w:t>импедансов</w:t>
      </w:r>
      <w:proofErr w:type="spellEnd"/>
      <w:r w:rsidRPr="00991073">
        <w:t xml:space="preserve"> среды и экрана. Материалы с высокой проводимостью, такие как медь или алюминий, являются полезными для экранировки от электрических полей, но для низкочастотных магнитных полей они неэффективны.</w:t>
      </w:r>
    </w:p>
    <w:p w:rsidR="003C3408" w:rsidRPr="00991073" w:rsidRDefault="003C3408" w:rsidP="00EA14A4">
      <w:pPr>
        <w:pStyle w:val="15"/>
      </w:pPr>
      <w:r w:rsidRPr="00991073">
        <w:lastRenderedPageBreak/>
        <w:t>Важно обеспечить сплошной экран вокруг защищаемой системы. Для устранения утечек поля, все отверстия в экране должны иметь диаметр, не превышающий l/20, где l — минимальная длина волны сигналов. Другими словами, не должно быть отверстий, работающих как щелевые антенны. Неиспользуемые разъёмы также могут работать как антенны, поэтому их необходимо закрывать поглощающим материалом. Все изолирующие элементы должны иметь достаточную электрическую прочность диэлектрика, чтобы избежать пробоя под воздействием высокого электрического поля. Установка соединителей внутри углублений помогает избегать случайного контакта с объектами, заряженными статическим электричеством. Все кабели, используемые для введения сигналов внутрь экранированного корпуса, должны быть экранированными, а их оплетка должна иметь качественный круговой контакт с корпусом, что позволит избежать появления антенных эффектов.</w:t>
      </w:r>
    </w:p>
    <w:p w:rsidR="003C3408" w:rsidRPr="00991073" w:rsidRDefault="003C3408" w:rsidP="00CB0331">
      <w:pPr>
        <w:pStyle w:val="3"/>
        <w:numPr>
          <w:ilvl w:val="2"/>
          <w:numId w:val="2"/>
        </w:numPr>
        <w:rPr>
          <w:i/>
        </w:rPr>
      </w:pPr>
      <w:bookmarkStart w:id="189" w:name="_Toc326242701"/>
      <w:bookmarkStart w:id="190" w:name="_Toc422268920"/>
      <w:bookmarkStart w:id="191" w:name="_Toc422274540"/>
      <w:bookmarkStart w:id="192" w:name="_Toc422351903"/>
      <w:r w:rsidRPr="00991073">
        <w:t>Рационализация схемы и конструкции</w:t>
      </w:r>
      <w:bookmarkEnd w:id="189"/>
      <w:bookmarkEnd w:id="190"/>
      <w:bookmarkEnd w:id="191"/>
      <w:bookmarkEnd w:id="192"/>
      <w:r w:rsidRPr="00991073">
        <w:t xml:space="preserve"> </w:t>
      </w:r>
    </w:p>
    <w:p w:rsidR="003C3408" w:rsidRPr="00991073" w:rsidRDefault="003C3408" w:rsidP="00CB0331">
      <w:pPr>
        <w:pStyle w:val="4"/>
        <w:numPr>
          <w:ilvl w:val="3"/>
          <w:numId w:val="2"/>
        </w:numPr>
        <w:ind w:left="0" w:firstLine="709"/>
      </w:pPr>
      <w:bookmarkStart w:id="193" w:name="_Toc326242702"/>
      <w:bookmarkStart w:id="194" w:name="_Toc422268921"/>
      <w:bookmarkStart w:id="195" w:name="_Toc422274541"/>
      <w:r w:rsidRPr="00991073">
        <w:t>Минимизация числа элементов в схеме (конструкции)</w:t>
      </w:r>
      <w:bookmarkEnd w:id="193"/>
      <w:bookmarkEnd w:id="194"/>
      <w:bookmarkEnd w:id="195"/>
      <w:r w:rsidRPr="00991073">
        <w:t xml:space="preserve"> </w:t>
      </w:r>
    </w:p>
    <w:p w:rsidR="003C3408" w:rsidRPr="00991073" w:rsidRDefault="003C3408" w:rsidP="00EA14A4">
      <w:pPr>
        <w:pStyle w:val="15"/>
      </w:pPr>
      <w:r w:rsidRPr="00991073">
        <w:t xml:space="preserve">Известно парадоксальное утверждение: “Идеальное техническое средство то, которого нет, а требуемая функция выполняется”.  С одной стороны, есть выдающиеся примеры предельно простых и чрезвычайно надежных технических средств, подтверждающих тезис о том, что все в окружающем мире просто. С другой стороны, та же природа создала необычайно сложные системы, высокая надежность которых достигается избыточным количеством элементов. Соответственно сложны выполняемые такими системами функции.    </w:t>
      </w:r>
    </w:p>
    <w:p w:rsidR="003C3408" w:rsidRPr="00991073" w:rsidRDefault="003C3408" w:rsidP="005F1425">
      <w:pPr>
        <w:pStyle w:val="15"/>
      </w:pPr>
      <w:r w:rsidRPr="00991073">
        <w:t>Можно привести примеры из практики проектирования различных технических средств, когда принципиально более сложные схемы позволяют получить нужные качественные характеристики, каких нельзя достичь в более простых схемах.</w:t>
      </w:r>
    </w:p>
    <w:p w:rsidR="003C3408" w:rsidRPr="00991073" w:rsidRDefault="003C3408" w:rsidP="005F1425">
      <w:pPr>
        <w:pStyle w:val="15"/>
      </w:pPr>
      <w:r w:rsidRPr="00991073">
        <w:t xml:space="preserve">Важна надежность не только самих элементов, но также их соединений. Например, соединения пайкой и сваркой имеют интенсивность отказов </w:t>
      </w:r>
      <w:r w:rsidRPr="00991073">
        <w:rPr>
          <w:lang w:val="en-US"/>
        </w:rPr>
        <w:t>λ</w:t>
      </w:r>
      <w:r w:rsidRPr="00991073">
        <w:t xml:space="preserve"> ≈ 10 </w:t>
      </w:r>
      <w:r w:rsidRPr="00991073">
        <w:rPr>
          <w:vertAlign w:val="superscript"/>
        </w:rPr>
        <w:lastRenderedPageBreak/>
        <w:t xml:space="preserve">- 10 </w:t>
      </w:r>
      <w:r w:rsidRPr="00991073">
        <w:t xml:space="preserve">1/ч, соединения в разъемах – примерно 10 </w:t>
      </w:r>
      <w:r w:rsidRPr="00991073">
        <w:rPr>
          <w:vertAlign w:val="superscript"/>
        </w:rPr>
        <w:t xml:space="preserve">- 8 </w:t>
      </w:r>
      <w:r w:rsidRPr="00991073">
        <w:t xml:space="preserve">1/ч.  Хотя указанные интенсивности отказов невелики, число соединений обычно многократно превышает число самих </w:t>
      </w:r>
      <w:proofErr w:type="spellStart"/>
      <w:r w:rsidRPr="00991073">
        <w:t>электрорадиоэлементов</w:t>
      </w:r>
      <w:proofErr w:type="spellEnd"/>
      <w:r w:rsidRPr="00991073">
        <w:t>.</w:t>
      </w:r>
    </w:p>
    <w:p w:rsidR="003C3408" w:rsidRPr="00991073" w:rsidRDefault="003C3408" w:rsidP="00CB0331">
      <w:pPr>
        <w:pStyle w:val="4"/>
        <w:numPr>
          <w:ilvl w:val="3"/>
          <w:numId w:val="2"/>
        </w:numPr>
        <w:tabs>
          <w:tab w:val="left" w:pos="709"/>
          <w:tab w:val="left" w:pos="1134"/>
        </w:tabs>
        <w:ind w:left="0" w:firstLine="709"/>
      </w:pPr>
      <w:bookmarkStart w:id="196" w:name="_Toc326242703"/>
      <w:bookmarkStart w:id="197" w:name="_Toc422268922"/>
      <w:bookmarkStart w:id="198" w:name="_Toc422274542"/>
      <w:r w:rsidRPr="00991073">
        <w:t xml:space="preserve"> Выбор варианта компоновки схемы</w:t>
      </w:r>
      <w:bookmarkEnd w:id="196"/>
      <w:bookmarkEnd w:id="197"/>
      <w:bookmarkEnd w:id="198"/>
    </w:p>
    <w:p w:rsidR="003C3408" w:rsidRPr="00991073" w:rsidRDefault="003C3408" w:rsidP="005F1425">
      <w:pPr>
        <w:pStyle w:val="15"/>
      </w:pPr>
      <w:r w:rsidRPr="00991073">
        <w:t>Повышению надежности разрабатываемого устройства способствует, наряду с уже указанными выше мерами, также упрощение схемы, применение более надежных соединительных элементов при минимизации их числа.</w:t>
      </w:r>
    </w:p>
    <w:p w:rsidR="003C3408" w:rsidRPr="00991073" w:rsidRDefault="003C3408" w:rsidP="005F1425">
      <w:pPr>
        <w:pStyle w:val="15"/>
      </w:pPr>
      <w:r w:rsidRPr="00991073">
        <w:t>Вместе с тем при разработке ЭВС конструктор-</w:t>
      </w:r>
      <w:proofErr w:type="spellStart"/>
      <w:r w:rsidRPr="00991073">
        <w:t>схемотехник</w:t>
      </w:r>
      <w:proofErr w:type="spellEnd"/>
      <w:r w:rsidRPr="00991073">
        <w:t>-технолог должен стремиться к повышению технологичности конструкции, сокращению номенклатуры деталей, максимальному использованию стандартных, унифицированных деталей и узлов (что дает большой экономический эффект за счет снижения затрат на разработку конструкции).</w:t>
      </w:r>
    </w:p>
    <w:p w:rsidR="003C3408" w:rsidRPr="00991073" w:rsidRDefault="003C3408" w:rsidP="005F1425">
      <w:pPr>
        <w:pStyle w:val="15"/>
      </w:pPr>
      <w:r w:rsidRPr="00991073">
        <w:t xml:space="preserve">В настоящее время широкое применение получили такие принципы конструирования </w:t>
      </w:r>
      <w:proofErr w:type="spellStart"/>
      <w:r w:rsidRPr="00991073">
        <w:t>электрорадиоаппаратуры</w:t>
      </w:r>
      <w:proofErr w:type="spellEnd"/>
      <w:r w:rsidRPr="00991073">
        <w:t xml:space="preserve">, как </w:t>
      </w:r>
      <w:proofErr w:type="spellStart"/>
      <w:r w:rsidRPr="00991073">
        <w:t>моносхемный</w:t>
      </w:r>
      <w:proofErr w:type="spellEnd"/>
      <w:r w:rsidRPr="00991073">
        <w:t>, схемно-узловой, каскадно-узловой, функционально-узловой и модульный [8].</w:t>
      </w:r>
    </w:p>
    <w:p w:rsidR="003C3408" w:rsidRPr="00991073" w:rsidRDefault="003C3408" w:rsidP="005F1425">
      <w:pPr>
        <w:pStyle w:val="15"/>
      </w:pPr>
      <w:proofErr w:type="spellStart"/>
      <w:r w:rsidRPr="00991073">
        <w:rPr>
          <w:u w:val="single"/>
        </w:rPr>
        <w:t>Моносхемный</w:t>
      </w:r>
      <w:proofErr w:type="spellEnd"/>
      <w:r w:rsidRPr="00991073">
        <w:rPr>
          <w:u w:val="single"/>
        </w:rPr>
        <w:t xml:space="preserve"> принцип</w:t>
      </w:r>
      <w:r w:rsidRPr="00991073">
        <w:t xml:space="preserve"> конструирования заключается в том, что полная принципиальная схема электронного аппарата располагается на одной печатной плате. Оперативная замена вышедшего из строя элемента здесь затруднена (как из-за сложности обнаружения неисправности, так и вследствие сложности самой замены).</w:t>
      </w:r>
    </w:p>
    <w:p w:rsidR="003C3408" w:rsidRPr="00991073" w:rsidRDefault="003C3408" w:rsidP="005F1425">
      <w:pPr>
        <w:pStyle w:val="15"/>
      </w:pPr>
      <w:r w:rsidRPr="00991073">
        <w:t xml:space="preserve">При </w:t>
      </w:r>
      <w:r w:rsidRPr="00991073">
        <w:rPr>
          <w:u w:val="single"/>
        </w:rPr>
        <w:t>схемно-узловом принципе</w:t>
      </w:r>
      <w:r w:rsidRPr="00991073">
        <w:t xml:space="preserve"> конструирования на каждой печатной плате располагается часть полной принципиальной схемы радиотехнического устройства, имеющая четко выраженные входные и выходные характеристики. По такому принципу сконструированы настольные и бортовые ЭВМ, где различные устройства ЭВМ выполняют на одной или нескольких (небольшом числе) платах, а объединение их между собой производят с помощью коммутационной платы и проводных жгутов.</w:t>
      </w:r>
    </w:p>
    <w:p w:rsidR="003C3408" w:rsidRPr="00991073" w:rsidRDefault="003C3408" w:rsidP="005F1425">
      <w:pPr>
        <w:pStyle w:val="15"/>
      </w:pPr>
      <w:r w:rsidRPr="00991073">
        <w:rPr>
          <w:u w:val="single"/>
        </w:rPr>
        <w:t>Каскадно-узловой принцип</w:t>
      </w:r>
      <w:r w:rsidRPr="00991073">
        <w:t xml:space="preserve"> заключается в том, что принципиаль</w:t>
      </w:r>
      <w:r w:rsidRPr="00991073">
        <w:softHyphen/>
        <w:t xml:space="preserve">ную схему делят на каскады, которые не могут выполнять самостоятельных функций. Электронные средства с относительно сложной и большой </w:t>
      </w:r>
      <w:r w:rsidRPr="00991073">
        <w:lastRenderedPageBreak/>
        <w:t>структурой строятся по каскадно-узловому принципу, а ЭС с более простой структурой – по схемно-узловому принципу.</w:t>
      </w:r>
    </w:p>
    <w:p w:rsidR="003C3408" w:rsidRPr="00991073" w:rsidRDefault="003C3408" w:rsidP="005F1425">
      <w:pPr>
        <w:pStyle w:val="15"/>
      </w:pPr>
      <w:r w:rsidRPr="00991073">
        <w:rPr>
          <w:u w:val="single"/>
        </w:rPr>
        <w:t>Функционально-узловой принцип</w:t>
      </w:r>
      <w:r w:rsidRPr="00991073">
        <w:t xml:space="preserve"> конструирования позволяет резко сократить время на разработку и изготовление РЭА, т.к. разрабаты</w:t>
      </w:r>
      <w:r w:rsidRPr="00991073">
        <w:softHyphen/>
        <w:t>ваемая конструкция расчленяется на функционально завершенные узлы, которые могут быть отдельно сконструированы и построены, испытаны до объединения их в готовую конструкцию. Базовым элементом конструкции здесь является типовой элемент замены (ТЭЗ). Имея необходимый набор ТЭЗ, можно построить целый ряд вычислительных машин с различными техническими характеристиками.</w:t>
      </w:r>
    </w:p>
    <w:p w:rsidR="003C3408" w:rsidRPr="00991073" w:rsidRDefault="003C3408" w:rsidP="005F1425">
      <w:pPr>
        <w:pStyle w:val="15"/>
      </w:pPr>
      <w:r w:rsidRPr="00991073">
        <w:rPr>
          <w:u w:val="single"/>
        </w:rPr>
        <w:t>Модульный принцип</w:t>
      </w:r>
      <w:r w:rsidRPr="00991073">
        <w:t xml:space="preserve"> конструирования предполагает компоновку устройства из модулей, представляющих собой функционально - структур</w:t>
      </w:r>
      <w:r w:rsidRPr="00991073">
        <w:softHyphen/>
        <w:t>ные ее части, выполненные в виде завершенных самостоятельных конст</w:t>
      </w:r>
      <w:r w:rsidRPr="00991073">
        <w:softHyphen/>
        <w:t>рукций.</w:t>
      </w:r>
    </w:p>
    <w:p w:rsidR="003C3408" w:rsidRPr="00991073" w:rsidRDefault="003C3408" w:rsidP="005F1425">
      <w:pPr>
        <w:pStyle w:val="15"/>
      </w:pPr>
      <w:r w:rsidRPr="00991073">
        <w:t xml:space="preserve">Выбор наиболее подходящего варианта конструкции должен быть сделан с учетом требуемой для изделия </w:t>
      </w:r>
      <w:r w:rsidRPr="00991073">
        <w:rPr>
          <w:b/>
        </w:rPr>
        <w:t>н</w:t>
      </w:r>
      <w:r w:rsidRPr="00991073">
        <w:rPr>
          <w:rStyle w:val="a7"/>
        </w:rPr>
        <w:t>адёжности</w:t>
      </w:r>
      <w:r w:rsidRPr="00991073">
        <w:t xml:space="preserve">. При этом надо принимать в расчет не только показатели безотказности, но и показатели </w:t>
      </w:r>
      <w:r w:rsidRPr="00991073">
        <w:rPr>
          <w:b/>
        </w:rPr>
        <w:t>ремонтопригодности</w:t>
      </w:r>
      <w:r w:rsidRPr="00991073">
        <w:t xml:space="preserve"> (в частности, среднее время восстановления, вероятность восстановления за определенное время). </w:t>
      </w:r>
    </w:p>
    <w:p w:rsidR="003C3408" w:rsidRPr="00991073" w:rsidRDefault="003C3408" w:rsidP="005F1425">
      <w:pPr>
        <w:pStyle w:val="15"/>
      </w:pPr>
      <w:r w:rsidRPr="00991073">
        <w:t>Различные варианты компоновки могут быть сопоставлены на базе расчета. С помощью разрабатываемой системы предполагается оценивать на этапе проектирования показатели безотказности для различных вариантов компоновки заданной схемы.</w:t>
      </w:r>
    </w:p>
    <w:p w:rsidR="003C3408" w:rsidRPr="00991073" w:rsidRDefault="003C3408" w:rsidP="00CB0331">
      <w:pPr>
        <w:pStyle w:val="3"/>
        <w:numPr>
          <w:ilvl w:val="2"/>
          <w:numId w:val="2"/>
        </w:numPr>
        <w:ind w:left="0" w:firstLine="709"/>
        <w:rPr>
          <w:i/>
        </w:rPr>
      </w:pPr>
      <w:bookmarkStart w:id="199" w:name="_Toc326242704"/>
      <w:bookmarkStart w:id="200" w:name="_Toc422268923"/>
      <w:bookmarkStart w:id="201" w:name="_Toc422274543"/>
      <w:bookmarkStart w:id="202" w:name="_Toc422351904"/>
      <w:r w:rsidRPr="00991073">
        <w:t>Резервирование</w:t>
      </w:r>
      <w:bookmarkEnd w:id="199"/>
      <w:bookmarkEnd w:id="200"/>
      <w:bookmarkEnd w:id="201"/>
      <w:bookmarkEnd w:id="202"/>
    </w:p>
    <w:p w:rsidR="003C3408" w:rsidRPr="00991073" w:rsidRDefault="003C3408" w:rsidP="005F1425">
      <w:pPr>
        <w:pStyle w:val="15"/>
      </w:pPr>
      <w:r w:rsidRPr="00991073">
        <w:t>Резервирование - метод обеспечения надежности, состоящий в применении дополнительных средств для сохранения работоспособности объекта при отказе одного или нескольких его элементов или нарушении связей между ними.</w:t>
      </w:r>
    </w:p>
    <w:p w:rsidR="003C3408" w:rsidRPr="00991073" w:rsidRDefault="003C3408" w:rsidP="005F1425">
      <w:pPr>
        <w:pStyle w:val="15"/>
      </w:pPr>
      <w:r w:rsidRPr="00991073">
        <w:t>Различают следующие виды резервирования:</w:t>
      </w:r>
    </w:p>
    <w:p w:rsidR="003C3408" w:rsidRPr="00991073" w:rsidRDefault="003C3408" w:rsidP="00CB0331">
      <w:pPr>
        <w:pStyle w:val="15"/>
        <w:numPr>
          <w:ilvl w:val="0"/>
          <w:numId w:val="36"/>
        </w:numPr>
      </w:pPr>
      <w:r w:rsidRPr="00991073">
        <w:t>структурное;</w:t>
      </w:r>
    </w:p>
    <w:p w:rsidR="003C3408" w:rsidRPr="00991073" w:rsidRDefault="003C3408" w:rsidP="00CB0331">
      <w:pPr>
        <w:pStyle w:val="15"/>
        <w:numPr>
          <w:ilvl w:val="0"/>
          <w:numId w:val="36"/>
        </w:numPr>
      </w:pPr>
      <w:r w:rsidRPr="00991073">
        <w:t>функциональное;</w:t>
      </w:r>
    </w:p>
    <w:p w:rsidR="003C3408" w:rsidRPr="00991073" w:rsidRDefault="003C3408" w:rsidP="00CB0331">
      <w:pPr>
        <w:pStyle w:val="15"/>
        <w:numPr>
          <w:ilvl w:val="0"/>
          <w:numId w:val="36"/>
        </w:numPr>
      </w:pPr>
      <w:r w:rsidRPr="00991073">
        <w:lastRenderedPageBreak/>
        <w:t>временное;</w:t>
      </w:r>
    </w:p>
    <w:p w:rsidR="003C3408" w:rsidRPr="00991073" w:rsidRDefault="003C3408" w:rsidP="00CB0331">
      <w:pPr>
        <w:pStyle w:val="15"/>
        <w:numPr>
          <w:ilvl w:val="0"/>
          <w:numId w:val="36"/>
        </w:numPr>
      </w:pPr>
      <w:r w:rsidRPr="00991073">
        <w:t>информационное.</w:t>
      </w:r>
    </w:p>
    <w:p w:rsidR="003C3408" w:rsidRPr="00991073" w:rsidRDefault="003C3408" w:rsidP="005F1425">
      <w:pPr>
        <w:pStyle w:val="15"/>
      </w:pPr>
      <w:r w:rsidRPr="00991073">
        <w:t>Общее во всех этих видах резервирования -  введение избыточности.</w:t>
      </w:r>
    </w:p>
    <w:p w:rsidR="003C3408" w:rsidRPr="00991073" w:rsidRDefault="003C3408" w:rsidP="005F1425">
      <w:pPr>
        <w:pStyle w:val="15"/>
      </w:pPr>
      <w:r w:rsidRPr="00991073">
        <w:t>Наиболее значимое в данной работе - структурное резервирование, характерный признак которого: возможность удаления всех резервных элементов при отсутствии риска отказа основных элементов.</w:t>
      </w:r>
    </w:p>
    <w:p w:rsidR="003C3408" w:rsidRPr="00991073" w:rsidRDefault="003C3408" w:rsidP="005F1425">
      <w:pPr>
        <w:pStyle w:val="15"/>
      </w:pPr>
      <w:r w:rsidRPr="00991073">
        <w:t xml:space="preserve">В зависимости от способа соединения элементов различают </w:t>
      </w:r>
      <w:r w:rsidRPr="00991073">
        <w:rPr>
          <w:b/>
          <w:bCs/>
          <w:i/>
          <w:iCs/>
        </w:rPr>
        <w:t>общее, раздельное и групповое резервирование</w:t>
      </w:r>
      <w:r w:rsidRPr="00991073">
        <w:t>, в зависимости от того, что резервируется (весь объект в целом, отдельные элементы или группа элементов). В последнем случае структурная схема (модель) надежности имеет следующий вид (рис. 5.9).</w:t>
      </w:r>
    </w:p>
    <w:p w:rsidR="003C3408" w:rsidRPr="00991073" w:rsidRDefault="003C3408" w:rsidP="005F1425">
      <w:pPr>
        <w:pStyle w:val="15"/>
      </w:pPr>
      <w:r w:rsidRPr="00991073">
        <w:rPr>
          <w:noProof/>
        </w:rPr>
        <mc:AlternateContent>
          <mc:Choice Requires="wpc">
            <w:drawing>
              <wp:inline distT="0" distB="0" distL="0" distR="0" wp14:anchorId="2AE0B48D" wp14:editId="097B6044">
                <wp:extent cx="5829300" cy="1375410"/>
                <wp:effectExtent l="0" t="0" r="0" b="0"/>
                <wp:docPr id="252" name="Полотно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9" name="Rectangle 138"/>
                        <wps:cNvSpPr>
                          <a:spLocks noChangeArrowheads="1"/>
                        </wps:cNvSpPr>
                        <wps:spPr bwMode="auto">
                          <a:xfrm>
                            <a:off x="571595" y="197659"/>
                            <a:ext cx="45743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139"/>
                        <wps:cNvSpPr>
                          <a:spLocks noChangeArrowheads="1"/>
                        </wps:cNvSpPr>
                        <wps:spPr bwMode="auto">
                          <a:xfrm>
                            <a:off x="1485662" y="197659"/>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140"/>
                        <wps:cNvSpPr>
                          <a:spLocks noChangeArrowheads="1"/>
                        </wps:cNvSpPr>
                        <wps:spPr bwMode="auto">
                          <a:xfrm>
                            <a:off x="228638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Rectangle 141"/>
                        <wps:cNvSpPr>
                          <a:spLocks noChangeArrowheads="1"/>
                        </wps:cNvSpPr>
                        <wps:spPr bwMode="auto">
                          <a:xfrm>
                            <a:off x="308629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42"/>
                        <wps:cNvSpPr>
                          <a:spLocks noChangeArrowheads="1"/>
                        </wps:cNvSpPr>
                        <wps:spPr bwMode="auto">
                          <a:xfrm>
                            <a:off x="3918585" y="21734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43"/>
                        <wps:cNvSpPr>
                          <a:spLocks noChangeArrowheads="1"/>
                        </wps:cNvSpPr>
                        <wps:spPr bwMode="auto">
                          <a:xfrm>
                            <a:off x="1485662" y="88331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44"/>
                        <wps:cNvSpPr>
                          <a:spLocks noChangeArrowheads="1"/>
                        </wps:cNvSpPr>
                        <wps:spPr bwMode="auto">
                          <a:xfrm>
                            <a:off x="228638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 name="Rectangle 145"/>
                        <wps:cNvSpPr>
                          <a:spLocks noChangeArrowheads="1"/>
                        </wps:cNvSpPr>
                        <wps:spPr bwMode="auto">
                          <a:xfrm>
                            <a:off x="308629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 name="Text Box 146"/>
                        <wps:cNvSpPr txBox="1">
                          <a:spLocks noChangeArrowheads="1"/>
                        </wps:cNvSpPr>
                        <wps:spPr bwMode="auto">
                          <a:xfrm>
                            <a:off x="651748" y="216523"/>
                            <a:ext cx="321421"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1</w:t>
                              </w:r>
                            </w:p>
                          </w:txbxContent>
                        </wps:txbx>
                        <wps:bodyPr rot="0" vert="horz" wrap="square" lIns="91440" tIns="45720" rIns="91440" bIns="45720" anchor="t" anchorCtr="0" upright="1">
                          <a:noAutofit/>
                        </wps:bodyPr>
                      </wps:wsp>
                      <wps:wsp>
                        <wps:cNvPr id="263" name="Text Box 147"/>
                        <wps:cNvSpPr txBox="1">
                          <a:spLocks noChangeArrowheads="1"/>
                        </wps:cNvSpPr>
                        <wps:spPr bwMode="auto">
                          <a:xfrm>
                            <a:off x="1599819" y="252610"/>
                            <a:ext cx="231553"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C20D3" w:rsidRDefault="00BD0A45" w:rsidP="003C3408">
                              <w:pPr>
                                <w:rPr>
                                  <w:szCs w:val="28"/>
                                </w:rPr>
                              </w:pPr>
                              <w:r>
                                <w:rPr>
                                  <w:szCs w:val="28"/>
                                </w:rPr>
                                <w:t>2</w:t>
                              </w:r>
                            </w:p>
                          </w:txbxContent>
                        </wps:txbx>
                        <wps:bodyPr rot="0" vert="horz" wrap="square" lIns="91440" tIns="45720" rIns="91440" bIns="45720" anchor="t" anchorCtr="0" upright="1">
                          <a:noAutofit/>
                        </wps:bodyPr>
                      </wps:wsp>
                      <wps:wsp>
                        <wps:cNvPr id="169" name="Text Box 148"/>
                        <wps:cNvSpPr txBox="1">
                          <a:spLocks noChangeArrowheads="1"/>
                        </wps:cNvSpPr>
                        <wps:spPr bwMode="auto">
                          <a:xfrm>
                            <a:off x="2389203" y="252610"/>
                            <a:ext cx="28094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3</w:t>
                              </w:r>
                            </w:p>
                          </w:txbxContent>
                        </wps:txbx>
                        <wps:bodyPr rot="0" vert="horz" wrap="square" lIns="91440" tIns="45720" rIns="91440" bIns="45720" anchor="t" anchorCtr="0" upright="1">
                          <a:noAutofit/>
                        </wps:bodyPr>
                      </wps:wsp>
                      <wps:wsp>
                        <wps:cNvPr id="170" name="Text Box 149"/>
                        <wps:cNvSpPr txBox="1">
                          <a:spLocks noChangeArrowheads="1"/>
                        </wps:cNvSpPr>
                        <wps:spPr bwMode="auto">
                          <a:xfrm>
                            <a:off x="3185065" y="25261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4</w:t>
                              </w:r>
                            </w:p>
                          </w:txbxContent>
                        </wps:txbx>
                        <wps:bodyPr rot="0" vert="horz" wrap="square" lIns="91440" tIns="45720" rIns="91440" bIns="45720" anchor="t" anchorCtr="0" upright="1">
                          <a:noAutofit/>
                        </wps:bodyPr>
                      </wps:wsp>
                      <wps:wsp>
                        <wps:cNvPr id="171" name="Text Box 150"/>
                        <wps:cNvSpPr txBox="1">
                          <a:spLocks noChangeArrowheads="1"/>
                        </wps:cNvSpPr>
                        <wps:spPr bwMode="auto">
                          <a:xfrm>
                            <a:off x="4027075" y="25343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5</w:t>
                              </w:r>
                            </w:p>
                          </w:txbxContent>
                        </wps:txbx>
                        <wps:bodyPr rot="0" vert="horz" wrap="square" lIns="91440" tIns="45720" rIns="91440" bIns="45720" anchor="t" anchorCtr="0" upright="1">
                          <a:noAutofit/>
                        </wps:bodyPr>
                      </wps:wsp>
                      <wps:wsp>
                        <wps:cNvPr id="172" name="Text Box 151"/>
                        <wps:cNvSpPr txBox="1">
                          <a:spLocks noChangeArrowheads="1"/>
                        </wps:cNvSpPr>
                        <wps:spPr bwMode="auto">
                          <a:xfrm>
                            <a:off x="1556099"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6</w:t>
                              </w:r>
                            </w:p>
                          </w:txbxContent>
                        </wps:txbx>
                        <wps:bodyPr rot="0" vert="horz" wrap="square" lIns="91440" tIns="45720" rIns="91440" bIns="45720" anchor="t" anchorCtr="0" upright="1">
                          <a:noAutofit/>
                        </wps:bodyPr>
                      </wps:wsp>
                      <wps:wsp>
                        <wps:cNvPr id="173" name="Text Box 152"/>
                        <wps:cNvSpPr txBox="1">
                          <a:spLocks noChangeArrowheads="1"/>
                        </wps:cNvSpPr>
                        <wps:spPr bwMode="auto">
                          <a:xfrm>
                            <a:off x="2389203" y="904638"/>
                            <a:ext cx="28094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7</w:t>
                              </w:r>
                            </w:p>
                          </w:txbxContent>
                        </wps:txbx>
                        <wps:bodyPr rot="0" vert="horz" wrap="square" lIns="91440" tIns="45720" rIns="91440" bIns="45720" anchor="t" anchorCtr="0" upright="1">
                          <a:noAutofit/>
                        </wps:bodyPr>
                      </wps:wsp>
                      <wps:wsp>
                        <wps:cNvPr id="174" name="Text Box 153"/>
                        <wps:cNvSpPr txBox="1">
                          <a:spLocks noChangeArrowheads="1"/>
                        </wps:cNvSpPr>
                        <wps:spPr bwMode="auto">
                          <a:xfrm>
                            <a:off x="3185065"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8</w:t>
                              </w:r>
                            </w:p>
                          </w:txbxContent>
                        </wps:txbx>
                        <wps:bodyPr rot="0" vert="horz" wrap="square" lIns="91440" tIns="45720" rIns="91440" bIns="45720" anchor="t" anchorCtr="0" upright="1">
                          <a:noAutofit/>
                        </wps:bodyPr>
                      </wps:wsp>
                      <wps:wsp>
                        <wps:cNvPr id="175" name="Line 154"/>
                        <wps:cNvCnPr>
                          <a:cxnSpLocks noChangeShapeType="1"/>
                        </wps:cNvCnPr>
                        <wps:spPr bwMode="auto">
                          <a:xfrm>
                            <a:off x="325469" y="397778"/>
                            <a:ext cx="2534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5"/>
                        <wps:cNvCnPr>
                          <a:cxnSpLocks noChangeShapeType="1"/>
                        </wps:cNvCnPr>
                        <wps:spPr bwMode="auto">
                          <a:xfrm>
                            <a:off x="1023366" y="397778"/>
                            <a:ext cx="47039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6"/>
                        <wps:cNvCnPr>
                          <a:cxnSpLocks noChangeShapeType="1"/>
                        </wps:cNvCnPr>
                        <wps:spPr bwMode="auto">
                          <a:xfrm>
                            <a:off x="1954435"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57"/>
                        <wps:cNvCnPr>
                          <a:cxnSpLocks noChangeShapeType="1"/>
                        </wps:cNvCnPr>
                        <wps:spPr bwMode="auto">
                          <a:xfrm>
                            <a:off x="2751106"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8"/>
                        <wps:cNvCnPr>
                          <a:cxnSpLocks noChangeShapeType="1"/>
                        </wps:cNvCnPr>
                        <wps:spPr bwMode="auto">
                          <a:xfrm>
                            <a:off x="3546967" y="397778"/>
                            <a:ext cx="361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59"/>
                        <wps:cNvCnPr>
                          <a:cxnSpLocks noChangeShapeType="1"/>
                        </wps:cNvCnPr>
                        <wps:spPr bwMode="auto">
                          <a:xfrm>
                            <a:off x="4388977" y="397778"/>
                            <a:ext cx="2534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60"/>
                        <wps:cNvCnPr>
                          <a:cxnSpLocks noChangeShapeType="1"/>
                        </wps:cNvCnPr>
                        <wps:spPr bwMode="auto">
                          <a:xfrm>
                            <a:off x="1267063" y="1048986"/>
                            <a:ext cx="21698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61"/>
                        <wps:cNvCnPr>
                          <a:cxnSpLocks noChangeShapeType="1"/>
                        </wps:cNvCnPr>
                        <wps:spPr bwMode="auto">
                          <a:xfrm>
                            <a:off x="1954435"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2"/>
                        <wps:cNvCnPr>
                          <a:cxnSpLocks noChangeShapeType="1"/>
                        </wps:cNvCnPr>
                        <wps:spPr bwMode="auto">
                          <a:xfrm>
                            <a:off x="2751106"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3"/>
                        <wps:cNvCnPr>
                          <a:cxnSpLocks noChangeShapeType="1"/>
                        </wps:cNvCnPr>
                        <wps:spPr bwMode="auto">
                          <a:xfrm>
                            <a:off x="3546967" y="1048986"/>
                            <a:ext cx="1813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4"/>
                        <wps:cNvCnPr>
                          <a:cxnSpLocks noChangeShapeType="1"/>
                        </wps:cNvCnPr>
                        <wps:spPr bwMode="auto">
                          <a:xfrm>
                            <a:off x="1275969" y="361691"/>
                            <a:ext cx="1619"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5"/>
                        <wps:cNvCnPr>
                          <a:cxnSpLocks noChangeShapeType="1"/>
                        </wps:cNvCnPr>
                        <wps:spPr bwMode="auto">
                          <a:xfrm flipV="1">
                            <a:off x="3737229" y="397778"/>
                            <a:ext cx="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Oval 166"/>
                        <wps:cNvSpPr>
                          <a:spLocks noChangeArrowheads="1"/>
                        </wps:cNvSpPr>
                        <wps:spPr bwMode="auto">
                          <a:xfrm>
                            <a:off x="1240346" y="361691"/>
                            <a:ext cx="7124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 name="Oval 167"/>
                        <wps:cNvSpPr>
                          <a:spLocks noChangeArrowheads="1"/>
                        </wps:cNvSpPr>
                        <wps:spPr bwMode="auto">
                          <a:xfrm>
                            <a:off x="3701606" y="361691"/>
                            <a:ext cx="7205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AE0B48D" id="Полотно 189" o:spid="_x0000_s1064" editas="canvas" style="width:459pt;height:108.3pt;mso-position-horizontal-relative:char;mso-position-vertical-relative:line" coordsize="58293,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">
                <v:shape id="_x0000_s1065" type="#_x0000_t75" style="position:absolute;width:58293;height:13754;visibility:visible;mso-wrap-style:square">
                  <v:fill o:detectmouseclick="t"/>
                  <v:path o:connecttype="none"/>
                </v:shape>
                <v:rect id="Rectangle 138" o:spid="_x0000_s1066" style="position:absolute;left:5715;top:1976;width:4575;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139" o:spid="_x0000_s1067" style="position:absolute;left:14856;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rect id="Rectangle 140" o:spid="_x0000_s1068" style="position:absolute;left:22863;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rect id="Rectangle 141" o:spid="_x0000_s1069" style="position:absolute;left:30862;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rect id="Rectangle 142" o:spid="_x0000_s1070" style="position:absolute;left:39185;top:217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rect id="Rectangle 143" o:spid="_x0000_s1071" style="position:absolute;left:14856;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McMA&#10;AADcAAAADwAAAGRycy9kb3ducmV2LnhtbERPTWvCQBC9C/0PyxR6M5taER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ucMcMAAADcAAAADwAAAAAAAAAAAAAAAACYAgAAZHJzL2Rv&#10;d25yZXYueG1sUEsFBgAAAAAEAAQA9QAAAIgDAAAAAA==&#10;"/>
                <v:rect id="Rectangle 144" o:spid="_x0000_s1072" style="position:absolute;left:22863;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rect id="Rectangle 145" o:spid="_x0000_s1073" style="position:absolute;left:30862;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shape id="Text Box 146" o:spid="_x0000_s1074" type="#_x0000_t202" style="position:absolute;left:6517;top:2165;width:3214;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BD0A45" w:rsidRPr="00E66770" w:rsidRDefault="00BD0A45" w:rsidP="003C3408">
                        <w:pPr>
                          <w:rPr>
                            <w:szCs w:val="28"/>
                          </w:rPr>
                        </w:pPr>
                        <w:r>
                          <w:rPr>
                            <w:szCs w:val="28"/>
                          </w:rPr>
                          <w:t>1</w:t>
                        </w:r>
                      </w:p>
                    </w:txbxContent>
                  </v:textbox>
                </v:shape>
                <v:shape id="Text Box 147" o:spid="_x0000_s1075" type="#_x0000_t202" style="position:absolute;left:15998;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BD0A45" w:rsidRPr="006C20D3" w:rsidRDefault="00BD0A45" w:rsidP="003C3408">
                        <w:pPr>
                          <w:rPr>
                            <w:szCs w:val="28"/>
                          </w:rPr>
                        </w:pPr>
                        <w:r>
                          <w:rPr>
                            <w:szCs w:val="28"/>
                          </w:rPr>
                          <w:t>2</w:t>
                        </w:r>
                      </w:p>
                    </w:txbxContent>
                  </v:textbox>
                </v:shape>
                <v:shape id="Text Box 148" o:spid="_x0000_s1076" type="#_x0000_t202" style="position:absolute;left:23892;top:2526;width:2809;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BD0A45" w:rsidRPr="00E66770" w:rsidRDefault="00BD0A45" w:rsidP="003C3408">
                        <w:pPr>
                          <w:rPr>
                            <w:szCs w:val="28"/>
                          </w:rPr>
                        </w:pPr>
                        <w:r>
                          <w:rPr>
                            <w:szCs w:val="28"/>
                          </w:rPr>
                          <w:t>3</w:t>
                        </w:r>
                      </w:p>
                    </w:txbxContent>
                  </v:textbox>
                </v:shape>
                <v:shape id="Text Box 149" o:spid="_x0000_s1077" type="#_x0000_t202" style="position:absolute;left:31850;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BD0A45" w:rsidRPr="00E66770" w:rsidRDefault="00BD0A45" w:rsidP="003C3408">
                        <w:pPr>
                          <w:rPr>
                            <w:szCs w:val="28"/>
                          </w:rPr>
                        </w:pPr>
                        <w:r>
                          <w:rPr>
                            <w:szCs w:val="28"/>
                          </w:rPr>
                          <w:t>4</w:t>
                        </w:r>
                      </w:p>
                    </w:txbxContent>
                  </v:textbox>
                </v:shape>
                <v:shape id="Text Box 150" o:spid="_x0000_s1078" type="#_x0000_t202" style="position:absolute;left:40270;top:2534;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BD0A45" w:rsidRPr="00E66770" w:rsidRDefault="00BD0A45" w:rsidP="003C3408">
                        <w:pPr>
                          <w:rPr>
                            <w:szCs w:val="28"/>
                          </w:rPr>
                        </w:pPr>
                        <w:r>
                          <w:rPr>
                            <w:szCs w:val="28"/>
                          </w:rPr>
                          <w:t>5</w:t>
                        </w:r>
                      </w:p>
                    </w:txbxContent>
                  </v:textbox>
                </v:shape>
                <v:shape id="Text Box 151" o:spid="_x0000_s1079" type="#_x0000_t202" style="position:absolute;left:1556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BD0A45" w:rsidRPr="00E66770" w:rsidRDefault="00BD0A45" w:rsidP="003C3408">
                        <w:pPr>
                          <w:rPr>
                            <w:szCs w:val="28"/>
                          </w:rPr>
                        </w:pPr>
                        <w:r>
                          <w:rPr>
                            <w:szCs w:val="28"/>
                          </w:rPr>
                          <w:t>6</w:t>
                        </w:r>
                      </w:p>
                    </w:txbxContent>
                  </v:textbox>
                </v:shape>
                <v:shape id="Text Box 152" o:spid="_x0000_s1080" type="#_x0000_t202" style="position:absolute;left:23892;top:9046;width:280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BD0A45" w:rsidRPr="00E66770" w:rsidRDefault="00BD0A45" w:rsidP="003C3408">
                        <w:pPr>
                          <w:rPr>
                            <w:szCs w:val="28"/>
                          </w:rPr>
                        </w:pPr>
                        <w:r>
                          <w:rPr>
                            <w:szCs w:val="28"/>
                          </w:rPr>
                          <w:t>7</w:t>
                        </w:r>
                      </w:p>
                    </w:txbxContent>
                  </v:textbox>
                </v:shape>
                <v:shape id="Text Box 153" o:spid="_x0000_s1081" type="#_x0000_t202" style="position:absolute;left:3185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BD0A45" w:rsidRPr="00E66770" w:rsidRDefault="00BD0A45" w:rsidP="003C3408">
                        <w:pPr>
                          <w:rPr>
                            <w:szCs w:val="28"/>
                          </w:rPr>
                        </w:pPr>
                        <w:r>
                          <w:rPr>
                            <w:szCs w:val="28"/>
                          </w:rPr>
                          <w:t>8</w:t>
                        </w:r>
                      </w:p>
                    </w:txbxContent>
                  </v:textbox>
                </v:shape>
                <v:line id="Line 154" o:spid="_x0000_s1082" style="position:absolute;visibility:visible;mso-wrap-style:square" from="3254,3977" to="57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55" o:spid="_x0000_s1083" style="position:absolute;visibility:visible;mso-wrap-style:square" from="10233,3977" to="1493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56" o:spid="_x0000_s1084" style="position:absolute;visibility:visible;mso-wrap-style:square" from="19544,3977" to="2279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57" o:spid="_x0000_s1085" style="position:absolute;visibility:visible;mso-wrap-style:square" from="27511,3977" to="30765,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58" o:spid="_x0000_s1086" style="position:absolute;visibility:visible;mso-wrap-style:square" from="35469,3977" to="390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59" o:spid="_x0000_s1087" style="position:absolute;visibility:visible;mso-wrap-style:square" from="43889,3977" to="46423,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160" o:spid="_x0000_s1088" style="position:absolute;visibility:visible;mso-wrap-style:square" from="12670,10489" to="14840,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61" o:spid="_x0000_s1089" style="position:absolute;visibility:visible;mso-wrap-style:square" from="19544,10489" to="22799,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162" o:spid="_x0000_s1090" style="position:absolute;visibility:visible;mso-wrap-style:square" from="27511,10489" to="3076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Line 163" o:spid="_x0000_s1091" style="position:absolute;visibility:visible;mso-wrap-style:square" from="35469,10489" to="37283,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164" o:spid="_x0000_s1092" style="position:absolute;visibility:visible;mso-wrap-style:square" from="12759,3616" to="12775,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65" o:spid="_x0000_s1093" style="position:absolute;flip:y;visibility:visible;mso-wrap-style:square" from="37372,3977" to="37372,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oval id="Oval 166" o:spid="_x0000_s1094" style="position:absolute;left:12403;top:3616;width:712;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167" o:spid="_x0000_s1095" style="position:absolute;left:37016;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w10:anchorlock/>
              </v:group>
            </w:pict>
          </mc:Fallback>
        </mc:AlternateContent>
      </w:r>
    </w:p>
    <w:p w:rsidR="003C3408" w:rsidRPr="00991073" w:rsidRDefault="003C3408" w:rsidP="005F1425">
      <w:pPr>
        <w:pStyle w:val="15"/>
      </w:pPr>
      <w:r w:rsidRPr="00991073">
        <w:t>Рисунок 5.9 - Структурная схема надежности при групповом резервировании: группа последовательно соединенных элементов 2-3-4 резервируется группой элементов 6-7-8.</w:t>
      </w:r>
    </w:p>
    <w:p w:rsidR="003C3408" w:rsidRPr="00991073" w:rsidRDefault="003C3408" w:rsidP="005F1425">
      <w:pPr>
        <w:pStyle w:val="15"/>
      </w:pPr>
      <w:r w:rsidRPr="00991073">
        <w:t>В случае системы с общим структурным резервированием модель надежности называют последовательно-параллельной (рис. 5.10), а для системы с раздельным резервированием – параллельно-последовательной (рис. 5.11).</w:t>
      </w:r>
    </w:p>
    <w:p w:rsidR="003C3408" w:rsidRPr="00991073" w:rsidRDefault="003C3408" w:rsidP="005F1425">
      <w:pPr>
        <w:pStyle w:val="15"/>
      </w:pPr>
      <w:r w:rsidRPr="00991073">
        <w:t xml:space="preserve"> </w:t>
      </w:r>
      <w:r w:rsidRPr="00991073">
        <w:rPr>
          <w:noProof/>
        </w:rPr>
        <mc:AlternateContent>
          <mc:Choice Requires="wpc">
            <w:drawing>
              <wp:inline distT="0" distB="0" distL="0" distR="0" wp14:anchorId="5D28B86A" wp14:editId="7E379EAF">
                <wp:extent cx="5221605" cy="1375410"/>
                <wp:effectExtent l="0" t="0" r="0" b="0"/>
                <wp:docPr id="214" name="Полотно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6" name="Rectangle 100"/>
                        <wps:cNvSpPr>
                          <a:spLocks noChangeArrowheads="1"/>
                        </wps:cNvSpPr>
                        <wps:spPr bwMode="auto">
                          <a:xfrm>
                            <a:off x="571632" y="197659"/>
                            <a:ext cx="45746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 name="Rectangle 101"/>
                        <wps:cNvSpPr>
                          <a:spLocks noChangeArrowheads="1"/>
                        </wps:cNvSpPr>
                        <wps:spPr bwMode="auto">
                          <a:xfrm>
                            <a:off x="1485757" y="197659"/>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Rectangle 102"/>
                        <wps:cNvSpPr>
                          <a:spLocks noChangeArrowheads="1"/>
                        </wps:cNvSpPr>
                        <wps:spPr bwMode="auto">
                          <a:xfrm>
                            <a:off x="2286527"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9" name="Rectangle 103"/>
                        <wps:cNvSpPr>
                          <a:spLocks noChangeArrowheads="1"/>
                        </wps:cNvSpPr>
                        <wps:spPr bwMode="auto">
                          <a:xfrm>
                            <a:off x="308648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0" name="Rectangle 104"/>
                        <wps:cNvSpPr>
                          <a:spLocks noChangeArrowheads="1"/>
                        </wps:cNvSpPr>
                        <wps:spPr bwMode="auto">
                          <a:xfrm>
                            <a:off x="388644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1" name="Rectangle 105"/>
                        <wps:cNvSpPr>
                          <a:spLocks noChangeArrowheads="1"/>
                        </wps:cNvSpPr>
                        <wps:spPr bwMode="auto">
                          <a:xfrm>
                            <a:off x="1485757" y="883313"/>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Rectangle 106"/>
                        <wps:cNvSpPr>
                          <a:spLocks noChangeArrowheads="1"/>
                        </wps:cNvSpPr>
                        <wps:spPr bwMode="auto">
                          <a:xfrm>
                            <a:off x="2286527"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Rectangle 107"/>
                        <wps:cNvSpPr>
                          <a:spLocks noChangeArrowheads="1"/>
                        </wps:cNvSpPr>
                        <wps:spPr bwMode="auto">
                          <a:xfrm>
                            <a:off x="3086488"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108"/>
                        <wps:cNvSpPr txBox="1">
                          <a:spLocks noChangeArrowheads="1"/>
                        </wps:cNvSpPr>
                        <wps:spPr bwMode="auto">
                          <a:xfrm>
                            <a:off x="651790" y="216523"/>
                            <a:ext cx="321442"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1</w:t>
                              </w:r>
                            </w:p>
                          </w:txbxContent>
                        </wps:txbx>
                        <wps:bodyPr rot="0" vert="horz" wrap="square" lIns="91440" tIns="45720" rIns="91440" bIns="45720" anchor="t" anchorCtr="0" upright="1">
                          <a:noAutofit/>
                        </wps:bodyPr>
                      </wps:wsp>
                      <wps:wsp>
                        <wps:cNvPr id="131" name="Text Box 109"/>
                        <wps:cNvSpPr txBox="1">
                          <a:spLocks noChangeArrowheads="1"/>
                        </wps:cNvSpPr>
                        <wps:spPr bwMode="auto">
                          <a:xfrm>
                            <a:off x="1599921" y="252610"/>
                            <a:ext cx="231568"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C20D3" w:rsidRDefault="00BD0A45" w:rsidP="003C3408">
                              <w:pPr>
                                <w:rPr>
                                  <w:szCs w:val="28"/>
                                </w:rPr>
                              </w:pPr>
                              <w:r>
                                <w:rPr>
                                  <w:szCs w:val="28"/>
                                </w:rPr>
                                <w:t>2</w:t>
                              </w:r>
                            </w:p>
                          </w:txbxContent>
                        </wps:txbx>
                        <wps:bodyPr rot="0" vert="horz" wrap="square" lIns="91440" tIns="45720" rIns="91440" bIns="45720" anchor="t" anchorCtr="0" upright="1">
                          <a:noAutofit/>
                        </wps:bodyPr>
                      </wps:wsp>
                      <wps:wsp>
                        <wps:cNvPr id="132" name="Text Box 110"/>
                        <wps:cNvSpPr txBox="1">
                          <a:spLocks noChangeArrowheads="1"/>
                        </wps:cNvSpPr>
                        <wps:spPr bwMode="auto">
                          <a:xfrm>
                            <a:off x="2389356" y="252610"/>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3</w:t>
                              </w:r>
                            </w:p>
                          </w:txbxContent>
                        </wps:txbx>
                        <wps:bodyPr rot="0" vert="horz" wrap="square" lIns="91440" tIns="45720" rIns="91440" bIns="45720" anchor="t" anchorCtr="0" upright="1">
                          <a:noAutofit/>
                        </wps:bodyPr>
                      </wps:wsp>
                      <wps:wsp>
                        <wps:cNvPr id="133" name="Text Box 111"/>
                        <wps:cNvSpPr txBox="1">
                          <a:spLocks noChangeArrowheads="1"/>
                        </wps:cNvSpPr>
                        <wps:spPr bwMode="auto">
                          <a:xfrm>
                            <a:off x="3185268" y="252610"/>
                            <a:ext cx="281767"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4</w:t>
                              </w:r>
                            </w:p>
                          </w:txbxContent>
                        </wps:txbx>
                        <wps:bodyPr rot="0" vert="horz" wrap="square" lIns="91440" tIns="45720" rIns="91440" bIns="45720" anchor="t" anchorCtr="0" upright="1">
                          <a:noAutofit/>
                        </wps:bodyPr>
                      </wps:wsp>
                      <wps:wsp>
                        <wps:cNvPr id="134" name="Text Box 112"/>
                        <wps:cNvSpPr txBox="1">
                          <a:spLocks noChangeArrowheads="1"/>
                        </wps:cNvSpPr>
                        <wps:spPr bwMode="auto">
                          <a:xfrm>
                            <a:off x="3981990" y="216523"/>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5</w:t>
                              </w:r>
                            </w:p>
                          </w:txbxContent>
                        </wps:txbx>
                        <wps:bodyPr rot="0" vert="horz" wrap="square" lIns="91440" tIns="45720" rIns="91440" bIns="45720" anchor="t" anchorCtr="0" upright="1">
                          <a:noAutofit/>
                        </wps:bodyPr>
                      </wps:wsp>
                      <wps:wsp>
                        <wps:cNvPr id="135" name="Text Box 113"/>
                        <wps:cNvSpPr txBox="1">
                          <a:spLocks noChangeArrowheads="1"/>
                        </wps:cNvSpPr>
                        <wps:spPr bwMode="auto">
                          <a:xfrm>
                            <a:off x="1556199"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7</w:t>
                              </w:r>
                            </w:p>
                          </w:txbxContent>
                        </wps:txbx>
                        <wps:bodyPr rot="0" vert="horz" wrap="square" lIns="91440" tIns="45720" rIns="91440" bIns="45720" anchor="t" anchorCtr="0" upright="1">
                          <a:noAutofit/>
                        </wps:bodyPr>
                      </wps:wsp>
                      <wps:wsp>
                        <wps:cNvPr id="136" name="Text Box 114"/>
                        <wps:cNvSpPr txBox="1">
                          <a:spLocks noChangeArrowheads="1"/>
                        </wps:cNvSpPr>
                        <wps:spPr bwMode="auto">
                          <a:xfrm>
                            <a:off x="2389356"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8</w:t>
                              </w:r>
                            </w:p>
                          </w:txbxContent>
                        </wps:txbx>
                        <wps:bodyPr rot="0" vert="horz" wrap="square" lIns="91440" tIns="45720" rIns="91440" bIns="45720" anchor="t" anchorCtr="0" upright="1">
                          <a:noAutofit/>
                        </wps:bodyPr>
                      </wps:wsp>
                      <wps:wsp>
                        <wps:cNvPr id="137" name="Text Box 115"/>
                        <wps:cNvSpPr txBox="1">
                          <a:spLocks noChangeArrowheads="1"/>
                        </wps:cNvSpPr>
                        <wps:spPr bwMode="auto">
                          <a:xfrm>
                            <a:off x="3185268"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9</w:t>
                              </w:r>
                            </w:p>
                          </w:txbxContent>
                        </wps:txbx>
                        <wps:bodyPr rot="0" vert="horz" wrap="square" lIns="91440" tIns="45720" rIns="91440" bIns="45720" anchor="t" anchorCtr="0" upright="1">
                          <a:noAutofit/>
                        </wps:bodyPr>
                      </wps:wsp>
                      <wps:wsp>
                        <wps:cNvPr id="138" name="Line 116"/>
                        <wps:cNvCnPr>
                          <a:cxnSpLocks noChangeShapeType="1"/>
                        </wps:cNvCnPr>
                        <wps:spPr bwMode="auto">
                          <a:xfrm>
                            <a:off x="325490"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1023431" y="397778"/>
                            <a:ext cx="4704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1954560"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2751281"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3547194" y="397778"/>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a:off x="4343915"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22"/>
                        <wps:cNvCnPr>
                          <a:cxnSpLocks noChangeShapeType="1"/>
                        </wps:cNvCnPr>
                        <wps:spPr bwMode="auto">
                          <a:xfrm>
                            <a:off x="1203989" y="1049806"/>
                            <a:ext cx="2801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23"/>
                        <wps:cNvCnPr>
                          <a:cxnSpLocks noChangeShapeType="1"/>
                        </wps:cNvCnPr>
                        <wps:spPr bwMode="auto">
                          <a:xfrm>
                            <a:off x="1954560"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4"/>
                        <wps:cNvCnPr>
                          <a:cxnSpLocks noChangeShapeType="1"/>
                        </wps:cNvCnPr>
                        <wps:spPr bwMode="auto">
                          <a:xfrm>
                            <a:off x="2751281"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125"/>
                        <wps:cNvCnPr>
                          <a:cxnSpLocks noChangeShapeType="1"/>
                        </wps:cNvCnPr>
                        <wps:spPr bwMode="auto">
                          <a:xfrm>
                            <a:off x="3547194" y="1048986"/>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26"/>
                        <wps:cNvCnPr>
                          <a:cxnSpLocks noChangeShapeType="1"/>
                        </wps:cNvCnPr>
                        <wps:spPr bwMode="auto">
                          <a:xfrm>
                            <a:off x="371642" y="397778"/>
                            <a:ext cx="81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flipV="1">
                            <a:off x="4534189" y="361691"/>
                            <a:ext cx="810" cy="688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Oval 128"/>
                        <wps:cNvSpPr>
                          <a:spLocks noChangeArrowheads="1"/>
                        </wps:cNvSpPr>
                        <wps:spPr bwMode="auto">
                          <a:xfrm>
                            <a:off x="335206"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 name="Oval 129"/>
                        <wps:cNvSpPr>
                          <a:spLocks noChangeArrowheads="1"/>
                        </wps:cNvSpPr>
                        <wps:spPr bwMode="auto">
                          <a:xfrm>
                            <a:off x="4497754"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 name="Rectangle 130"/>
                        <wps:cNvSpPr>
                          <a:spLocks noChangeArrowheads="1"/>
                        </wps:cNvSpPr>
                        <wps:spPr bwMode="auto">
                          <a:xfrm>
                            <a:off x="733567"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Rectangle 131"/>
                        <wps:cNvSpPr>
                          <a:spLocks noChangeArrowheads="1"/>
                        </wps:cNvSpPr>
                        <wps:spPr bwMode="auto">
                          <a:xfrm>
                            <a:off x="3845964"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Line 132"/>
                        <wps:cNvCnPr>
                          <a:cxnSpLocks noChangeShapeType="1"/>
                        </wps:cNvCnPr>
                        <wps:spPr bwMode="auto">
                          <a:xfrm>
                            <a:off x="371642" y="1049806"/>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316386" y="1049806"/>
                            <a:ext cx="217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Text Box 134"/>
                        <wps:cNvSpPr txBox="1">
                          <a:spLocks noChangeArrowheads="1"/>
                        </wps:cNvSpPr>
                        <wps:spPr bwMode="auto">
                          <a:xfrm>
                            <a:off x="842064"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6</w:t>
                              </w:r>
                            </w:p>
                          </w:txbxContent>
                        </wps:txbx>
                        <wps:bodyPr rot="0" vert="horz" wrap="square" lIns="91440" tIns="45720" rIns="91440" bIns="45720" anchor="t" anchorCtr="0" upright="1">
                          <a:noAutofit/>
                        </wps:bodyPr>
                      </wps:wsp>
                      <wps:wsp>
                        <wps:cNvPr id="157" name="Text Box 135"/>
                        <wps:cNvSpPr txBox="1">
                          <a:spLocks noChangeArrowheads="1"/>
                        </wps:cNvSpPr>
                        <wps:spPr bwMode="auto">
                          <a:xfrm>
                            <a:off x="3882400" y="904638"/>
                            <a:ext cx="398361"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r>
                                <w:rPr>
                                  <w:szCs w:val="28"/>
                                </w:rPr>
                                <w:t>10</w:t>
                              </w:r>
                            </w:p>
                          </w:txbxContent>
                        </wps:txbx>
                        <wps:bodyPr rot="0" vert="horz" wrap="square" lIns="91440" tIns="45720" rIns="91440" bIns="45720" anchor="t" anchorCtr="0" upright="1">
                          <a:noAutofit/>
                        </wps:bodyPr>
                      </wps:wsp>
                    </wpc:wpc>
                  </a:graphicData>
                </a:graphic>
              </wp:inline>
            </w:drawing>
          </mc:Choice>
          <mc:Fallback>
            <w:pict>
              <v:group w14:anchorId="5D28B86A" id="Полотно 158" o:spid="_x0000_s1096" editas="canvas" style="width:411.15pt;height:108.3pt;mso-position-horizontal-relative:char;mso-position-vertical-relative:line" coordsize="52216,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">
                <v:shape id="_x0000_s1097" type="#_x0000_t75" style="position:absolute;width:52216;height:13754;visibility:visible;mso-wrap-style:square">
                  <v:fill o:detectmouseclick="t"/>
                  <v:path o:connecttype="none"/>
                </v:shape>
                <v:rect id="Rectangle 100" o:spid="_x0000_s1098" style="position:absolute;left:5716;top:1976;width:457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MHMUA&#10;AADcAAAADwAAAGRycy9kb3ducmV2LnhtbESPQWvCQBSE74X+h+UVeqsbI0o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AwcxQAAANwAAAAPAAAAAAAAAAAAAAAAAJgCAABkcnMv&#10;ZG93bnJldi54bWxQSwUGAAAAAAQABAD1AAAAigMAAAAA&#10;"/>
                <v:rect id="Rectangle 101" o:spid="_x0000_s1099" style="position:absolute;left:14857;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rect id="Rectangle 102" o:spid="_x0000_s1100" style="position:absolute;left:22865;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rect id="Rectangle 103" o:spid="_x0000_s1101" style="position:absolute;left:30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rect id="Rectangle 104" o:spid="_x0000_s1102" style="position:absolute;left:38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rect id="Rectangle 105" o:spid="_x0000_s1103" style="position:absolute;left:14857;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rect id="Rectangle 106" o:spid="_x0000_s1104" style="position:absolute;left:22865;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rect id="Rectangle 107" o:spid="_x0000_s1105" style="position:absolute;left:30864;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shape id="Text Box 108" o:spid="_x0000_s1106" type="#_x0000_t202" style="position:absolute;left:6517;top:2165;width:32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BD0A45" w:rsidRPr="00E66770" w:rsidRDefault="00BD0A45" w:rsidP="003C3408">
                        <w:pPr>
                          <w:rPr>
                            <w:szCs w:val="28"/>
                          </w:rPr>
                        </w:pPr>
                        <w:r>
                          <w:rPr>
                            <w:szCs w:val="28"/>
                          </w:rPr>
                          <w:t>1</w:t>
                        </w:r>
                      </w:p>
                    </w:txbxContent>
                  </v:textbox>
                </v:shape>
                <v:shape id="Text Box 109" o:spid="_x0000_s1107" type="#_x0000_t202" style="position:absolute;left:15999;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BD0A45" w:rsidRPr="006C20D3" w:rsidRDefault="00BD0A45" w:rsidP="003C3408">
                        <w:pPr>
                          <w:rPr>
                            <w:szCs w:val="28"/>
                          </w:rPr>
                        </w:pPr>
                        <w:r>
                          <w:rPr>
                            <w:szCs w:val="28"/>
                          </w:rPr>
                          <w:t>2</w:t>
                        </w:r>
                      </w:p>
                    </w:txbxContent>
                  </v:textbox>
                </v:shape>
                <v:shape id="Text Box 110" o:spid="_x0000_s1108" type="#_x0000_t202" style="position:absolute;left:23893;top:2526;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BD0A45" w:rsidRPr="00E66770" w:rsidRDefault="00BD0A45" w:rsidP="003C3408">
                        <w:pPr>
                          <w:rPr>
                            <w:szCs w:val="28"/>
                          </w:rPr>
                        </w:pPr>
                        <w:r>
                          <w:rPr>
                            <w:szCs w:val="28"/>
                          </w:rPr>
                          <w:t>3</w:t>
                        </w:r>
                      </w:p>
                    </w:txbxContent>
                  </v:textbox>
                </v:shape>
                <v:shape id="Text Box 111" o:spid="_x0000_s1109" type="#_x0000_t202" style="position:absolute;left:31852;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278A&#10;AADcAAAADwAAAGRycy9kb3ducmV2LnhtbERPy6rCMBDdX/AfwghuLpr61moUFa649fEBYzO2xWZS&#10;mmjr398Igrs5nOcs140pxJMql1tW0O9FIIgTq3NOFVzOf90ZCOeRNRaWScGLHKxXrZ8lxtrWfKTn&#10;yacihLCLUUHmfRlL6ZKMDLqeLYkDd7OVQR9glUpdYR3CTSEHUTSRBnMODRmWtMsouZ8eRsHtUP+O&#10;5/V17y/T42iyxXx6tS+lOu1mswDhqfFf8cd90GH+cAjvZ8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hvbvwAAANwAAAAPAAAAAAAAAAAAAAAAAJgCAABkcnMvZG93bnJl&#10;di54bWxQSwUGAAAAAAQABAD1AAAAhAMAAAAA&#10;" stroked="f">
                  <v:textbox>
                    <w:txbxContent>
                      <w:p w:rsidR="00BD0A45" w:rsidRPr="00E66770" w:rsidRDefault="00BD0A45" w:rsidP="003C3408">
                        <w:pPr>
                          <w:rPr>
                            <w:szCs w:val="28"/>
                          </w:rPr>
                        </w:pPr>
                        <w:r>
                          <w:rPr>
                            <w:szCs w:val="28"/>
                          </w:rPr>
                          <w:t>4</w:t>
                        </w:r>
                      </w:p>
                    </w:txbxContent>
                  </v:textbox>
                </v:shape>
                <v:shape id="Text Box 112" o:spid="_x0000_s1110" type="#_x0000_t202" style="position:absolute;left:39819;top:2165;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BD0A45" w:rsidRPr="00E66770" w:rsidRDefault="00BD0A45" w:rsidP="003C3408">
                        <w:pPr>
                          <w:rPr>
                            <w:szCs w:val="28"/>
                          </w:rPr>
                        </w:pPr>
                        <w:r>
                          <w:rPr>
                            <w:szCs w:val="28"/>
                          </w:rPr>
                          <w:t>5</w:t>
                        </w:r>
                      </w:p>
                    </w:txbxContent>
                  </v:textbox>
                </v:shape>
                <v:shape id="Text Box 113" o:spid="_x0000_s1111" type="#_x0000_t202" style="position:absolute;left:15561;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BD0A45" w:rsidRPr="00E66770" w:rsidRDefault="00BD0A45" w:rsidP="003C3408">
                        <w:pPr>
                          <w:rPr>
                            <w:szCs w:val="28"/>
                          </w:rPr>
                        </w:pPr>
                        <w:r>
                          <w:rPr>
                            <w:szCs w:val="28"/>
                          </w:rPr>
                          <w:t>7</w:t>
                        </w:r>
                      </w:p>
                    </w:txbxContent>
                  </v:textbox>
                </v:shape>
                <v:shape id="Text Box 114" o:spid="_x0000_s1112" type="#_x0000_t202" style="position:absolute;left:23893;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BD0A45" w:rsidRPr="00E66770" w:rsidRDefault="00BD0A45" w:rsidP="003C3408">
                        <w:pPr>
                          <w:rPr>
                            <w:szCs w:val="28"/>
                          </w:rPr>
                        </w:pPr>
                        <w:r>
                          <w:rPr>
                            <w:szCs w:val="28"/>
                          </w:rPr>
                          <w:t>8</w:t>
                        </w:r>
                      </w:p>
                    </w:txbxContent>
                  </v:textbox>
                </v:shape>
                <v:shape id="Text Box 115" o:spid="_x0000_s1113" type="#_x0000_t202" style="position:absolute;left:31852;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BD0A45" w:rsidRPr="00E66770" w:rsidRDefault="00BD0A45" w:rsidP="003C3408">
                        <w:pPr>
                          <w:rPr>
                            <w:szCs w:val="28"/>
                          </w:rPr>
                        </w:pPr>
                        <w:r>
                          <w:rPr>
                            <w:szCs w:val="28"/>
                          </w:rPr>
                          <w:t>9</w:t>
                        </w:r>
                      </w:p>
                    </w:txbxContent>
                  </v:textbox>
                </v:shape>
                <v:line id="Line 116" o:spid="_x0000_s1114" style="position:absolute;visibility:visible;mso-wrap-style:square" from="3254,3977" to="578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117" o:spid="_x0000_s1115" style="position:absolute;visibility:visible;mso-wrap-style:square" from="10234,3977" to="14938,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118" o:spid="_x0000_s1116" style="position:absolute;visibility:visible;mso-wrap-style:square" from="19545,3977" to="22800,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19" o:spid="_x0000_s1117" style="position:absolute;visibility:visible;mso-wrap-style:square" from="27512,3977" to="30767,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20" o:spid="_x0000_s1118" style="position:absolute;visibility:visible;mso-wrap-style:square" from="35471,3977" to="39091,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121" o:spid="_x0000_s1119" style="position:absolute;visibility:visible;mso-wrap-style:square" from="43439,3977" to="45973,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122" o:spid="_x0000_s1120" style="position:absolute;visibility:visible;mso-wrap-style:square" from="12039,10498" to="14841,10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123" o:spid="_x0000_s1121" style="position:absolute;visibility:visible;mso-wrap-style:square" from="19545,10489" to="22800,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line id="Line 124" o:spid="_x0000_s1122" style="position:absolute;visibility:visible;mso-wrap-style:square" from="27512,10489" to="30767,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line id="Line 125" o:spid="_x0000_s1123" style="position:absolute;visibility:visible;mso-wrap-style:square" from="35471,10489" to="38103,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line id="Line 126" o:spid="_x0000_s1124" style="position:absolute;visibility:visible;mso-wrap-style:square" from="3716,3977" to="3724,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27" o:spid="_x0000_s1125" style="position:absolute;flip:y;visibility:visible;mso-wrap-style:square" from="45341,3616" to="45349,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oval id="Oval 128" o:spid="_x0000_s1126" style="position:absolute;left:3352;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c98QA&#10;AADcAAAADwAAAGRycy9kb3ducmV2LnhtbESPQWvDMAyF74P9B6PBLmN1WmgpWd0wAim9LuuhRzXW&#10;krBYDrbXJP9+Ogx2k3hP7306FLMb1J1C7D0bWK8yUMSNtz23Bi6f1eseVEzIFgfPZGChCMXx8eGA&#10;ufUTf9C9Tq2SEI45GuhSGnOtY9ORw7jyI7FoXz44TLKGVtuAk4S7QW+ybKcd9iwNHY5UdtR81z/O&#10;QHgZl3I5l9X6xqd6O+3tdXexxjw/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3PfEAAAA3AAAAA8AAAAAAAAAAAAAAAAAmAIAAGRycy9k&#10;b3ducmV2LnhtbFBLBQYAAAAABAAEAPUAAACJAwAAAAA=&#10;" fillcolor="black"/>
                <v:oval id="Oval 129" o:spid="_x0000_s1127" style="position:absolute;left:44977;top:3616;width:72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5bMAA&#10;AADcAAAADwAAAGRycy9kb3ducmV2LnhtbERPTYvCMBC9C/6HMIIXWdMKilSjSMHF63Y9eJxtxrbY&#10;TEqSte2/3wjC3ubxPmd/HEwrnuR8Y1lBukxAEJdWN1wpuH6fP7YgfEDW2FomBSN5OB6mkz1m2vb8&#10;Rc8iVCKGsM9QQR1Cl0npy5oM+qXtiCN3t85giNBVUjvsY7hp5SpJNtJgw7Ghxo7ymspH8WsUuEU3&#10;5uMlP6c//Fms+62+ba5aqflsOO1ABBrCv/jtvug4f5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Z5bMAAAADcAAAADwAAAAAAAAAAAAAAAACYAgAAZHJzL2Rvd25y&#10;ZXYueG1sUEsFBgAAAAAEAAQA9QAAAIUDAAAAAA==&#10;" fillcolor="black"/>
                <v:rect id="Rectangle 130" o:spid="_x0000_s1128" style="position:absolute;left:7335;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rect id="Rectangle 131" o:spid="_x0000_s1129" style="position:absolute;left:38459;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line id="Line 132" o:spid="_x0000_s1130" style="position:absolute;visibility:visible;mso-wrap-style:square" from="3716,10498" to="7335,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33" o:spid="_x0000_s1131" style="position:absolute;visibility:visible;mso-wrap-style:square" from="43163,10498" to="45341,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shape id="Text Box 134" o:spid="_x0000_s1132" type="#_x0000_t202" style="position:absolute;left:8420;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BD0A45" w:rsidRPr="00E66770" w:rsidRDefault="00BD0A45" w:rsidP="003C3408">
                        <w:pPr>
                          <w:rPr>
                            <w:szCs w:val="28"/>
                          </w:rPr>
                        </w:pPr>
                        <w:r>
                          <w:rPr>
                            <w:szCs w:val="28"/>
                          </w:rPr>
                          <w:t>6</w:t>
                        </w:r>
                      </w:p>
                    </w:txbxContent>
                  </v:textbox>
                </v:shape>
                <v:shape id="Text Box 135" o:spid="_x0000_s1133" type="#_x0000_t202" style="position:absolute;left:38824;top:9046;width:398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BD0A45" w:rsidRPr="00E66770" w:rsidRDefault="00BD0A45" w:rsidP="003C3408">
                        <w:pPr>
                          <w:rPr>
                            <w:szCs w:val="28"/>
                          </w:rPr>
                        </w:pPr>
                        <w:r>
                          <w:rPr>
                            <w:szCs w:val="28"/>
                          </w:rPr>
                          <w:t>10</w:t>
                        </w:r>
                      </w:p>
                    </w:txbxContent>
                  </v:textbox>
                </v:shape>
                <w10:anchorlock/>
              </v:group>
            </w:pict>
          </mc:Fallback>
        </mc:AlternateContent>
      </w:r>
    </w:p>
    <w:p w:rsidR="003C3408" w:rsidRPr="00991073" w:rsidRDefault="003C3408" w:rsidP="005F1425">
      <w:pPr>
        <w:pStyle w:val="15"/>
      </w:pPr>
      <w:r w:rsidRPr="00991073">
        <w:t>Рисунок 5.10 - Структурная схема модели надежности при общем резервировании</w:t>
      </w:r>
    </w:p>
    <w:p w:rsidR="003C3408" w:rsidRPr="00991073" w:rsidRDefault="003C3408" w:rsidP="005F1425">
      <w:pPr>
        <w:pStyle w:val="15"/>
      </w:pPr>
    </w:p>
    <w:p w:rsidR="003C3408" w:rsidRPr="00991073" w:rsidRDefault="003C3408" w:rsidP="005F1425">
      <w:pPr>
        <w:pStyle w:val="15"/>
        <w:ind w:left="1415"/>
      </w:pPr>
      <w:r w:rsidRPr="00991073">
        <w:rPr>
          <w:noProof/>
        </w:rPr>
        <w:drawing>
          <wp:inline distT="0" distB="0" distL="0" distR="0" wp14:anchorId="36CF9A28" wp14:editId="5559D0AA">
            <wp:extent cx="3486150" cy="1085850"/>
            <wp:effectExtent l="0" t="0" r="0" b="0"/>
            <wp:docPr id="11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486150" cy="1085850"/>
                    </a:xfrm>
                    <a:prstGeom prst="rect">
                      <a:avLst/>
                    </a:prstGeom>
                    <a:noFill/>
                    <a:ln>
                      <a:noFill/>
                    </a:ln>
                  </pic:spPr>
                </pic:pic>
              </a:graphicData>
            </a:graphic>
          </wp:inline>
        </w:drawing>
      </w:r>
    </w:p>
    <w:p w:rsidR="003C3408" w:rsidRPr="00991073" w:rsidRDefault="003C3408" w:rsidP="005F1425">
      <w:pPr>
        <w:pStyle w:val="15"/>
      </w:pPr>
      <w:r w:rsidRPr="00991073">
        <w:t>Рисунок 5.11 - Структурная схема модели надежности при раздельном резервировании</w:t>
      </w:r>
    </w:p>
    <w:p w:rsidR="003C3408" w:rsidRPr="00991073" w:rsidRDefault="003C3408" w:rsidP="005F1425">
      <w:pPr>
        <w:pStyle w:val="15"/>
      </w:pPr>
      <w:r w:rsidRPr="00991073">
        <w:t>В зависимости от способа включения резерва в работу различают следующие виды резервирования.</w:t>
      </w:r>
    </w:p>
    <w:p w:rsidR="003C3408" w:rsidRPr="00991073" w:rsidRDefault="003C3408" w:rsidP="00CB0331">
      <w:pPr>
        <w:pStyle w:val="15"/>
        <w:numPr>
          <w:ilvl w:val="0"/>
          <w:numId w:val="37"/>
        </w:numPr>
        <w:ind w:left="0" w:firstLine="709"/>
      </w:pPr>
      <w:r w:rsidRPr="00991073">
        <w:rPr>
          <w:u w:val="single"/>
        </w:rPr>
        <w:t>Постоянное</w:t>
      </w:r>
      <w:r w:rsidRPr="00991073">
        <w:t>, когда резервные элементы участвуют в функционировании объекта наравне с остальными (основными) элементами.</w:t>
      </w:r>
    </w:p>
    <w:p w:rsidR="003C3408" w:rsidRPr="00991073" w:rsidRDefault="003C3408" w:rsidP="00CB0331">
      <w:pPr>
        <w:pStyle w:val="15"/>
        <w:numPr>
          <w:ilvl w:val="0"/>
          <w:numId w:val="37"/>
        </w:numPr>
        <w:ind w:left="0" w:firstLine="709"/>
      </w:pPr>
      <w:r w:rsidRPr="00991073">
        <w:rPr>
          <w:u w:val="single"/>
        </w:rPr>
        <w:t>Динамическое</w:t>
      </w:r>
      <w:r w:rsidRPr="00991073">
        <w:t>, связанное с перестроением структуры объекта (когда, например, при повреждении какого-либо узла в системе сообщения создается другой маршрут для транспортного потока).</w:t>
      </w:r>
    </w:p>
    <w:p w:rsidR="003C3408" w:rsidRPr="00991073" w:rsidRDefault="003C3408" w:rsidP="00CB0331">
      <w:pPr>
        <w:pStyle w:val="15"/>
        <w:numPr>
          <w:ilvl w:val="0"/>
          <w:numId w:val="37"/>
        </w:numPr>
        <w:ind w:left="0" w:firstLine="709"/>
      </w:pPr>
      <w:r w:rsidRPr="00991073">
        <w:rPr>
          <w:u w:val="single"/>
        </w:rPr>
        <w:t>Резервирование замещением</w:t>
      </w:r>
      <w:r w:rsidRPr="00991073">
        <w:t xml:space="preserve">, при котором резервный элемент принимает на себя функции основного элемента только при отказе последнего. Это может происходить, например, с применением переключающего устройства К (рис. </w:t>
      </w:r>
      <w:proofErr w:type="gramStart"/>
      <w:r w:rsidRPr="00991073">
        <w:t>5.12,а</w:t>
      </w:r>
      <w:proofErr w:type="gramEnd"/>
      <w:r w:rsidRPr="00991073">
        <w:t xml:space="preserve">). В структурных схемах моделей надежности резервирование замещением условно показывается согласно рис. </w:t>
      </w:r>
      <w:proofErr w:type="gramStart"/>
      <w:r w:rsidRPr="00991073">
        <w:t>5.12,б.</w:t>
      </w:r>
      <w:proofErr w:type="gramEnd"/>
    </w:p>
    <w:p w:rsidR="003C3408" w:rsidRPr="00991073" w:rsidRDefault="003C3408" w:rsidP="003C3408">
      <w:pPr>
        <w:spacing w:before="100" w:beforeAutospacing="1" w:line="360" w:lineRule="auto"/>
        <w:jc w:val="both"/>
        <w:rPr>
          <w:szCs w:val="28"/>
        </w:rPr>
      </w:pPr>
      <w:r w:rsidRPr="00991073">
        <w:rPr>
          <w:noProof/>
        </w:rPr>
        <mc:AlternateContent>
          <mc:Choice Requires="wpc">
            <w:drawing>
              <wp:inline distT="0" distB="0" distL="0" distR="0" wp14:anchorId="71A6E551" wp14:editId="2AB85348">
                <wp:extent cx="5935980" cy="2245360"/>
                <wp:effectExtent l="0" t="0" r="0" b="2540"/>
                <wp:docPr id="168" name="Полотно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 name="Rectangle 54"/>
                        <wps:cNvSpPr>
                          <a:spLocks noChangeArrowheads="1"/>
                        </wps:cNvSpPr>
                        <wps:spPr bwMode="auto">
                          <a:xfrm>
                            <a:off x="950484" y="167478"/>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5" name="Rectangle 55"/>
                        <wps:cNvSpPr>
                          <a:spLocks noChangeArrowheads="1"/>
                        </wps:cNvSpPr>
                        <wps:spPr bwMode="auto">
                          <a:xfrm>
                            <a:off x="950484" y="819331"/>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6" name="Rectangle 56"/>
                        <wps:cNvSpPr>
                          <a:spLocks noChangeArrowheads="1"/>
                        </wps:cNvSpPr>
                        <wps:spPr bwMode="auto">
                          <a:xfrm>
                            <a:off x="950484" y="1506485"/>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7" name="Rectangle 57"/>
                        <wps:cNvSpPr>
                          <a:spLocks noChangeArrowheads="1"/>
                        </wps:cNvSpPr>
                        <wps:spPr bwMode="auto">
                          <a:xfrm>
                            <a:off x="4207752" y="203601"/>
                            <a:ext cx="688481" cy="39981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3" name="Rectangle 58"/>
                        <wps:cNvSpPr>
                          <a:spLocks noChangeArrowheads="1"/>
                        </wps:cNvSpPr>
                        <wps:spPr bwMode="auto">
                          <a:xfrm>
                            <a:off x="4207752" y="855453"/>
                            <a:ext cx="688481"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9" name="Rectangle 59"/>
                        <wps:cNvSpPr>
                          <a:spLocks noChangeArrowheads="1"/>
                        </wps:cNvSpPr>
                        <wps:spPr bwMode="auto">
                          <a:xfrm>
                            <a:off x="4244118" y="1542607"/>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4" name="Line 60"/>
                        <wps:cNvCnPr>
                          <a:cxnSpLocks noChangeShapeType="1"/>
                        </wps:cNvCnPr>
                        <wps:spPr bwMode="auto">
                          <a:xfrm>
                            <a:off x="3556464" y="421159"/>
                            <a:ext cx="6512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61"/>
                        <wps:cNvCnPr>
                          <a:cxnSpLocks noChangeShapeType="1"/>
                        </wps:cNvCnPr>
                        <wps:spPr bwMode="auto">
                          <a:xfrm>
                            <a:off x="4896233" y="421159"/>
                            <a:ext cx="687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Line 62"/>
                        <wps:cNvCnPr>
                          <a:cxnSpLocks noChangeShapeType="1"/>
                        </wps:cNvCnPr>
                        <wps:spPr bwMode="auto">
                          <a:xfrm>
                            <a:off x="4896233" y="1072190"/>
                            <a:ext cx="325644" cy="8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63"/>
                        <wps:cNvCnPr>
                          <a:cxnSpLocks noChangeShapeType="1"/>
                        </wps:cNvCnPr>
                        <wps:spPr bwMode="auto">
                          <a:xfrm flipH="1">
                            <a:off x="3882108" y="1072190"/>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4"/>
                        <wps:cNvCnPr>
                          <a:cxnSpLocks noChangeShapeType="1"/>
                        </wps:cNvCnPr>
                        <wps:spPr bwMode="auto">
                          <a:xfrm flipH="1">
                            <a:off x="3918474" y="1723221"/>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5"/>
                        <wps:cNvCnPr>
                          <a:cxnSpLocks noChangeShapeType="1"/>
                        </wps:cNvCnPr>
                        <wps:spPr bwMode="auto">
                          <a:xfrm>
                            <a:off x="4931773" y="1723221"/>
                            <a:ext cx="25373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66"/>
                        <wps:cNvCnPr>
                          <a:cxnSpLocks noChangeShapeType="1"/>
                        </wps:cNvCnPr>
                        <wps:spPr bwMode="auto">
                          <a:xfrm flipV="1">
                            <a:off x="3882108" y="819331"/>
                            <a:ext cx="0"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67"/>
                        <wps:cNvCnPr>
                          <a:cxnSpLocks noChangeShapeType="1"/>
                        </wps:cNvCnPr>
                        <wps:spPr bwMode="auto">
                          <a:xfrm flipV="1">
                            <a:off x="5221877" y="819331"/>
                            <a:ext cx="827" cy="25203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68"/>
                        <wps:cNvCnPr>
                          <a:cxnSpLocks noChangeShapeType="1"/>
                        </wps:cNvCnPr>
                        <wps:spPr bwMode="auto">
                          <a:xfrm flipV="1">
                            <a:off x="3918474"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69"/>
                        <wps:cNvCnPr>
                          <a:cxnSpLocks noChangeShapeType="1"/>
                        </wps:cNvCnPr>
                        <wps:spPr bwMode="auto">
                          <a:xfrm flipV="1">
                            <a:off x="5185511"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0"/>
                        <wps:cNvCnPr>
                          <a:cxnSpLocks noChangeShapeType="1"/>
                        </wps:cNvCnPr>
                        <wps:spPr bwMode="auto">
                          <a:xfrm>
                            <a:off x="480201" y="385036"/>
                            <a:ext cx="4702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1"/>
                        <wps:cNvCnPr>
                          <a:cxnSpLocks noChangeShapeType="1"/>
                        </wps:cNvCnPr>
                        <wps:spPr bwMode="auto">
                          <a:xfrm>
                            <a:off x="1638139" y="385036"/>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72"/>
                        <wps:cNvCnPr>
                          <a:cxnSpLocks noChangeShapeType="1"/>
                        </wps:cNvCnPr>
                        <wps:spPr bwMode="auto">
                          <a:xfrm flipV="1">
                            <a:off x="661206" y="1687099"/>
                            <a:ext cx="289278"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73"/>
                        <wps:cNvCnPr>
                          <a:cxnSpLocks noChangeShapeType="1"/>
                        </wps:cNvCnPr>
                        <wps:spPr bwMode="auto">
                          <a:xfrm>
                            <a:off x="661206" y="999945"/>
                            <a:ext cx="288451"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74"/>
                        <wps:cNvCnPr>
                          <a:cxnSpLocks noChangeShapeType="1"/>
                        </wps:cNvCnPr>
                        <wps:spPr bwMode="auto">
                          <a:xfrm>
                            <a:off x="661206" y="385036"/>
                            <a:ext cx="0" cy="13020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75"/>
                        <wps:cNvSpPr>
                          <a:spLocks noChangeArrowheads="1"/>
                        </wps:cNvSpPr>
                        <wps:spPr bwMode="auto">
                          <a:xfrm>
                            <a:off x="624840" y="963822"/>
                            <a:ext cx="72733"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Oval 76"/>
                        <wps:cNvSpPr>
                          <a:spLocks noChangeArrowheads="1"/>
                        </wps:cNvSpPr>
                        <wps:spPr bwMode="auto">
                          <a:xfrm>
                            <a:off x="624840" y="348913"/>
                            <a:ext cx="73559"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 name="Line 77"/>
                        <wps:cNvCnPr>
                          <a:cxnSpLocks noChangeShapeType="1"/>
                        </wps:cNvCnPr>
                        <wps:spPr bwMode="auto">
                          <a:xfrm>
                            <a:off x="1963783" y="385036"/>
                            <a:ext cx="325644" cy="1806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78"/>
                        <wps:cNvSpPr>
                          <a:spLocks noChangeArrowheads="1"/>
                        </wps:cNvSpPr>
                        <wps:spPr bwMode="auto">
                          <a:xfrm>
                            <a:off x="2253887" y="529527"/>
                            <a:ext cx="71080"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2" name="Line 79"/>
                        <wps:cNvCnPr>
                          <a:cxnSpLocks noChangeShapeType="1"/>
                        </wps:cNvCnPr>
                        <wps:spPr bwMode="auto">
                          <a:xfrm>
                            <a:off x="1638139" y="999945"/>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Oval 80"/>
                        <wps:cNvSpPr>
                          <a:spLocks noChangeArrowheads="1"/>
                        </wps:cNvSpPr>
                        <wps:spPr bwMode="auto">
                          <a:xfrm>
                            <a:off x="192824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4" name="Line 81"/>
                        <wps:cNvCnPr>
                          <a:cxnSpLocks noChangeShapeType="1"/>
                        </wps:cNvCnPr>
                        <wps:spPr bwMode="auto">
                          <a:xfrm>
                            <a:off x="1638139" y="1687099"/>
                            <a:ext cx="36201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2"/>
                        <wps:cNvCnPr>
                          <a:cxnSpLocks noChangeShapeType="1"/>
                        </wps:cNvCnPr>
                        <wps:spPr bwMode="auto">
                          <a:xfrm flipV="1">
                            <a:off x="2000149" y="1470362"/>
                            <a:ext cx="289278" cy="2167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83"/>
                        <wps:cNvSpPr>
                          <a:spLocks noChangeArrowheads="1"/>
                        </wps:cNvSpPr>
                        <wps:spPr bwMode="auto">
                          <a:xfrm>
                            <a:off x="2253887" y="1434239"/>
                            <a:ext cx="73559"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7" name="Line 84"/>
                        <wps:cNvCnPr>
                          <a:cxnSpLocks noChangeShapeType="1"/>
                        </wps:cNvCnPr>
                        <wps:spPr bwMode="auto">
                          <a:xfrm>
                            <a:off x="2832443" y="999945"/>
                            <a:ext cx="36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85"/>
                        <wps:cNvSpPr>
                          <a:spLocks noChangeArrowheads="1"/>
                        </wps:cNvSpPr>
                        <wps:spPr bwMode="auto">
                          <a:xfrm>
                            <a:off x="279690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9" name="Line 86"/>
                        <wps:cNvCnPr>
                          <a:cxnSpLocks noChangeShapeType="1"/>
                        </wps:cNvCnPr>
                        <wps:spPr bwMode="auto">
                          <a:xfrm>
                            <a:off x="2289427" y="601773"/>
                            <a:ext cx="507476" cy="36204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87"/>
                        <wps:cNvSpPr txBox="1">
                          <a:spLocks noChangeArrowheads="1"/>
                        </wps:cNvSpPr>
                        <wps:spPr bwMode="auto">
                          <a:xfrm>
                            <a:off x="1167856" y="217558"/>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1</w:t>
                              </w:r>
                            </w:p>
                          </w:txbxContent>
                        </wps:txbx>
                        <wps:bodyPr rot="0" vert="horz" wrap="square" lIns="91440" tIns="45720" rIns="91440" bIns="45720" anchor="t" anchorCtr="0" upright="1">
                          <a:noAutofit/>
                        </wps:bodyPr>
                      </wps:wsp>
                      <wps:wsp>
                        <wps:cNvPr id="111" name="Text Box 88"/>
                        <wps:cNvSpPr txBox="1">
                          <a:spLocks noChangeArrowheads="1"/>
                        </wps:cNvSpPr>
                        <wps:spPr bwMode="auto">
                          <a:xfrm>
                            <a:off x="1167856" y="868589"/>
                            <a:ext cx="324818"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2</w:t>
                              </w:r>
                            </w:p>
                          </w:txbxContent>
                        </wps:txbx>
                        <wps:bodyPr rot="0" vert="horz" wrap="square" lIns="91440" tIns="45720" rIns="91440" bIns="45720" anchor="t" anchorCtr="0" upright="1">
                          <a:noAutofit/>
                        </wps:bodyPr>
                      </wps:wsp>
                      <wps:wsp>
                        <wps:cNvPr id="30" name="Text Box 89"/>
                        <wps:cNvSpPr txBox="1">
                          <a:spLocks noChangeArrowheads="1"/>
                        </wps:cNvSpPr>
                        <wps:spPr bwMode="auto">
                          <a:xfrm>
                            <a:off x="1204222"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3</w:t>
                              </w:r>
                            </w:p>
                          </w:txbxContent>
                        </wps:txbx>
                        <wps:bodyPr rot="0" vert="horz" wrap="square" lIns="91440" tIns="45720" rIns="91440" bIns="45720" anchor="t" anchorCtr="0" upright="1">
                          <a:noAutofit/>
                        </wps:bodyPr>
                      </wps:wsp>
                      <wps:wsp>
                        <wps:cNvPr id="113" name="Text Box 90"/>
                        <wps:cNvSpPr txBox="1">
                          <a:spLocks noChangeArrowheads="1"/>
                        </wps:cNvSpPr>
                        <wps:spPr bwMode="auto">
                          <a:xfrm>
                            <a:off x="4425123" y="253681"/>
                            <a:ext cx="325644"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1</w:t>
                              </w:r>
                            </w:p>
                          </w:txbxContent>
                        </wps:txbx>
                        <wps:bodyPr rot="0" vert="horz" wrap="square" lIns="91440" tIns="45720" rIns="91440" bIns="45720" anchor="t" anchorCtr="0" upright="1">
                          <a:noAutofit/>
                        </wps:bodyPr>
                      </wps:wsp>
                      <wps:wsp>
                        <wps:cNvPr id="114" name="Text Box 91"/>
                        <wps:cNvSpPr txBox="1">
                          <a:spLocks noChangeArrowheads="1"/>
                        </wps:cNvSpPr>
                        <wps:spPr bwMode="auto">
                          <a:xfrm>
                            <a:off x="4425123" y="904712"/>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2</w:t>
                              </w:r>
                            </w:p>
                          </w:txbxContent>
                        </wps:txbx>
                        <wps:bodyPr rot="0" vert="horz" wrap="square" lIns="91440" tIns="45720" rIns="91440" bIns="45720" anchor="t" anchorCtr="0" upright="1">
                          <a:noAutofit/>
                        </wps:bodyPr>
                      </wps:wsp>
                      <wps:wsp>
                        <wps:cNvPr id="115" name="Text Box 92"/>
                        <wps:cNvSpPr txBox="1">
                          <a:spLocks noChangeArrowheads="1"/>
                        </wps:cNvSpPr>
                        <wps:spPr bwMode="auto">
                          <a:xfrm>
                            <a:off x="4461490"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3</w:t>
                              </w:r>
                            </w:p>
                          </w:txbxContent>
                        </wps:txbx>
                        <wps:bodyPr rot="0" vert="horz" wrap="square" lIns="91440" tIns="45720" rIns="91440" bIns="45720" anchor="t" anchorCtr="0" upright="1">
                          <a:noAutofit/>
                        </wps:bodyPr>
                      </wps:wsp>
                      <wps:wsp>
                        <wps:cNvPr id="116" name="Text Box 93"/>
                        <wps:cNvSpPr txBox="1">
                          <a:spLocks noChangeArrowheads="1"/>
                        </wps:cNvSpPr>
                        <wps:spPr bwMode="auto">
                          <a:xfrm>
                            <a:off x="1963783" y="1954736"/>
                            <a:ext cx="323991" cy="290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lang w:val="en-US"/>
                                </w:rPr>
                              </w:pPr>
                              <w:r>
                                <w:rPr>
                                  <w:szCs w:val="28"/>
                                  <w:lang w:val="en-US"/>
                                </w:rPr>
                                <w:t>a)</w:t>
                              </w:r>
                            </w:p>
                          </w:txbxContent>
                        </wps:txbx>
                        <wps:bodyPr rot="0" vert="horz" wrap="square" lIns="91440" tIns="45720" rIns="91440" bIns="45720" anchor="t" anchorCtr="0" upright="1">
                          <a:noAutofit/>
                        </wps:bodyPr>
                      </wps:wsp>
                      <wps:wsp>
                        <wps:cNvPr id="35" name="Text Box 94"/>
                        <wps:cNvSpPr txBox="1">
                          <a:spLocks noChangeArrowheads="1"/>
                        </wps:cNvSpPr>
                        <wps:spPr bwMode="auto">
                          <a:xfrm>
                            <a:off x="3448191" y="1954736"/>
                            <a:ext cx="470283"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szCs w:val="28"/>
                                </w:rPr>
                              </w:pPr>
                              <w:r>
                                <w:rPr>
                                  <w:szCs w:val="28"/>
                                </w:rPr>
                                <w:t>б)</w:t>
                              </w:r>
                            </w:p>
                          </w:txbxContent>
                        </wps:txbx>
                        <wps:bodyPr rot="0" vert="horz" wrap="square" lIns="91440" tIns="45720" rIns="91440" bIns="45720" anchor="t" anchorCtr="0" upright="1">
                          <a:noAutofit/>
                        </wps:bodyPr>
                      </wps:wsp>
                      <wps:wsp>
                        <wps:cNvPr id="36" name="Arc 95"/>
                        <wps:cNvSpPr>
                          <a:spLocks/>
                        </wps:cNvSpPr>
                        <wps:spPr bwMode="auto">
                          <a:xfrm flipH="1">
                            <a:off x="2289427" y="651852"/>
                            <a:ext cx="543016" cy="4704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96"/>
                        <wps:cNvCnPr>
                          <a:cxnSpLocks noChangeShapeType="1"/>
                        </wps:cNvCnPr>
                        <wps:spPr bwMode="auto">
                          <a:xfrm>
                            <a:off x="2289427" y="1013080"/>
                            <a:ext cx="0" cy="730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Text Box 97"/>
                        <wps:cNvSpPr txBox="1">
                          <a:spLocks noChangeArrowheads="1"/>
                        </wps:cNvSpPr>
                        <wps:spPr bwMode="auto">
                          <a:xfrm>
                            <a:off x="2506799" y="289803"/>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B6303" w:rsidRDefault="00BD0A45" w:rsidP="003C3408">
                              <w:pPr>
                                <w:rPr>
                                  <w:b/>
                                  <w:sz w:val="32"/>
                                  <w:szCs w:val="32"/>
                                </w:rPr>
                              </w:pPr>
                              <w:r w:rsidRPr="006B6303">
                                <w:rPr>
                                  <w:b/>
                                  <w:sz w:val="32"/>
                                  <w:szCs w:val="32"/>
                                </w:rPr>
                                <w:t>К</w:t>
                              </w:r>
                            </w:p>
                          </w:txbxContent>
                        </wps:txbx>
                        <wps:bodyPr rot="0" vert="horz" wrap="square" lIns="91440" tIns="45720" rIns="91440" bIns="45720" anchor="t" anchorCtr="0" upright="1">
                          <a:noAutofit/>
                        </wps:bodyPr>
                      </wps:wsp>
                    </wpc:wpc>
                  </a:graphicData>
                </a:graphic>
              </wp:inline>
            </w:drawing>
          </mc:Choice>
          <mc:Fallback>
            <w:pict>
              <v:group w14:anchorId="71A6E551" id="Полотно 121" o:spid="_x0000_s1134" editas="canvas" style="width:467.4pt;height:176.8pt;mso-position-horizontal-relative:char;mso-position-vertical-relative:line" coordsize="593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">
                <v:shape id="_x0000_s1135" type="#_x0000_t75" style="position:absolute;width:59359;height:22453;visibility:visible;mso-wrap-style:square">
                  <v:fill o:detectmouseclick="t"/>
                  <v:path o:connecttype="none"/>
                </v:shape>
                <v:rect id="Rectangle 54" o:spid="_x0000_s1136" style="position:absolute;left:9504;top:167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bzsYA&#10;AADbAAAADwAAAGRycy9kb3ducmV2LnhtbESPT2vCQBTE7wW/w/KEXopurEU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0bzsYAAADbAAAADwAAAAAAAAAAAAAAAACYAgAAZHJz&#10;L2Rvd25yZXYueG1sUEsFBgAAAAAEAAQA9QAAAIsDAAAAAA==&#10;" strokeweight="1.5pt"/>
                <v:rect id="Rectangle 55" o:spid="_x0000_s1137" style="position:absolute;left:9504;top:8193;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VcYA&#10;AADbAAAADwAAAGRycy9kb3ducmV2LnhtbESPT2vCQBTE7wW/w/KEXopurFQ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G+VcYAAADbAAAADwAAAAAAAAAAAAAAAACYAgAAZHJz&#10;L2Rvd25yZXYueG1sUEsFBgAAAAAEAAQA9QAAAIsDAAAAAA==&#10;" strokeweight="1.5pt"/>
                <v:rect id="Rectangle 56" o:spid="_x0000_s1138" style="position:absolute;left:9504;top:1506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gIsUA&#10;AADbAAAADwAAAGRycy9kb3ducmV2LnhtbESPQWsCMRSE7wX/Q3iCl1ITW9jKahTRCqWHhapQj4/N&#10;c3dx87IkUdf++qZQ6HGYmW+Y+bK3rbiSD41jDZOxAkFcOtNwpeGw3z5NQYSIbLB1TBruFGC5GDzM&#10;MTfuxp903cVKJAiHHDXUMXa5lKGsyWIYu444eSfnLcYkfSWNx1uC21Y+K5VJiw2nhRo7WtdUnncX&#10;q6H7WqN9K2T88PeX7+PlUGw26lHr0bBfzUBE6uN/+K/9bjS8Zv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yAixQAAANsAAAAPAAAAAAAAAAAAAAAAAJgCAABkcnMv&#10;ZG93bnJldi54bWxQSwUGAAAAAAQABAD1AAAAigMAAAAA&#10;" strokeweight="1.5pt"/>
                <v:rect id="Rectangle 57" o:spid="_x0000_s1139" style="position:absolute;left:42077;top:2036;width:6885;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ucUA&#10;AADbAAAADwAAAGRycy9kb3ducmV2LnhtbESPQWsCMRSE7wX/Q3iCl1ITW+jK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4W5xQAAANsAAAAPAAAAAAAAAAAAAAAAAJgCAABkcnMv&#10;ZG93bnJldi54bWxQSwUGAAAAAAQABAD1AAAAigMAAAAA&#10;" strokeweight="1.5pt"/>
                <v:rect id="Rectangle 58" o:spid="_x0000_s1140" style="position:absolute;left:42077;top:8554;width:6885;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GsMA&#10;AADbAAAADwAAAGRycy9kb3ducmV2LnhtbERPTWvCQBC9F/wPywheitmoUCTNKqItlB6EqmCPQ3aa&#10;hGZnw+5qkv76riB4m8f7nHzdm0ZcyfnasoJZkoIgLqyuuVRwOr5PlyB8QNbYWCYFA3lYr0ZPOWba&#10;dvxF10MoRQxhn6GCKoQ2k9IXFRn0iW2JI/djncEQoSuldtjFcNPIeZq+SIM1x4YKW9pWVPweLkZB&#10;e96iedvL8OmGxd/35bTf7dJnpSbjfvMKIlAfHuK7+0PH+Qu4/R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tmGsMAAADbAAAADwAAAAAAAAAAAAAAAACYAgAAZHJzL2Rv&#10;d25yZXYueG1sUEsFBgAAAAAEAAQA9QAAAIgDAAAAAA==&#10;" strokeweight="1.5pt"/>
                <v:rect id="Rectangle 59" o:spid="_x0000_s1141" style="position:absolute;left:42441;top:15426;width:6876;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MYA&#10;AADbAAAADwAAAGRycy9kb3ducmV2LnhtbESPT2vCQBTE7wW/w/KEXopurFA1zSqiLUgPgn/AHh/Z&#10;1yQ0+zbsbjT66d2C0OMwM79hskVnanEm5yvLCkbDBARxbnXFhYLj4XMwBeEDssbaMim4kofFvPeU&#10;YarthXd03odCRAj7FBWUITSplD4vyaAf2oY4ej/WGQxRukJqh5cIN7V8TZI3abDiuFBiQ6uS8t99&#10;axQ0pxWaj60MX+46vn23x+16nbwo9dzvlu8gAnXhP/xob7SCyQz+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y0UMYAAADbAAAADwAAAAAAAAAAAAAAAACYAgAAZHJz&#10;L2Rvd25yZXYueG1sUEsFBgAAAAAEAAQA9QAAAIsDAAAAAA==&#10;" strokeweight="1.5pt"/>
                <v:line id="Line 60" o:spid="_x0000_s1142" style="position:absolute;visibility:visible;mso-wrap-style:square" from="35564,4211" to="42077,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v:line id="Line 61" o:spid="_x0000_s1143" style="position:absolute;visibility:visible;mso-wrap-style:square" from="48962,4211" to="55838,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ugXDAAAA2wAAAA8AAAAAAAAAAAAA&#10;AAAAoQIAAGRycy9kb3ducmV2LnhtbFBLBQYAAAAABAAEAPkAAACRAwAAAAA=&#10;" strokeweight="1.5pt"/>
                <v:line id="Line 62" o:spid="_x0000_s1144" style="position:absolute;visibility:visible;mso-wrap-style:square" from="48962,10721" to="52218,1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exAAAANsAAAAPAAAAAAAAAAAA&#10;AAAAAKECAABkcnMvZG93bnJldi54bWxQSwUGAAAAAAQABAD5AAAAkgMAAAAA&#10;" strokeweight="1.5pt"/>
                <v:line id="Line 63" o:spid="_x0000_s1145" style="position:absolute;flip:x;visibility:visible;mso-wrap-style:square" from="38821,10721" to="42077,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oa8IAAADbAAAADwAAAGRycy9kb3ducmV2LnhtbESPQYvCMBSE7wv+h/AEb2uqo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goa8IAAADbAAAADwAAAAAAAAAAAAAA&#10;AAChAgAAZHJzL2Rvd25yZXYueG1sUEsFBgAAAAAEAAQA+QAAAJADAAAAAA==&#10;" strokeweight="1.5pt"/>
                <v:line id="Line 64" o:spid="_x0000_s1146" style="position:absolute;flip:x;visibility:visible;mso-wrap-style:square" from="39184,17232" to="42441,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Th8IAAADbAAAADwAAAGRycy9kb3ducmV2LnhtbESPT4vCMBTE7wt+h/AEb2u6HlSqUZYF&#10;QdHD+ge8PprXpmzzUpJo67c3C4LHYWZ+wyzXvW3EnXyoHSv4GmcgiAuna64UXM6bzzmIEJE1No5J&#10;wYMCrFeDjyXm2nV8pPspViJBOOSowMTY5lKGwpDFMHYtcfJK5y3GJH0ltccuwW0jJ1k2lRZrTgsG&#10;W/oxVPydblaB3O27X7+ZXMqq3LbuujOHadcrNRr23wsQkfr4Dr/aW61gPoP/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YTh8IAAADbAAAADwAAAAAAAAAAAAAA&#10;AAChAgAAZHJzL2Rvd25yZXYueG1sUEsFBgAAAAAEAAQA+QAAAJADAAAAAA==&#10;" strokeweight="1.5pt"/>
                <v:line id="Line 65" o:spid="_x0000_s1147" style="position:absolute;visibility:visible;mso-wrap-style:square" from="49317,17232" to="51855,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66" o:spid="_x0000_s1148" style="position:absolute;flip:y;visibility:visible;mso-wrap-style:square" from="38821,8193" to="38821,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Z/psEAAADbAAAADwAAAGRycy9kb3ducmV2LnhtbERPS2sCMRC+F/wPYQRvmrSwRVejVGnF&#10;qw+kx+lm3F1NJssmdbf/3hQKvc3H95zFqndW3KkNtWcNzxMFgrjwpuZSw+n4MZ6CCBHZoPVMGn4o&#10;wGo5eFpgbnzHe7ofYilSCIccNVQxNrmUoajIYZj4hjhxF986jAm2pTQtdincWfmi1Kt0WHNqqLCh&#10;TUXF7fDtNGzVbt1dZ5naXLOvc7bu7e3902o9GvZvcxCR+vgv/nPvTJqfwe8v6QC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Rn+mwQAAANsAAAAPAAAAAAAAAAAAAAAA&#10;AKECAABkcnMvZG93bnJldi54bWxQSwUGAAAAAAQABAD5AAAAjwMAAAAA&#10;" strokeweight="1.5pt">
                  <v:stroke endarrow="block"/>
                </v:line>
                <v:line id="Line 67" o:spid="_x0000_s1149" style="position:absolute;flip:y;visibility:visible;mso-wrap-style:square" from="52218,8193" to="52227,1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ZMEAAADbAAAADwAAAGRycy9kb3ducmV2LnhtbERPy2oCMRTdF/oP4Qrd1cTClDoahypW&#10;3GpL6fI6uZ2Hyc0wic74981C6PJw3stidFZcqQ+NZw2zqQJBXHrTcKXh6/Pj+Q1EiMgGrWfScKMA&#10;xerxYYm58QMf6HqMlUghHHLUUMfY5VKGsiaHYeo74sT9+t5hTLCvpOlxSOHOyhelXqXDhlNDjR1t&#10;airPx4vTsFP79dDOM7Vps9N3th7teftjtX6ajO8LEJHG+C++u/dGwzytT1/SD5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4t9kwQAAANsAAAAPAAAAAAAAAAAAAAAA&#10;AKECAABkcnMvZG93bnJldi54bWxQSwUGAAAAAAQABAD5AAAAjwMAAAAA&#10;" strokeweight="1.5pt">
                  <v:stroke endarrow="block"/>
                </v:line>
                <v:line id="Line 68" o:spid="_x0000_s1150" style="position:absolute;flip:y;visibility:visible;mso-wrap-style:square" from="39184,14703" to="3919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56/8MAAADbAAAADwAAAGRycy9kb3ducmV2LnhtbESPQWsCMRSE7wX/Q3iCt5pY2FJXo6hU&#10;8aotpcfn5rm7mrwsm+hu/70pFHocZuYbZr7snRV3akPtWcNkrEAQF97UXGr4/Ng+v4EIEdmg9Uwa&#10;fijAcjF4mmNufMcHuh9jKRKEQ44aqhibXMpQVOQwjH1DnLyzbx3GJNtSmha7BHdWvij1Kh3WnBYq&#10;bGhTUXE93pyGndqvu8s0U5tLdvrK1r29vn9brUfDfjUDEamP/+G/9t5omE7g9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ev/DAAAA2wAAAA8AAAAAAAAAAAAA&#10;AAAAoQIAAGRycy9kb3ducmV2LnhtbFBLBQYAAAAABAAEAPkAAACRAwAAAAA=&#10;" strokeweight="1.5pt">
                  <v:stroke endarrow="block"/>
                </v:line>
                <v:line id="Line 69" o:spid="_x0000_s1151" style="position:absolute;flip:y;visibility:visible;mso-wrap-style:square" from="51855,14703" to="5186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Th0cEAAADbAAAADwAAAGRycy9kb3ducmV2LnhtbERPTWsCMRC9F/ofwgi9aWJhRVejqNji&#10;tSqlx3Ez7q4mk2UT3e2/bwqF3ubxPmex6p0VD2pD7VnDeKRAEBfe1FxqOB3fhlMQISIbtJ5JwzcF&#10;WC2fnxaYG9/xBz0OsRQphEOOGqoYm1zKUFTkMIx8Q5y4i28dxgTbUpoWuxTurHxVaiId1pwaKmxo&#10;W1FxO9ydhne133TXWaa21+z8mW16e9t9Wa1fBv16DiJSH//Ff+69SfMn8PtLO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lOHRwQAAANsAAAAPAAAAAAAAAAAAAAAA&#10;AKECAABkcnMvZG93bnJldi54bWxQSwUGAAAAAAQABAD5AAAAjwMAAAAA&#10;" strokeweight="1.5pt">
                  <v:stroke endarrow="block"/>
                </v:line>
                <v:line id="Line 70" o:spid="_x0000_s1152" style="position:absolute;visibility:visible;mso-wrap-style:square" from="4802,3850" to="9504,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71" o:spid="_x0000_s1153" style="position:absolute;visibility:visible;mso-wrap-style:square" from="16381,3850" to="19637,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72" o:spid="_x0000_s1154" style="position:absolute;flip:y;visibility:visible;mso-wrap-style:square" from="6612,16870" to="9504,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73" o:spid="_x0000_s1155" style="position:absolute;visibility:visible;mso-wrap-style:square" from="6612,9999" to="9496,10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74" o:spid="_x0000_s1156" style="position:absolute;visibility:visible;mso-wrap-style:square" from="6612,3850" to="6612,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oval id="Oval 75" o:spid="_x0000_s1157" style="position:absolute;left:6248;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9Sb4A&#10;AADbAAAADwAAAGRycy9kb3ducmV2LnhtbERPTYvCMBC9C/6HMIIX0VRhRatRpODidauHPc42Y1ts&#10;JiXJ2vbfm4Pg8fG+98feNOJJzteWFSwXCQjiwuqaSwW363m+AeEDssbGMikYyMPxMB7tMdW24x96&#10;5qEUMYR9igqqENpUSl9UZNAvbEscubt1BkOErpTaYRfDTSNXSbKWBmuODRW2lFVUPPJ/o8DN2iEb&#10;Ltl5+cff+Ve30b/rm1ZqOulPOxCB+vARv90XrWAbx8Yv8QfIw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x/Um+AAAA2wAAAA8AAAAAAAAAAAAAAAAAmAIAAGRycy9kb3ducmV2&#10;LnhtbFBLBQYAAAAABAAEAPUAAACDAwAAAAA=&#10;" fillcolor="black"/>
                <v:oval id="Oval 76" o:spid="_x0000_s1158" style="position:absolute;left:6248;top:3489;width:735;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Y0sIA&#10;AADbAAAADwAAAGRycy9kb3ducmV2LnhtbESPQYvCMBSE7wv+h/AEL4umCitajSIFxatdD3t82zzb&#10;YvNSkmjbf2+EhT0OM/MNs933phFPcr62rGA+S0AQF1bXXCq4fh+nKxA+IGtsLJOCgTzsd6OPLaba&#10;dnyhZx5KESHsU1RQhdCmUvqiIoN+Zlvi6N2sMxiidKXUDrsIN41cJMlSGqw5LlTYUlZRcc8fRoH7&#10;bIdsOGfH+S+f8q9upX+WV63UZNwfNiAC9eE//Nc+awXrN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VjSwgAAANsAAAAPAAAAAAAAAAAAAAAAAJgCAABkcnMvZG93&#10;bnJldi54bWxQSwUGAAAAAAQABAD1AAAAhwMAAAAA&#10;" fillcolor="black"/>
                <v:line id="Line 77" o:spid="_x0000_s1159" style="position:absolute;visibility:visible;mso-wrap-style:square" from="19637,3850" to="22894,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oval id="Oval 78" o:spid="_x0000_s1160" style="position:absolute;left:22538;top:5295;width:71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XZcUA&#10;AADcAAAADwAAAGRycy9kb3ducmV2LnhtbESPQWvCQBCF7wX/wzJCb80mClZSVykBi9CGYhR6HbLT&#10;JJidDdltEv+9WxC8zfDe9+bNZjeZVgzUu8aygiSKQRCXVjdcKTif9i9rEM4ja2wtk4IrOdhtZ08b&#10;TLUd+UhD4SsRQtilqKD2vkuldGVNBl1kO+Kg/dreoA9rX0nd4xjCTSsXcbySBhsOF2rsKKupvBR/&#10;JtRYvq6OGXaXn/wjz7+/TPI5NIlSz/Pp/Q2Ep8k/zHf6oAMXJ/D/TJh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pdlxQAAANwAAAAPAAAAAAAAAAAAAAAAAJgCAABkcnMv&#10;ZG93bnJldi54bWxQSwUGAAAAAAQABAD1AAAAigMAAAAA&#10;" filled="f" fillcolor="black"/>
                <v:line id="Line 79" o:spid="_x0000_s1161" style="position:absolute;visibility:visible;mso-wrap-style:square" from="16381,9999" to="19637,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oval id="Oval 80" o:spid="_x0000_s1162" style="position:absolute;left:19282;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sicQA&#10;AADcAAAADwAAAGRycy9kb3ducmV2LnhtbESPQYvCMBCF74L/IczC3jStgkrXKIugCGuRquB1aGbb&#10;YjMpTaz13xthYW8zvPe9ebNc96YWHbWusqwgHkcgiHOrKy4UXM7b0QKE88gaa8uk4EkO1qvhYImJ&#10;tg/OqDv5QoQQdgkqKL1vEildXpJBN7YNcdB+bWvQh7UtpG7xEcJNLSdRNJMGKw4XSmxoU1J+O91N&#10;qDGdz7INNrdrukvT48HEP10VK/X50X9/gfDU+3/zH73XgYum8H4mTC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UrInEAAAA3AAAAA8AAAAAAAAAAAAAAAAAmAIAAGRycy9k&#10;b3ducmV2LnhtbFBLBQYAAAAABAAEAPUAAACJAwAAAAA=&#10;" filled="f" fillcolor="black"/>
                <v:line id="Line 81" o:spid="_x0000_s1163" style="position:absolute;visibility:visible;mso-wrap-style:square" from="16381,16870" to="20001,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82" o:spid="_x0000_s1164" style="position:absolute;flip:y;visibility:visible;mso-wrap-style:square" from="20001,14703" to="22894,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oval id="Oval 83" o:spid="_x0000_s1165" style="position:absolute;left:22538;top:14342;width:736;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AhMQA&#10;AADbAAAADwAAAGRycy9kb3ducmV2LnhtbESPUWuDQBCE3wv5D8cG+tacGkiLyUWCkBJopWgDeV28&#10;jUq8PfGuxv77XqHQx2F2vtnZZbPpxUSj6ywriFcRCOLa6o4bBefP49MLCOeRNfaWScE3Ocj2i4cd&#10;ptreuaSp8o0IEHYpKmi9H1IpXd2SQbeyA3HwrnY06IMcG6lHvAe46WUSRRtpsOPQ0OJAeUv1rfoy&#10;4Y3186bMcbhditei+Hg38dvUxUo9LufDFoSn2f8f/6VPWkGSwO+WA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rwITEAAAA2wAAAA8AAAAAAAAAAAAAAAAAmAIAAGRycy9k&#10;b3ducmV2LnhtbFBLBQYAAAAABAAEAPUAAACJAwAAAAA=&#10;" filled="f" fillcolor="black"/>
                <v:line id="Line 84" o:spid="_x0000_s1166" style="position:absolute;visibility:visible;mso-wrap-style:square" from="28324,9999" to="31944,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oval id="Oval 85" o:spid="_x0000_s1167" style="position:absolute;left:27969;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MQA&#10;AADcAAAADwAAAGRycy9kb3ducmV2LnhtbESPQWvCQBCF7wX/wzKCt7pJBVuiq4hgEWooWsHrkB2T&#10;YHY2ZNeY/nvnUOhtHvO+N2+W68E1qqcu1J4NpNMEFHHhbc2lgfPP7vUDVIjIFhvPZOCXAqxXo5cl&#10;ZtY/+Ej9KZZKQjhkaKCKsc20DkVFDsPUt8Syu/rOYRTZldp2+JBw1+i3JJlrhzXLhQpb2lZU3E53&#10;JzVm7/PjFtvbJf/M8++DS7/6OjVmMh42C1CRhvhv/qP3VrhE2s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wPvjEAAAA3AAAAA8AAAAAAAAAAAAAAAAAmAIAAGRycy9k&#10;b3ducmV2LnhtbFBLBQYAAAAABAAEAPUAAACJAwAAAAA=&#10;" filled="f" fillcolor="black"/>
                <v:line id="Line 86" o:spid="_x0000_s1168" style="position:absolute;visibility:visible;mso-wrap-style:square" from="22894,6017" to="27969,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shape id="Text Box 87" o:spid="_x0000_s1169" type="#_x0000_t202" style="position:absolute;left:11678;top:2175;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BD0A45" w:rsidRPr="006B6303" w:rsidRDefault="00BD0A45" w:rsidP="003C3408">
                        <w:pPr>
                          <w:rPr>
                            <w:szCs w:val="28"/>
                            <w:lang w:val="en-US"/>
                          </w:rPr>
                        </w:pPr>
                        <w:r>
                          <w:rPr>
                            <w:szCs w:val="28"/>
                            <w:lang w:val="en-US"/>
                          </w:rPr>
                          <w:t>1</w:t>
                        </w:r>
                      </w:p>
                    </w:txbxContent>
                  </v:textbox>
                </v:shape>
                <v:shape id="Text Box 88" o:spid="_x0000_s1170" type="#_x0000_t202" style="position:absolute;left:11678;top:8685;width:3248;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BD0A45" w:rsidRPr="006B6303" w:rsidRDefault="00BD0A45" w:rsidP="003C3408">
                        <w:pPr>
                          <w:rPr>
                            <w:szCs w:val="28"/>
                            <w:lang w:val="en-US"/>
                          </w:rPr>
                        </w:pPr>
                        <w:r>
                          <w:rPr>
                            <w:szCs w:val="28"/>
                            <w:lang w:val="en-US"/>
                          </w:rPr>
                          <w:t>2</w:t>
                        </w:r>
                      </w:p>
                    </w:txbxContent>
                  </v:textbox>
                </v:shape>
                <v:shape id="Text Box 89" o:spid="_x0000_s1171" type="#_x0000_t202" style="position:absolute;left:12042;top:15565;width:3248;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BD0A45" w:rsidRPr="006B6303" w:rsidRDefault="00BD0A45" w:rsidP="003C3408">
                        <w:pPr>
                          <w:rPr>
                            <w:szCs w:val="28"/>
                            <w:lang w:val="en-US"/>
                          </w:rPr>
                        </w:pPr>
                        <w:r>
                          <w:rPr>
                            <w:szCs w:val="28"/>
                            <w:lang w:val="en-US"/>
                          </w:rPr>
                          <w:t>3</w:t>
                        </w:r>
                      </w:p>
                    </w:txbxContent>
                  </v:textbox>
                </v:shape>
                <v:shape id="Text Box 90" o:spid="_x0000_s1172" type="#_x0000_t202" style="position:absolute;left:44251;top:2536;width:3256;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BD0A45" w:rsidRPr="006B6303" w:rsidRDefault="00BD0A45" w:rsidP="003C3408">
                        <w:pPr>
                          <w:rPr>
                            <w:szCs w:val="28"/>
                            <w:lang w:val="en-US"/>
                          </w:rPr>
                        </w:pPr>
                        <w:r>
                          <w:rPr>
                            <w:szCs w:val="28"/>
                            <w:lang w:val="en-US"/>
                          </w:rPr>
                          <w:t>1</w:t>
                        </w:r>
                      </w:p>
                    </w:txbxContent>
                  </v:textbox>
                </v:shape>
                <v:shape id="Text Box 91" o:spid="_x0000_s1173" type="#_x0000_t202" style="position:absolute;left:44251;top:9047;width:3256;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7fz8EA&#10;AADcAAAADwAAAGRycy9kb3ducmV2LnhtbERP24rCMBB9X/Afwgi+LDZVXC/VKCqs+OrlA6bN2Bab&#10;SWmirX9vFoR9m8O5zmrTmUo8qXGlZQWjKAZBnFldcq7gevkdzkE4j6yxskwKXuRgs+59rTDRtuUT&#10;Pc8+FyGEXYIKCu/rREqXFWTQRbYmDtzNNgZ9gE0udYNtCDeVHMfxVBosOTQUWNO+oOx+fhgFt2P7&#10;/bNo04O/zk6T6Q7LWWpfSg363XYJwlPn/8Uf91GH+aMJ/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38/BAAAA3AAAAA8AAAAAAAAAAAAAAAAAmAIAAGRycy9kb3du&#10;cmV2LnhtbFBLBQYAAAAABAAEAPUAAACGAwAAAAA=&#10;" stroked="f">
                  <v:textbox>
                    <w:txbxContent>
                      <w:p w:rsidR="00BD0A45" w:rsidRPr="006B6303" w:rsidRDefault="00BD0A45" w:rsidP="003C3408">
                        <w:pPr>
                          <w:rPr>
                            <w:szCs w:val="28"/>
                            <w:lang w:val="en-US"/>
                          </w:rPr>
                        </w:pPr>
                        <w:r>
                          <w:rPr>
                            <w:szCs w:val="28"/>
                            <w:lang w:val="en-US"/>
                          </w:rPr>
                          <w:t>2</w:t>
                        </w:r>
                      </w:p>
                    </w:txbxContent>
                  </v:textbox>
                </v:shape>
                <v:shape id="Text Box 92" o:spid="_x0000_s1174" type="#_x0000_t202" style="position:absolute;left:44614;top:15565;width:3249;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6VMIA&#10;AADcAAAADwAAAGRycy9kb3ducmV2LnhtbERP22rCQBB9F/yHZQp9Ed1YvDV1E7RgyWvUDxizYxKa&#10;nQ3Z1SR/3y0U+jaHc519OphGPKlztWUFy0UEgriwuuZSwfVymu9AOI+ssbFMCkZykCbTyR5jbXvO&#10;6Xn2pQgh7GJUUHnfxlK6oiKDbmFb4sDdbWfQB9iVUnfYh3DTyLco2kiDNYeGClv6rKj4Pj+MgnvW&#10;z9bv/e3LX7f5anPEenuzo1KvL8PhA4Snwf+L/9yZDvOXa/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npUwgAAANwAAAAPAAAAAAAAAAAAAAAAAJgCAABkcnMvZG93&#10;bnJldi54bWxQSwUGAAAAAAQABAD1AAAAhwMAAAAA&#10;" stroked="f">
                  <v:textbox>
                    <w:txbxContent>
                      <w:p w:rsidR="00BD0A45" w:rsidRPr="006B6303" w:rsidRDefault="00BD0A45" w:rsidP="003C3408">
                        <w:pPr>
                          <w:rPr>
                            <w:szCs w:val="28"/>
                            <w:lang w:val="en-US"/>
                          </w:rPr>
                        </w:pPr>
                        <w:r>
                          <w:rPr>
                            <w:szCs w:val="28"/>
                            <w:lang w:val="en-US"/>
                          </w:rPr>
                          <w:t>3</w:t>
                        </w:r>
                      </w:p>
                    </w:txbxContent>
                  </v:textbox>
                </v:shape>
                <v:shape id="Text Box 93" o:spid="_x0000_s1175" type="#_x0000_t202" style="position:absolute;left:19637;top:19547;width:3240;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BD0A45" w:rsidRPr="006B6303" w:rsidRDefault="00BD0A45" w:rsidP="003C3408">
                        <w:pPr>
                          <w:rPr>
                            <w:szCs w:val="28"/>
                            <w:lang w:val="en-US"/>
                          </w:rPr>
                        </w:pPr>
                        <w:r>
                          <w:rPr>
                            <w:szCs w:val="28"/>
                            <w:lang w:val="en-US"/>
                          </w:rPr>
                          <w:t>a)</w:t>
                        </w:r>
                      </w:p>
                    </w:txbxContent>
                  </v:textbox>
                </v:shape>
                <v:shape id="Text Box 94" o:spid="_x0000_s1176" type="#_x0000_t202" style="position:absolute;left:34481;top:19547;width:4703;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BD0A45" w:rsidRPr="006B6303" w:rsidRDefault="00BD0A45" w:rsidP="003C3408">
                        <w:pPr>
                          <w:rPr>
                            <w:szCs w:val="28"/>
                          </w:rPr>
                        </w:pPr>
                        <w:r>
                          <w:rPr>
                            <w:szCs w:val="28"/>
                          </w:rPr>
                          <w:t>б)</w:t>
                        </w:r>
                      </w:p>
                    </w:txbxContent>
                  </v:textbox>
                </v:shape>
                <v:shape id="Arc 95" o:spid="_x0000_s1177" style="position:absolute;left:22894;top:6518;width:5430;height:470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n8b4A&#10;AADbAAAADwAAAGRycy9kb3ducmV2LnhtbESP3arCMBCE7wXfIazgnaYqlkOPUUTw59K/B1iatS02&#10;m5LEWt/eCIKXw8x8wyxWnalFS85XlhVMxgkI4tzqigsF18t29AfCB2SNtWVS8CIPq2W/t8BM2yef&#10;qD2HQkQI+wwVlCE0mZQ+L8mgH9uGOHo36wyGKF0htcNnhJtaTpMklQYrjgslNrQpKb+fH0bBpUqP&#10;uylv0ghqw9xu9+46nyk1HHTrfxCBuvALf9sHrWCWwudL/A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Up/G+AAAA2wAAAA8AAAAAAAAAAAAAAAAAmAIAAGRycy9kb3ducmV2&#10;LnhtbFBLBQYAAAAABAAEAPUAAACDAwAAAAA=&#10;" path="m-1,nfc11929,,21600,9670,21600,21600em-1,nsc11929,,21600,9670,21600,21600l,21600,-1,xe" filled="f">
                  <v:path arrowok="t" o:extrusionok="f" o:connecttype="custom" o:connectlocs="0,0;543016,470417;0,470417" o:connectangles="0,0,0"/>
                </v:shape>
                <v:line id="Line 96" o:spid="_x0000_s1178" style="position:absolute;visibility:visible;mso-wrap-style:square" from="22894,10130" to="22894,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shape id="Text Box 97" o:spid="_x0000_s1179" type="#_x0000_t202" style="position:absolute;left:25067;top:2898;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TccQA&#10;AADcAAAADwAAAGRycy9kb3ducmV2LnhtbESPzW7CQAyE75V4h5WRuFSwAZW/wIKgUiuu/DyAyZok&#10;IuuNsgsJb18fKnGzNeOZz+tt5yr1pCaUng2MRwko4szbknMDl/PPcAEqRGSLlWcy8KIA203vY42p&#10;9S0f6XmKuZIQDikaKGKsU61DVpDDMPI1sWg33ziMsja5tg22Eu4qPUmSmXZYsjQUWNN3Qdn99HAG&#10;bof2c7psr7/xMj9+zfZYzq/+Zcyg3+1WoCJ18W3+vz5YwZ8Ivj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E3HEAAAA3AAAAA8AAAAAAAAAAAAAAAAAmAIAAGRycy9k&#10;b3ducmV2LnhtbFBLBQYAAAAABAAEAPUAAACJAwAAAAA=&#10;" stroked="f">
                  <v:textbox>
                    <w:txbxContent>
                      <w:p w:rsidR="00BD0A45" w:rsidRPr="006B6303" w:rsidRDefault="00BD0A45" w:rsidP="003C3408">
                        <w:pPr>
                          <w:rPr>
                            <w:b/>
                            <w:sz w:val="32"/>
                            <w:szCs w:val="32"/>
                          </w:rPr>
                        </w:pPr>
                        <w:r w:rsidRPr="006B6303">
                          <w:rPr>
                            <w:b/>
                            <w:sz w:val="32"/>
                            <w:szCs w:val="32"/>
                          </w:rPr>
                          <w:t>К</w:t>
                        </w:r>
                      </w:p>
                    </w:txbxContent>
                  </v:textbox>
                </v:shape>
                <w10:anchorlock/>
              </v:group>
            </w:pict>
          </mc:Fallback>
        </mc:AlternateContent>
      </w:r>
    </w:p>
    <w:p w:rsidR="003C3408" w:rsidRPr="00991073" w:rsidRDefault="003C3408" w:rsidP="005F1425">
      <w:pPr>
        <w:pStyle w:val="15"/>
      </w:pPr>
      <w:r w:rsidRPr="00991073">
        <w:t>Рисунок 5.12 - Резервирование замещением: а) реализация в конкретной схеме; б) условное обозначение на структурной схеме.</w:t>
      </w:r>
    </w:p>
    <w:p w:rsidR="003C3408" w:rsidRPr="00991073" w:rsidRDefault="003C3408" w:rsidP="00CB0331">
      <w:pPr>
        <w:pStyle w:val="15"/>
        <w:numPr>
          <w:ilvl w:val="0"/>
          <w:numId w:val="37"/>
        </w:numPr>
        <w:ind w:left="0" w:firstLine="709"/>
      </w:pPr>
      <w:r w:rsidRPr="00991073">
        <w:rPr>
          <w:u w:val="single"/>
        </w:rPr>
        <w:lastRenderedPageBreak/>
        <w:t>Скользящее резервирование</w:t>
      </w:r>
      <w:r w:rsidRPr="00991073">
        <w:t>, которое можно применять, если все основные (резервируемые) элементы системы одинаковые. Суть скользящего резервирования заключается в том, что резервные элементы не закрепляются за определенными основными элементами, а могут заменить любой из них.</w:t>
      </w:r>
    </w:p>
    <w:p w:rsidR="003C3408" w:rsidRPr="00991073" w:rsidRDefault="003C3408" w:rsidP="005F1425">
      <w:pPr>
        <w:pStyle w:val="15"/>
      </w:pPr>
      <w:r w:rsidRPr="00991073">
        <w:t>Скользящему резервированию соответствует следующая структурная схема (рис. 5.13).</w:t>
      </w:r>
    </w:p>
    <w:p w:rsidR="003C3408" w:rsidRPr="00991073" w:rsidRDefault="003C3408" w:rsidP="005F1425">
      <w:pPr>
        <w:pStyle w:val="15"/>
      </w:pPr>
      <w:r w:rsidRPr="00991073">
        <w:rPr>
          <w:noProof/>
        </w:rPr>
        <mc:AlternateContent>
          <mc:Choice Requires="wpc">
            <w:drawing>
              <wp:inline distT="0" distB="0" distL="0" distR="0" wp14:anchorId="7C5FB88F" wp14:editId="7F384A1F">
                <wp:extent cx="5221605" cy="1845945"/>
                <wp:effectExtent l="0" t="0" r="0" b="0"/>
                <wp:docPr id="118" name="Полотно 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 name="Rectangle 4"/>
                        <wps:cNvSpPr>
                          <a:spLocks noChangeArrowheads="1"/>
                        </wps:cNvSpPr>
                        <wps:spPr bwMode="auto">
                          <a:xfrm>
                            <a:off x="3665406"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5"/>
                        <wps:cNvSpPr>
                          <a:spLocks noChangeArrowheads="1"/>
                        </wps:cNvSpPr>
                        <wps:spPr bwMode="auto">
                          <a:xfrm>
                            <a:off x="2072772" y="760191"/>
                            <a:ext cx="457467" cy="3419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6"/>
                        <wps:cNvSpPr txBox="1">
                          <a:spLocks noChangeArrowheads="1"/>
                        </wps:cNvSpPr>
                        <wps:spPr bwMode="auto">
                          <a:xfrm>
                            <a:off x="480138" y="253397"/>
                            <a:ext cx="322251" cy="269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p>
                          </w:txbxContent>
                        </wps:txbx>
                        <wps:bodyPr rot="0" vert="horz" wrap="square" lIns="91440" tIns="45720" rIns="91440" bIns="45720" anchor="t" anchorCtr="0" upright="1">
                          <a:noAutofit/>
                        </wps:bodyPr>
                      </wps:wsp>
                      <wps:wsp>
                        <wps:cNvPr id="20" name="Text Box 7"/>
                        <wps:cNvSpPr txBox="1">
                          <a:spLocks noChangeArrowheads="1"/>
                        </wps:cNvSpPr>
                        <wps:spPr bwMode="auto">
                          <a:xfrm>
                            <a:off x="1312486" y="253397"/>
                            <a:ext cx="231568"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6C20D3" w:rsidRDefault="00BD0A45" w:rsidP="003C3408">
                              <w:pPr>
                                <w:rPr>
                                  <w:szCs w:val="28"/>
                                </w:rPr>
                              </w:pPr>
                              <w:r>
                                <w:rPr>
                                  <w:szCs w:val="28"/>
                                </w:rPr>
                                <w:t>2</w:t>
                              </w:r>
                            </w:p>
                          </w:txbxContent>
                        </wps:txbx>
                        <wps:bodyPr rot="0" vert="horz" wrap="square" lIns="91440" tIns="45720" rIns="91440" bIns="45720" anchor="t" anchorCtr="0" upright="1">
                          <a:noAutofit/>
                        </wps:bodyPr>
                      </wps:wsp>
                      <wps:wsp>
                        <wps:cNvPr id="21" name="Text Box 8"/>
                        <wps:cNvSpPr txBox="1">
                          <a:spLocks noChangeArrowheads="1"/>
                        </wps:cNvSpPr>
                        <wps:spPr bwMode="auto">
                          <a:xfrm>
                            <a:off x="3185268" y="252577"/>
                            <a:ext cx="281767" cy="27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p>
                          </w:txbxContent>
                        </wps:txbx>
                        <wps:bodyPr rot="0" vert="horz" wrap="square" lIns="91440" tIns="45720" rIns="91440" bIns="45720" anchor="t" anchorCtr="0" upright="1">
                          <a:noAutofit/>
                        </wps:bodyPr>
                      </wps:wsp>
                      <wps:wsp>
                        <wps:cNvPr id="23" name="Text Box 9"/>
                        <wps:cNvSpPr txBox="1">
                          <a:spLocks noChangeArrowheads="1"/>
                        </wps:cNvSpPr>
                        <wps:spPr bwMode="auto">
                          <a:xfrm>
                            <a:off x="3701032" y="253397"/>
                            <a:ext cx="471232" cy="234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B41AC7" w:rsidRDefault="00BD0A45" w:rsidP="003C3408">
                              <w:pPr>
                                <w:jc w:val="center"/>
                                <w:rPr>
                                  <w:szCs w:val="28"/>
                                  <w:lang w:val="en-US"/>
                                </w:rPr>
                              </w:pPr>
                              <w:proofErr w:type="gramStart"/>
                              <w:r>
                                <w:rPr>
                                  <w:szCs w:val="28"/>
                                  <w:lang w:val="en-US"/>
                                </w:rPr>
                                <w:t>n-1</w:t>
                              </w:r>
                              <w:proofErr w:type="gramEnd"/>
                            </w:p>
                          </w:txbxContent>
                        </wps:txbx>
                        <wps:bodyPr rot="0" vert="horz" wrap="square" lIns="91440" tIns="45720" rIns="91440" bIns="45720" anchor="t" anchorCtr="0" upright="1">
                          <a:noAutofit/>
                        </wps:bodyPr>
                      </wps:wsp>
                      <wps:wsp>
                        <wps:cNvPr id="24" name="Text Box 10"/>
                        <wps:cNvSpPr txBox="1">
                          <a:spLocks noChangeArrowheads="1"/>
                        </wps:cNvSpPr>
                        <wps:spPr bwMode="auto">
                          <a:xfrm>
                            <a:off x="1131928" y="904521"/>
                            <a:ext cx="261526"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424125" w:rsidRDefault="00BD0A45" w:rsidP="003C3408">
                              <w:pPr>
                                <w:rPr>
                                  <w:szCs w:val="28"/>
                                </w:rPr>
                              </w:pPr>
                            </w:p>
                          </w:txbxContent>
                        </wps:txbx>
                        <wps:bodyPr rot="0" vert="horz" wrap="square" lIns="91440" tIns="45720" rIns="91440" bIns="45720" anchor="t" anchorCtr="0" upright="1">
                          <a:noAutofit/>
                        </wps:bodyPr>
                      </wps:wsp>
                      <wps:wsp>
                        <wps:cNvPr id="25" name="Line 11"/>
                        <wps:cNvCnPr>
                          <a:cxnSpLocks noChangeShapeType="1"/>
                        </wps:cNvCnPr>
                        <wps:spPr bwMode="auto">
                          <a:xfrm>
                            <a:off x="154648" y="397727"/>
                            <a:ext cx="2526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 name="Line 12"/>
                        <wps:cNvCnPr>
                          <a:cxnSpLocks noChangeShapeType="1"/>
                        </wps:cNvCnPr>
                        <wps:spPr bwMode="auto">
                          <a:xfrm>
                            <a:off x="986996" y="397727"/>
                            <a:ext cx="361925"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3"/>
                        <wps:cNvCnPr>
                          <a:cxnSpLocks noChangeShapeType="1"/>
                        </wps:cNvCnPr>
                        <wps:spPr bwMode="auto">
                          <a:xfrm>
                            <a:off x="1927840" y="397727"/>
                            <a:ext cx="325490" cy="3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4244325" y="397727"/>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5"/>
                        <wps:cNvCnPr>
                          <a:cxnSpLocks noChangeShapeType="1"/>
                        </wps:cNvCnPr>
                        <wps:spPr bwMode="auto">
                          <a:xfrm>
                            <a:off x="2543194" y="940604"/>
                            <a:ext cx="253429"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6"/>
                        <wps:cNvCnPr>
                          <a:cxnSpLocks noChangeShapeType="1"/>
                        </wps:cNvCnPr>
                        <wps:spPr bwMode="auto">
                          <a:xfrm>
                            <a:off x="2579630" y="1592548"/>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7"/>
                        <wps:cNvSpPr>
                          <a:spLocks noChangeArrowheads="1"/>
                        </wps:cNvSpPr>
                        <wps:spPr bwMode="auto">
                          <a:xfrm>
                            <a:off x="2109208" y="1411316"/>
                            <a:ext cx="457467" cy="3452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Line 18"/>
                        <wps:cNvCnPr>
                          <a:cxnSpLocks noChangeShapeType="1"/>
                        </wps:cNvCnPr>
                        <wps:spPr bwMode="auto">
                          <a:xfrm>
                            <a:off x="1891405" y="1592548"/>
                            <a:ext cx="2178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Text Box 19"/>
                        <wps:cNvSpPr txBox="1">
                          <a:spLocks noChangeArrowheads="1"/>
                        </wps:cNvSpPr>
                        <wps:spPr bwMode="auto">
                          <a:xfrm>
                            <a:off x="842064" y="904521"/>
                            <a:ext cx="280958"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E66770" w:rsidRDefault="00BD0A45" w:rsidP="003C3408">
                              <w:pPr>
                                <w:rPr>
                                  <w:szCs w:val="28"/>
                                </w:rPr>
                              </w:pPr>
                            </w:p>
                          </w:txbxContent>
                        </wps:txbx>
                        <wps:bodyPr rot="0" vert="horz" wrap="square" lIns="91440" tIns="45720" rIns="91440" bIns="45720" anchor="t" anchorCtr="0" upright="1">
                          <a:noAutofit/>
                        </wps:bodyPr>
                      </wps:wsp>
                      <wps:wsp>
                        <wps:cNvPr id="37" name="Line 20"/>
                        <wps:cNvCnPr>
                          <a:cxnSpLocks noChangeShapeType="1"/>
                        </wps:cNvCnPr>
                        <wps:spPr bwMode="auto">
                          <a:xfrm>
                            <a:off x="1819344" y="940604"/>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1"/>
                        <wps:cNvCnPr>
                          <a:cxnSpLocks noChangeShapeType="1"/>
                        </wps:cNvCnPr>
                        <wps:spPr bwMode="auto">
                          <a:xfrm flipV="1">
                            <a:off x="1819344"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Line 22"/>
                        <wps:cNvCnPr>
                          <a:cxnSpLocks noChangeShapeType="1"/>
                        </wps:cNvCnPr>
                        <wps:spPr bwMode="auto">
                          <a:xfrm flipH="1" flipV="1">
                            <a:off x="1674411" y="796274"/>
                            <a:ext cx="14574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23"/>
                        <wps:cNvCnPr>
                          <a:cxnSpLocks noChangeShapeType="1"/>
                        </wps:cNvCnPr>
                        <wps:spPr bwMode="auto">
                          <a:xfrm flipV="1">
                            <a:off x="1819344" y="796274"/>
                            <a:ext cx="180558"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24"/>
                        <wps:cNvCnPr>
                          <a:cxnSpLocks noChangeShapeType="1"/>
                        </wps:cNvCnPr>
                        <wps:spPr bwMode="auto">
                          <a:xfrm flipV="1">
                            <a:off x="2796623"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flipH="1" flipV="1">
                            <a:off x="2651691"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6"/>
                        <wps:cNvCnPr>
                          <a:cxnSpLocks noChangeShapeType="1"/>
                        </wps:cNvCnPr>
                        <wps:spPr bwMode="auto">
                          <a:xfrm flipV="1">
                            <a:off x="2796623"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7"/>
                        <wps:cNvCnPr>
                          <a:cxnSpLocks noChangeShapeType="1"/>
                        </wps:cNvCnPr>
                        <wps:spPr bwMode="auto">
                          <a:xfrm flipV="1">
                            <a:off x="1891405" y="1339151"/>
                            <a:ext cx="810" cy="253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8"/>
                        <wps:cNvCnPr>
                          <a:cxnSpLocks noChangeShapeType="1"/>
                        </wps:cNvCnPr>
                        <wps:spPr bwMode="auto">
                          <a:xfrm flipH="1" flipV="1">
                            <a:off x="1747282" y="1411316"/>
                            <a:ext cx="14412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9"/>
                        <wps:cNvCnPr>
                          <a:cxnSpLocks noChangeShapeType="1"/>
                        </wps:cNvCnPr>
                        <wps:spPr bwMode="auto">
                          <a:xfrm flipV="1">
                            <a:off x="1891405" y="1411316"/>
                            <a:ext cx="14493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30"/>
                        <wps:cNvCnPr>
                          <a:cxnSpLocks noChangeShapeType="1"/>
                        </wps:cNvCnPr>
                        <wps:spPr bwMode="auto">
                          <a:xfrm flipV="1">
                            <a:off x="2833059" y="1375233"/>
                            <a:ext cx="0" cy="217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1"/>
                        <wps:cNvCnPr>
                          <a:cxnSpLocks noChangeShapeType="1"/>
                        </wps:cNvCnPr>
                        <wps:spPr bwMode="auto">
                          <a:xfrm flipH="1" flipV="1">
                            <a:off x="2688127" y="1447398"/>
                            <a:ext cx="14574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2"/>
                        <wps:cNvCnPr>
                          <a:cxnSpLocks noChangeShapeType="1"/>
                        </wps:cNvCnPr>
                        <wps:spPr bwMode="auto">
                          <a:xfrm flipV="1">
                            <a:off x="2833059" y="1447398"/>
                            <a:ext cx="14412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33"/>
                        <wps:cNvSpPr>
                          <a:spLocks noChangeArrowheads="1"/>
                        </wps:cNvSpPr>
                        <wps:spPr bwMode="auto">
                          <a:xfrm>
                            <a:off x="4497754"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34"/>
                        <wps:cNvSpPr>
                          <a:spLocks noChangeArrowheads="1"/>
                        </wps:cNvSpPr>
                        <wps:spPr bwMode="auto">
                          <a:xfrm>
                            <a:off x="1348921"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35"/>
                        <wps:cNvSpPr>
                          <a:spLocks noChangeArrowheads="1"/>
                        </wps:cNvSpPr>
                        <wps:spPr bwMode="auto">
                          <a:xfrm>
                            <a:off x="407267" y="217315"/>
                            <a:ext cx="57163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36"/>
                        <wps:cNvSpPr txBox="1">
                          <a:spLocks noChangeArrowheads="1"/>
                        </wps:cNvSpPr>
                        <wps:spPr bwMode="auto">
                          <a:xfrm>
                            <a:off x="480138" y="253397"/>
                            <a:ext cx="433987"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B41AC7" w:rsidRDefault="00BD0A45" w:rsidP="003C3408">
                              <w:pPr>
                                <w:jc w:val="center"/>
                                <w:rPr>
                                  <w:szCs w:val="28"/>
                                  <w:lang w:val="en-US"/>
                                </w:rPr>
                              </w:pPr>
                              <w:r>
                                <w:rPr>
                                  <w:szCs w:val="28"/>
                                  <w:lang w:val="en-US"/>
                                </w:rPr>
                                <w:t>1</w:t>
                              </w:r>
                            </w:p>
                          </w:txbxContent>
                        </wps:txbx>
                        <wps:bodyPr rot="0" vert="horz" wrap="square" lIns="91440" tIns="45720" rIns="91440" bIns="45720" anchor="t" anchorCtr="0" upright="1">
                          <a:noAutofit/>
                        </wps:bodyPr>
                      </wps:wsp>
                      <wps:wsp>
                        <wps:cNvPr id="54" name="Text Box 37"/>
                        <wps:cNvSpPr txBox="1">
                          <a:spLocks noChangeArrowheads="1"/>
                        </wps:cNvSpPr>
                        <wps:spPr bwMode="auto">
                          <a:xfrm>
                            <a:off x="1420983"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B41AC7" w:rsidRDefault="00BD0A45" w:rsidP="003C3408">
                              <w:pPr>
                                <w:jc w:val="center"/>
                                <w:rPr>
                                  <w:szCs w:val="28"/>
                                  <w:lang w:val="en-US"/>
                                </w:rPr>
                              </w:pPr>
                              <w:r>
                                <w:rPr>
                                  <w:szCs w:val="28"/>
                                  <w:lang w:val="en-US"/>
                                </w:rPr>
                                <w:t>2</w:t>
                              </w:r>
                            </w:p>
                          </w:txbxContent>
                        </wps:txbx>
                        <wps:bodyPr rot="0" vert="horz" wrap="square" lIns="91440" tIns="45720" rIns="91440" bIns="45720" anchor="t" anchorCtr="0" upright="1">
                          <a:noAutofit/>
                        </wps:bodyPr>
                      </wps:wsp>
                      <wps:wsp>
                        <wps:cNvPr id="55" name="Text Box 38"/>
                        <wps:cNvSpPr txBox="1">
                          <a:spLocks noChangeArrowheads="1"/>
                        </wps:cNvSpPr>
                        <wps:spPr bwMode="auto">
                          <a:xfrm>
                            <a:off x="4569815"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B41AC7" w:rsidRDefault="00BD0A45" w:rsidP="003C3408">
                              <w:pPr>
                                <w:jc w:val="center"/>
                                <w:rPr>
                                  <w:szCs w:val="28"/>
                                  <w:lang w:val="en-US"/>
                                </w:rPr>
                              </w:pPr>
                              <w:proofErr w:type="gramStart"/>
                              <w:r>
                                <w:rPr>
                                  <w:szCs w:val="28"/>
                                  <w:lang w:val="en-US"/>
                                </w:rPr>
                                <w:t>n</w:t>
                              </w:r>
                              <w:proofErr w:type="gramEnd"/>
                            </w:p>
                          </w:txbxContent>
                        </wps:txbx>
                        <wps:bodyPr rot="0" vert="horz" wrap="square" lIns="91440" tIns="45720" rIns="91440" bIns="45720" anchor="t" anchorCtr="0" upright="1">
                          <a:noAutofit/>
                        </wps:bodyPr>
                      </wps:wsp>
                      <wps:wsp>
                        <wps:cNvPr id="56" name="Line 39"/>
                        <wps:cNvCnPr>
                          <a:cxnSpLocks noChangeShapeType="1"/>
                        </wps:cNvCnPr>
                        <wps:spPr bwMode="auto">
                          <a:xfrm>
                            <a:off x="3411978" y="397727"/>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Oval 40"/>
                        <wps:cNvSpPr>
                          <a:spLocks noChangeArrowheads="1"/>
                        </wps:cNvSpPr>
                        <wps:spPr bwMode="auto">
                          <a:xfrm>
                            <a:off x="2434698"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 name="Oval 41"/>
                        <wps:cNvSpPr>
                          <a:spLocks noChangeArrowheads="1"/>
                        </wps:cNvSpPr>
                        <wps:spPr bwMode="auto">
                          <a:xfrm>
                            <a:off x="2615256"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 name="Oval 42"/>
                        <wps:cNvSpPr>
                          <a:spLocks noChangeArrowheads="1"/>
                        </wps:cNvSpPr>
                        <wps:spPr bwMode="auto">
                          <a:xfrm>
                            <a:off x="2833059" y="397727"/>
                            <a:ext cx="35626"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 name="Oval 43"/>
                        <wps:cNvSpPr>
                          <a:spLocks noChangeArrowheads="1"/>
                        </wps:cNvSpPr>
                        <wps:spPr bwMode="auto">
                          <a:xfrm>
                            <a:off x="3050052"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 name="Oval 44"/>
                        <wps:cNvSpPr>
                          <a:spLocks noChangeArrowheads="1"/>
                        </wps:cNvSpPr>
                        <wps:spPr bwMode="auto">
                          <a:xfrm>
                            <a:off x="3267045"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Text Box 45"/>
                        <wps:cNvSpPr txBox="1">
                          <a:spLocks noChangeArrowheads="1"/>
                        </wps:cNvSpPr>
                        <wps:spPr bwMode="auto">
                          <a:xfrm>
                            <a:off x="2144834" y="796274"/>
                            <a:ext cx="361925"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B41AC7" w:rsidRDefault="00BD0A45" w:rsidP="003C3408">
                              <w:pPr>
                                <w:jc w:val="center"/>
                                <w:rPr>
                                  <w:lang w:val="en-US"/>
                                </w:rPr>
                              </w:pPr>
                              <w:r>
                                <w:t>р</w:t>
                              </w:r>
                              <w:r>
                                <w:rPr>
                                  <w:lang w:val="en-US"/>
                                </w:rPr>
                                <w:t>1</w:t>
                              </w:r>
                            </w:p>
                          </w:txbxContent>
                        </wps:txbx>
                        <wps:bodyPr rot="0" vert="horz" wrap="square" lIns="91440" tIns="45720" rIns="91440" bIns="45720" anchor="t" anchorCtr="0" upright="1">
                          <a:noAutofit/>
                        </wps:bodyPr>
                      </wps:wsp>
                      <wps:wsp>
                        <wps:cNvPr id="65" name="Oval 46"/>
                        <wps:cNvSpPr>
                          <a:spLocks noChangeArrowheads="1"/>
                        </wps:cNvSpPr>
                        <wps:spPr bwMode="auto">
                          <a:xfrm>
                            <a:off x="1999901"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 name="Oval 47"/>
                        <wps:cNvSpPr>
                          <a:spLocks noChangeArrowheads="1"/>
                        </wps:cNvSpPr>
                        <wps:spPr bwMode="auto">
                          <a:xfrm>
                            <a:off x="2181269"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Oval 48"/>
                        <wps:cNvSpPr>
                          <a:spLocks noChangeArrowheads="1"/>
                        </wps:cNvSpPr>
                        <wps:spPr bwMode="auto">
                          <a:xfrm>
                            <a:off x="2361827"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 name="Oval 49"/>
                        <wps:cNvSpPr>
                          <a:spLocks noChangeArrowheads="1"/>
                        </wps:cNvSpPr>
                        <wps:spPr bwMode="auto">
                          <a:xfrm>
                            <a:off x="2579630" y="1194001"/>
                            <a:ext cx="35626"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0" name="Oval 50"/>
                        <wps:cNvSpPr>
                          <a:spLocks noChangeArrowheads="1"/>
                        </wps:cNvSpPr>
                        <wps:spPr bwMode="auto">
                          <a:xfrm>
                            <a:off x="2796623"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1" name="Text Box 51"/>
                        <wps:cNvSpPr txBox="1">
                          <a:spLocks noChangeArrowheads="1"/>
                        </wps:cNvSpPr>
                        <wps:spPr bwMode="auto">
                          <a:xfrm>
                            <a:off x="2144834" y="1447398"/>
                            <a:ext cx="398361" cy="252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A45" w:rsidRPr="008F0477" w:rsidRDefault="00BD0A45" w:rsidP="003C3408">
                              <w:pPr>
                                <w:jc w:val="center"/>
                                <w:rPr>
                                  <w:lang w:val="en-US"/>
                                </w:rPr>
                              </w:pPr>
                              <w:r>
                                <w:t>р</w:t>
                              </w:r>
                              <w:r>
                                <w:rPr>
                                  <w:lang w:val="en-US"/>
                                </w:rPr>
                                <w:t>m</w:t>
                              </w:r>
                            </w:p>
                          </w:txbxContent>
                        </wps:txbx>
                        <wps:bodyPr rot="0" vert="horz" wrap="square" lIns="91440" tIns="45720" rIns="91440" bIns="45720" anchor="t" anchorCtr="0" upright="1">
                          <a:noAutofit/>
                        </wps:bodyPr>
                      </wps:wsp>
                    </wpc:wpc>
                  </a:graphicData>
                </a:graphic>
              </wp:inline>
            </w:drawing>
          </mc:Choice>
          <mc:Fallback>
            <w:pict>
              <v:group w14:anchorId="7C5FB88F" id="Полотно 73" o:spid="_x0000_s1180" editas="canvas" style="width:411.15pt;height:145.35pt;mso-position-horizontal-relative:char;mso-position-vertical-relative:line" coordsize="52216,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">
                <v:shape id="_x0000_s1181" type="#_x0000_t75" style="position:absolute;width:52216;height:18459;visibility:visible;mso-wrap-style:square">
                  <v:fill o:detectmouseclick="t"/>
                  <v:path o:connecttype="none"/>
                </v:shape>
                <v:rect id="Rectangle 4" o:spid="_x0000_s1182" style="position:absolute;left:36654;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5" o:spid="_x0000_s1183" style="position:absolute;left:20727;top:7601;width:4575;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shape id="Text Box 6" o:spid="_x0000_s1184" type="#_x0000_t202" style="position:absolute;left:4801;top:2533;width:32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BD0A45" w:rsidRPr="00E66770" w:rsidRDefault="00BD0A45" w:rsidP="003C3408">
                        <w:pPr>
                          <w:rPr>
                            <w:szCs w:val="28"/>
                          </w:rPr>
                        </w:pPr>
                      </w:p>
                    </w:txbxContent>
                  </v:textbox>
                </v:shape>
                <v:shape id="Text Box 7" o:spid="_x0000_s1185" type="#_x0000_t202" style="position:absolute;left:13124;top:2533;width:2316;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BD0A45" w:rsidRPr="006C20D3" w:rsidRDefault="00BD0A45" w:rsidP="003C3408">
                        <w:pPr>
                          <w:rPr>
                            <w:szCs w:val="28"/>
                          </w:rPr>
                        </w:pPr>
                        <w:r>
                          <w:rPr>
                            <w:szCs w:val="28"/>
                          </w:rPr>
                          <w:t>2</w:t>
                        </w:r>
                      </w:p>
                    </w:txbxContent>
                  </v:textbox>
                </v:shape>
                <v:shape id="Text Box 8" o:spid="_x0000_s1186" type="#_x0000_t202" style="position:absolute;left:31852;top:2525;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BD0A45" w:rsidRPr="00E66770" w:rsidRDefault="00BD0A45" w:rsidP="003C3408">
                        <w:pPr>
                          <w:rPr>
                            <w:szCs w:val="28"/>
                          </w:rPr>
                        </w:pPr>
                      </w:p>
                    </w:txbxContent>
                  </v:textbox>
                </v:shape>
                <v:shape id="Text Box 9" o:spid="_x0000_s1187" type="#_x0000_t202" style="position:absolute;left:37010;top:2533;width:4712;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BD0A45" w:rsidRPr="00B41AC7" w:rsidRDefault="00BD0A45" w:rsidP="003C3408">
                        <w:pPr>
                          <w:jc w:val="center"/>
                          <w:rPr>
                            <w:szCs w:val="28"/>
                            <w:lang w:val="en-US"/>
                          </w:rPr>
                        </w:pPr>
                        <w:proofErr w:type="gramStart"/>
                        <w:r>
                          <w:rPr>
                            <w:szCs w:val="28"/>
                            <w:lang w:val="en-US"/>
                          </w:rPr>
                          <w:t>n-1</w:t>
                        </w:r>
                        <w:proofErr w:type="gramEnd"/>
                      </w:p>
                    </w:txbxContent>
                  </v:textbox>
                </v:shape>
                <v:shape id="Text Box 10" o:spid="_x0000_s1188" type="#_x0000_t202" style="position:absolute;left:11319;top:9045;width:2615;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BD0A45" w:rsidRPr="00424125" w:rsidRDefault="00BD0A45" w:rsidP="003C3408">
                        <w:pPr>
                          <w:rPr>
                            <w:szCs w:val="28"/>
                          </w:rPr>
                        </w:pPr>
                      </w:p>
                    </w:txbxContent>
                  </v:textbox>
                </v:shape>
                <v:line id="Line 11" o:spid="_x0000_s1189" style="position:absolute;visibility:visible;mso-wrap-style:square" from="1546,3977" to="4072,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12" o:spid="_x0000_s1190" style="position:absolute;visibility:visible;mso-wrap-style:square" from="9869,3977" to="13489,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XMMIAAADaAAAADwAAAGRycy9kb3ducmV2LnhtbERPTWvCQBC9C/6HZYTedGMLoURXEaWg&#10;PZRqBT2O2TGJZmfD7jZJ/31XKPQ0PN7nzJe9qUVLzleWFUwnCQji3OqKCwXHr7fxKwgfkDXWlknB&#10;D3lYLoaDOWbadryn9hAKEUPYZ6igDKHJpPR5SQb9xDbEkbtaZzBE6AqpHXYx3NTyOUlSabDi2FBi&#10;Q+uS8vvh2yj4ePlM29Xufdufdukl3+wv51vnlHoa9asZiEB9+Bf/ubc6zofHK48r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8XMMIAAADaAAAADwAAAAAAAAAAAAAA&#10;AAChAgAAZHJzL2Rvd25yZXYueG1sUEsFBgAAAAAEAAQA+QAAAJADAAAAAA==&#10;"/>
                <v:line id="Line 13" o:spid="_x0000_s1191" style="position:absolute;visibility:visible;mso-wrap-style:square" from="19278,3977" to="22533,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4" o:spid="_x0000_s1192" style="position:absolute;visibility:visible;mso-wrap-style:square" from="42443,3977" to="4497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 o:spid="_x0000_s1193" style="position:absolute;visibility:visible;mso-wrap-style:square" from="25431,9406" to="27966,9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6" o:spid="_x0000_s1194" style="position:absolute;visibility:visible;mso-wrap-style:square" from="25796,15925" to="28427,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rect id="Rectangle 17" o:spid="_x0000_s1195" style="position:absolute;left:21092;top:14113;width:4574;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line id="Line 18" o:spid="_x0000_s1196" style="position:absolute;visibility:visible;mso-wrap-style:square" from="18914,15925" to="21092,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shape id="Text Box 19" o:spid="_x0000_s1197" type="#_x0000_t202" style="position:absolute;left:8420;top:9045;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BD0A45" w:rsidRPr="00E66770" w:rsidRDefault="00BD0A45" w:rsidP="003C3408">
                        <w:pPr>
                          <w:rPr>
                            <w:szCs w:val="28"/>
                          </w:rPr>
                        </w:pPr>
                      </w:p>
                    </w:txbxContent>
                  </v:textbox>
                </v:shape>
                <v:line id="Line 20" o:spid="_x0000_s1198" style="position:absolute;visibility:visible;mso-wrap-style:square" from="18193,9406" to="20727,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21" o:spid="_x0000_s1199" style="position:absolute;flip:y;visibility:visible;mso-wrap-style:square" from="18193,7241"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2" o:spid="_x0000_s1200" style="position:absolute;flip:x y;visibility:visible;mso-wrap-style:square" from="16744,7962"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nfMMAAADaAAAADwAAAGRycy9kb3ducmV2LnhtbESPQWvCQBSE7wX/w/IEb83GFkRTVylC&#10;oQcvWtHrS/Y1m5p9m2TXGP+9KxQ8DjPzDbNcD7YWPXW+cqxgmqQgiAunKy4VHH6+XucgfEDWWDsm&#10;BTfysF6NXpaYaXflHfX7UIoIYZ+hAhNCk0npC0MWfeIa4uj9us5iiLIrpe7wGuG2lm9pOpMWK44L&#10;BhvaGCrO+4tV0OeX6d9xuzv7/NQu8rlpN9t2ptRkPHx+gAg0hGf4v/2tFbzD40q8A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53zDAAAA2gAAAA8AAAAAAAAAAAAA&#10;AAAAoQIAAGRycy9kb3ducmV2LnhtbFBLBQYAAAAABAAEAPkAAACRAwAAAAA=&#10;">
                  <v:stroke endarrow="block"/>
                </v:line>
                <v:line id="Line 23" o:spid="_x0000_s1201" style="position:absolute;flip:y;visibility:visible;mso-wrap-style:square" from="18193,7962" to="19999,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JMAAAADaAAAADwAAAGRycy9kb3ducmV2LnhtbERPTWvCQBC9F/wPyxR6CXXTK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tyTAAAAA2gAAAA8AAAAAAAAAAAAAAAAA&#10;oQIAAGRycy9kb3ducmV2LnhtbFBLBQYAAAAABAAEAPkAAACOAwAAAAA=&#10;">
                  <v:stroke endarrow="block"/>
                </v:line>
                <v:line id="Line 24" o:spid="_x0000_s1202" style="position:absolute;flip:y;visibility:visible;mso-wrap-style:square" from="27966,7241" to="27974,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5" o:spid="_x0000_s1203" style="position:absolute;flip:x y;visibility:visible;mso-wrap-style:square" from="26516,7962" to="27966,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vycQAAADbAAAADwAAAGRycy9kb3ducmV2LnhtbESPQWvCQBSE70L/w/IEb7pRRGzqKiIU&#10;PHjRlvb6kn1mo9m3SXaN8d+7QqHHYWa+YVab3laio9aXjhVMJwkI4tzpkgsF31+f4yUIH5A1Vo5J&#10;wYM8bNZvgxWm2t35SN0pFCJC2KeowIRQp1L63JBFP3E1cfTOrrUYomwLqVu8R7it5CxJFtJiyXHB&#10;YE07Q/n1dLMKuuw2vfwcjlef/Tbv2dI0u0OzUGo07LcfIAL14T/8195rBfMZvL7EH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JxAAAANsAAAAPAAAAAAAAAAAA&#10;AAAAAKECAABkcnMvZG93bnJldi54bWxQSwUGAAAAAAQABAD5AAAAkgMAAAAA&#10;">
                  <v:stroke endarrow="block"/>
                </v:line>
                <v:line id="Line 26" o:spid="_x0000_s1204" style="position:absolute;flip:y;visibility:visible;mso-wrap-style:square" from="27966,7962" to="29415,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27" o:spid="_x0000_s1205" style="position:absolute;flip:y;visibility:visible;mso-wrap-style:square" from="18914,13391" to="18922,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28" o:spid="_x0000_s1206" style="position:absolute;flip:x y;visibility:visible;mso-wrap-style:square" from="17472,14113" to="18914,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3vcQAAADbAAAADwAAAGRycy9kb3ducmV2LnhtbESPQWvCQBSE7wX/w/IEb3VjUbGpq4hQ&#10;8OBFK/b6kn3NRrNvk+wa4793C4Ueh5n5hlmue1uJjlpfOlYwGScgiHOnSy4UnL4+XxcgfEDWWDkm&#10;BQ/ysF4NXpaYanfnA3XHUIgIYZ+iAhNCnUrpc0MW/djVxNH7ca3FEGVbSN3iPcJtJd+SZC4tlhwX&#10;DNa0NZRfjzeroMtuk8t5f7j67Lt5zxam2e6buVKjYb/5ABGoD//hv/ZOK5jO4PdL/AF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ve9xAAAANsAAAAPAAAAAAAAAAAA&#10;AAAAAKECAABkcnMvZG93bnJldi54bWxQSwUGAAAAAAQABAD5AAAAkgMAAAAA&#10;">
                  <v:stroke endarrow="block"/>
                </v:line>
                <v:line id="Line 29" o:spid="_x0000_s1207" style="position:absolute;flip:y;visibility:visible;mso-wrap-style:square" from="18914,14113" to="20363,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30" o:spid="_x0000_s1208" style="position:absolute;flip:y;visibility:visible;mso-wrap-style:square" from="28330,13752" to="28330,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31" o:spid="_x0000_s1209" style="position:absolute;flip:x y;visibility:visible;mso-wrap-style:square" from="26881,14473" to="28338,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YI8AAAADbAAAADwAAAGRycy9kb3ducmV2LnhtbERPTYvCMBC9L/gfwgje1tRFRK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3WCPAAAAA2wAAAA8AAAAAAAAAAAAAAAAA&#10;oQIAAGRycy9kb3ducmV2LnhtbFBLBQYAAAAABAAEAPkAAACOAwAAAAA=&#10;">
                  <v:stroke endarrow="block"/>
                </v:line>
                <v:line id="Line 32" o:spid="_x0000_s1210" style="position:absolute;flip:y;visibility:visible;mso-wrap-style:square" from="28330,14473" to="29771,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rect id="Rectangle 33" o:spid="_x0000_s1211" style="position:absolute;left:44977;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rect id="Rectangle 34" o:spid="_x0000_s1212" style="position:absolute;left:13489;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35" o:spid="_x0000_s1213" style="position:absolute;left:4072;top:2173;width:571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shape id="Text Box 36" o:spid="_x0000_s1214" type="#_x0000_t202" style="position:absolute;left:4801;top:2533;width:434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BD0A45" w:rsidRPr="00B41AC7" w:rsidRDefault="00BD0A45" w:rsidP="003C3408">
                        <w:pPr>
                          <w:jc w:val="center"/>
                          <w:rPr>
                            <w:szCs w:val="28"/>
                            <w:lang w:val="en-US"/>
                          </w:rPr>
                        </w:pPr>
                        <w:r>
                          <w:rPr>
                            <w:szCs w:val="28"/>
                            <w:lang w:val="en-US"/>
                          </w:rPr>
                          <w:t>1</w:t>
                        </w:r>
                      </w:p>
                    </w:txbxContent>
                  </v:textbox>
                </v:shape>
                <v:shape id="Text Box 37" o:spid="_x0000_s1215" type="#_x0000_t202" style="position:absolute;left:14209;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BD0A45" w:rsidRPr="00B41AC7" w:rsidRDefault="00BD0A45" w:rsidP="003C3408">
                        <w:pPr>
                          <w:jc w:val="center"/>
                          <w:rPr>
                            <w:szCs w:val="28"/>
                            <w:lang w:val="en-US"/>
                          </w:rPr>
                        </w:pPr>
                        <w:r>
                          <w:rPr>
                            <w:szCs w:val="28"/>
                            <w:lang w:val="en-US"/>
                          </w:rPr>
                          <w:t>2</w:t>
                        </w:r>
                      </w:p>
                    </w:txbxContent>
                  </v:textbox>
                </v:shape>
                <v:shape id="Text Box 38" o:spid="_x0000_s1216" type="#_x0000_t202" style="position:absolute;left:45698;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BD0A45" w:rsidRPr="00B41AC7" w:rsidRDefault="00BD0A45" w:rsidP="003C3408">
                        <w:pPr>
                          <w:jc w:val="center"/>
                          <w:rPr>
                            <w:szCs w:val="28"/>
                            <w:lang w:val="en-US"/>
                          </w:rPr>
                        </w:pPr>
                        <w:proofErr w:type="gramStart"/>
                        <w:r>
                          <w:rPr>
                            <w:szCs w:val="28"/>
                            <w:lang w:val="en-US"/>
                          </w:rPr>
                          <w:t>n</w:t>
                        </w:r>
                        <w:proofErr w:type="gramEnd"/>
                      </w:p>
                    </w:txbxContent>
                  </v:textbox>
                </v:shape>
                <v:line id="Line 39" o:spid="_x0000_s1217" style="position:absolute;visibility:visible;mso-wrap-style:square" from="34119,3977" to="36654,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oval id="Oval 40" o:spid="_x0000_s1218" style="position:absolute;left:24346;top:3977;width:365;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TocIA&#10;AADbAAAADwAAAGRycy9kb3ducmV2LnhtbESPT4vCMBTE74LfIbyFvYimLviHahQpKF7tevD4bJ5t&#10;2ealJNG2336zIOxxmJnfMNt9bxrxIudrywrmswQEcWF1zaWC6/dxugbhA7LGxjIpGMjDfjcebTHV&#10;tuMLvfJQighhn6KCKoQ2ldIXFRn0M9sSR+9hncEQpSuldthFuGnkV5IspcGa40KFLWUVFT/50yhw&#10;k3bIhnN2nN/5lC+6tb4tr1qpz4/+sAERqA//4Xf7rBUsV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9OhwgAAANsAAAAPAAAAAAAAAAAAAAAAAJgCAABkcnMvZG93&#10;bnJldi54bWxQSwUGAAAAAAQABAD1AAAAhwMAAAAA&#10;" fillcolor="black"/>
                <v:oval id="Oval 41" o:spid="_x0000_s1219" style="position:absolute;left:26152;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TGMAA&#10;AADaAAAADwAAAGRycy9kb3ducmV2LnhtbESPQYvCMBSE7wv+h/AEL4umCopUo0hB8WrXg8dn82yL&#10;zUtJom3/vVlY2OMwM98w231vGvEm52vLCuazBARxYXXNpYLrz3G6BuEDssbGMikYyMN+N/raYqpt&#10;xxd656EUEcI+RQVVCG0qpS8qMuhntiWO3sM6gyFKV0rtsItw08hFkqykwZrjQoUtZRUVz/xlFLjv&#10;dsiGc3ac3/mUL7u1vq2uWqnJuD9sQATqw3/4r33WCpbweyXeAL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LTGMAAAADaAAAADwAAAAAAAAAAAAAAAACYAgAAZHJzL2Rvd25y&#10;ZXYueG1sUEsFBgAAAAAEAAQA9QAAAIUDAAAAAA==&#10;" fillcolor="black"/>
                <v:oval id="Oval 42" o:spid="_x0000_s1220" style="position:absolute;left:28330;top:3977;width:35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Nb8EA&#10;AADaAAAADwAAAGRycy9kb3ducmV2LnhtbESPQYvCMBSE7wv+h/AEL4umLmyRahQpuHi168Hjs3m2&#10;xealJNG2/94IC3scZuYbZrMbTCue5HxjWcFykYAgLq1uuFJw/j3MVyB8QNbYWiYFI3nYbScfG8y0&#10;7flEzyJUIkLYZ6igDqHLpPRlTQb9wnbE0btZZzBE6SqpHfYRblr5lSSpNNhwXKixo7ym8l48jAL3&#10;2Y35eMwPyyv/FN/9Sl/Ss1ZqNh32axCBhvAf/msftYIU3lfiD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ATW/BAAAA2gAAAA8AAAAAAAAAAAAAAAAAmAIAAGRycy9kb3du&#10;cmV2LnhtbFBLBQYAAAAABAAEAPUAAACGAwAAAAA=&#10;" fillcolor="black"/>
                <v:oval id="Oval 43" o:spid="_x0000_s1221" style="position:absolute;left:3050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yFcMA&#10;AADbAAAADwAAAGRycy9kb3ducmV2LnhtbESPQWvDMAyF74P9B6PBLmNxOmgpWZ0yAh29Nu2hRy3W&#10;krBYDrbXJP++Ogx2k3hP733a7Wc3qBuF2Hs2sMpyUMSNtz23Bi7nw+sWVEzIFgfPZGChCPvy8WGH&#10;hfUTn+hWp1ZJCMcCDXQpjYXWsenIYcz8SCzatw8Ok6yh1TbgJOFu0G95vtEOe5aGDkeqOmp+6l9n&#10;ILyMS7Ucq8Pqiz/r9bS1183FGvP8NH+8g0o0p3/z3/XRCr7Qyy8yg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TyFcMAAADbAAAADwAAAAAAAAAAAAAAAACYAgAAZHJzL2Rv&#10;d25yZXYueG1sUEsFBgAAAAAEAAQA9QAAAIgDAAAAAA==&#10;" fillcolor="black"/>
                <v:oval id="Oval 44" o:spid="_x0000_s1222" style="position:absolute;left:3267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Xjr8A&#10;AADbAAAADwAAAGRycy9kb3ducmV2LnhtbERPTYvCMBC9C/6HMIIX0bQLilSjSMHF63Y97HG2Gdti&#10;MylJtO2/NwvC3ubxPmd/HEwrnuR8Y1lBukpAEJdWN1wpuH6fl1sQPiBrbC2TgpE8HA/TyR4zbXv+&#10;omcRKhFD2GeooA6hy6T0ZU0G/cp2xJG7WWcwROgqqR32Mdy08iNJNtJgw7Ghxo7ymsp78TAK3KIb&#10;8/GSn9Nf/izW/Vb/bK5aqflsOO1ABBrCv/jtvug4P4W/X+IB8vA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2FeOvwAAANsAAAAPAAAAAAAAAAAAAAAAAJgCAABkcnMvZG93bnJl&#10;di54bWxQSwUGAAAAAAQABAD1AAAAhAMAAAAA&#10;" fillcolor="black"/>
                <v:shape id="Text Box 45" o:spid="_x0000_s1223" type="#_x0000_t202" style="position:absolute;left:21448;top:7962;width:36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BD0A45" w:rsidRPr="00B41AC7" w:rsidRDefault="00BD0A45" w:rsidP="003C3408">
                        <w:pPr>
                          <w:jc w:val="center"/>
                          <w:rPr>
                            <w:lang w:val="en-US"/>
                          </w:rPr>
                        </w:pPr>
                        <w:r>
                          <w:t>р</w:t>
                        </w:r>
                        <w:r>
                          <w:rPr>
                            <w:lang w:val="en-US"/>
                          </w:rPr>
                          <w:t>1</w:t>
                        </w:r>
                      </w:p>
                    </w:txbxContent>
                  </v:textbox>
                </v:shape>
                <v:oval id="Oval 46" o:spid="_x0000_s1224" style="position:absolute;left:19999;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i8MEA&#10;AADbAAAADwAAAGRycy9kb3ducmV2LnhtbESPQYvCMBSE74L/ITzBi2iqYJGuUZaC4nW7Hjw+m7dt&#10;2ealJNG2/34jCHscZuYbZn8cTCue5HxjWcF6lYAgLq1uuFJw/T4tdyB8QNbYWiYFI3k4HqaTPWba&#10;9vxFzyJUIkLYZ6igDqHLpPRlTQb9ynbE0fuxzmCI0lVSO+wj3LRykySpNNhwXKixo7ym8rd4GAVu&#10;0Y35eMlP6zufi22/07f0qpWaz4bPDxCBhvAffrcvWkG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IvDBAAAA2wAAAA8AAAAAAAAAAAAAAAAAmAIAAGRycy9kb3du&#10;cmV2LnhtbFBLBQYAAAAABAAEAPUAAACGAwAAAAA=&#10;" fillcolor="black"/>
                <v:oval id="Oval 47" o:spid="_x0000_s1225" style="position:absolute;left:21812;top:11940;width:36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J+b8A&#10;AADbAAAADwAAAGRycy9kb3ducmV2LnhtbERPTYvCMBC9C/sfwix4EU0VlNI1ylJQvG714HFsZtuy&#10;zaQk0bb/3iwI3ubxPme7H0wrHuR8Y1nBcpGAIC6tbrhScDkf5ikIH5A1tpZJwUge9ruPyRYzbXv+&#10;oUcRKhFD2GeooA6hy6T0ZU0G/cJ2xJH7tc5giNBVUjvsY7hp5SpJNtJgw7Ghxo7ymsq/4m4UuFk3&#10;5uMpPyxvfCzWfaqvm4tWavo5fH+BCDSEt/jlPuk4fwX/v8QD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Csn5vwAAANsAAAAPAAAAAAAAAAAAAAAAAJgCAABkcnMvZG93bnJl&#10;di54bWxQSwUGAAAAAAQABAD1AAAAhAMAAAAA&#10;" fillcolor="black"/>
                <v:oval id="Oval 48" o:spid="_x0000_s1226" style="position:absolute;left:23618;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ZHMMA&#10;AADbAAAADwAAAGRycy9kb3ducmV2LnhtbESPQWvCQBSE70L/w/IKvUjdWDBK6ioSsHhtzMHjM/ua&#10;hGbfht3VJP++WxA8DjPzDbPdj6YTd3K+taxguUhAEFdWt1wrKM/H9w0IH5A1dpZJwUQe9ruX2RYz&#10;bQf+pnsRahEh7DNU0ITQZ1L6qiGDfmF74uj9WGcwROlqqR0OEW46+ZEkqTTYclxosKe8oeq3uBkF&#10;bt5P+XTKj8srfxWrYaMvaamVensdD58gAo3hGX60T1pBuob/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ZHMMAAADbAAAADwAAAAAAAAAAAAAAAACYAgAAZHJzL2Rv&#10;d25yZXYueG1sUEsFBgAAAAAEAAQA9QAAAIgDAAAAAA==&#10;" fillcolor="black"/>
                <v:oval id="Oval 49" o:spid="_x0000_s1227" style="position:absolute;left:25796;top:11940;width:35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Nbr8A&#10;AADbAAAADwAAAGRycy9kb3ducmV2LnhtbERPTYvCMBC9C/6HMMJeZE1dsJRqlKWgeN3qweNsM7Zl&#10;m0lJom3//eYgeHy8791hNJ14kvOtZQXrVQKCuLK65VrB9XL8zED4gKyxs0wKJvJw2M9nO8y1HfiH&#10;nmWoRQxhn6OCJoQ+l9JXDRn0K9sTR+5uncEQoauldjjEcNPJryRJpcGWY0ODPRUNVX/lwyhwy34q&#10;pnNxXP/yqdwMmb6lV63Ux2L83oIINIa3+OU+awVpHBu/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I1uvwAAANsAAAAPAAAAAAAAAAAAAAAAAJgCAABkcnMvZG93bnJl&#10;di54bWxQSwUGAAAAAAQABAD1AAAAhAMAAAAA&#10;" fillcolor="black"/>
                <v:oval id="Oval 50" o:spid="_x0000_s1228" style="position:absolute;left:27966;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XtcAA&#10;AADbAAAADwAAAGRycy9kb3ducmV2LnhtbERPz2uDMBS+D/Y/hDfYZazRQW1xTWUILV7rPPT4Zt5U&#10;Zl4kSav+98thsOPH9/tQLGYUd3J+sKwg3SQgiFurB+4UNJ+n1z0IH5A1jpZJwUoeiuPjwwFzbWe+&#10;0L0OnYgh7HNU0Icw5VL6tieDfmMn4sh9W2cwROg6qR3OMdyM8i1JMmlw4NjQ40RlT+1PfTMK3Mu0&#10;lmtVntIvPtfbea+vWaOVen5aPt5BBFrCv/jPXWkFu7g+fo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sXtcAAAADbAAAADwAAAAAAAAAAAAAAAACYAgAAZHJzL2Rvd25y&#10;ZXYueG1sUEsFBgAAAAAEAAQA9QAAAIUDAAAAAA==&#10;" fillcolor="black"/>
                <v:shape id="Text Box 51" o:spid="_x0000_s1229" type="#_x0000_t202" style="position:absolute;left:21448;top:14473;width:3983;height:2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BD0A45" w:rsidRPr="008F0477" w:rsidRDefault="00BD0A45" w:rsidP="003C3408">
                        <w:pPr>
                          <w:jc w:val="center"/>
                          <w:rPr>
                            <w:lang w:val="en-US"/>
                          </w:rPr>
                        </w:pPr>
                        <w:r>
                          <w:t>р</w:t>
                        </w:r>
                        <w:r>
                          <w:rPr>
                            <w:lang w:val="en-US"/>
                          </w:rPr>
                          <w:t>m</w:t>
                        </w:r>
                      </w:p>
                    </w:txbxContent>
                  </v:textbox>
                </v:shape>
                <w10:anchorlock/>
              </v:group>
            </w:pict>
          </mc:Fallback>
        </mc:AlternateContent>
      </w:r>
    </w:p>
    <w:p w:rsidR="003C3408" w:rsidRPr="00991073" w:rsidRDefault="003C3408" w:rsidP="005F1425">
      <w:pPr>
        <w:pStyle w:val="15"/>
      </w:pPr>
      <w:proofErr w:type="gramStart"/>
      <w:r w:rsidRPr="00991073">
        <w:t>Рисунок  5.13</w:t>
      </w:r>
      <w:proofErr w:type="gramEnd"/>
      <w:r w:rsidRPr="00991073">
        <w:t xml:space="preserve"> - Скользящее резервирование: 1 ÷ </w:t>
      </w:r>
      <w:r w:rsidRPr="00991073">
        <w:rPr>
          <w:lang w:val="en-US"/>
        </w:rPr>
        <w:t>n</w:t>
      </w:r>
      <w:r w:rsidRPr="00991073">
        <w:t xml:space="preserve"> – основные элементы системы;  р1 ÷ р</w:t>
      </w:r>
      <w:r w:rsidRPr="00991073">
        <w:rPr>
          <w:lang w:val="en-US"/>
        </w:rPr>
        <w:t>m</w:t>
      </w:r>
      <w:r w:rsidRPr="00991073">
        <w:t xml:space="preserve"> – резервные элементы.</w:t>
      </w:r>
    </w:p>
    <w:p w:rsidR="003C3408" w:rsidRPr="00991073" w:rsidRDefault="003C3408" w:rsidP="005F1425">
      <w:pPr>
        <w:pStyle w:val="15"/>
      </w:pPr>
      <w:r w:rsidRPr="00991073">
        <w:t>Основным параметром структурного резервирования является его кратность, определяемая как отношение числа резервных элементов к числу основных элементов.</w:t>
      </w:r>
    </w:p>
    <w:p w:rsidR="003C3408" w:rsidRPr="00991073" w:rsidRDefault="003C3408" w:rsidP="005F1425">
      <w:pPr>
        <w:pStyle w:val="15"/>
      </w:pPr>
      <w:r w:rsidRPr="00991073">
        <w:t>Еще вводят понятие «резервированная подсистема» (см. групповое резервирование), то есть «связка» элементов, соединенных в схеме надежности последовательно. Тогда кратность резервирования определяется как отношение числа резервных подсистем к числу основанных подсистем.</w:t>
      </w:r>
    </w:p>
    <w:p w:rsidR="003C3408" w:rsidRPr="00991073" w:rsidRDefault="003C3408" w:rsidP="005F1425">
      <w:pPr>
        <w:pStyle w:val="15"/>
      </w:pPr>
      <w:r w:rsidRPr="00991073">
        <w:t xml:space="preserve">К структурному резервированию относят также </w:t>
      </w:r>
      <w:r w:rsidRPr="00991073">
        <w:rPr>
          <w:b/>
          <w:u w:val="single"/>
        </w:rPr>
        <w:t>мажоритарное резервирование</w:t>
      </w:r>
      <w:r w:rsidRPr="00991073">
        <w:t xml:space="preserve"> (- от слова «большинство»). Избыточность здесь вводится не в виде дублирующих структур, а в виде мажоритарных структур. В простейшем случае мажоритарное резервирование реализуется по принципу «два из трех». Например, результат в системе с тремя вычислительными машинами, решающими одну и ту же задачу, считается верным, если он совпадает с результатами двух из трех задействованных машин.</w:t>
      </w:r>
    </w:p>
    <w:p w:rsidR="003C3408" w:rsidRPr="00991073" w:rsidRDefault="003C3408" w:rsidP="005F1425">
      <w:pPr>
        <w:pStyle w:val="15"/>
      </w:pPr>
      <w:r w:rsidRPr="00991073">
        <w:t>Повышение надежности в соответствии с данным принципом может достигаться и в два этапа: сначала в группе, а затем – в системе из трех</w:t>
      </w:r>
      <w:r w:rsidR="005F1425">
        <w:t xml:space="preserve"> </w:t>
      </w:r>
      <w:r w:rsidRPr="00991073">
        <w:t xml:space="preserve">групп. </w:t>
      </w:r>
      <w:r w:rsidRPr="00991073">
        <w:lastRenderedPageBreak/>
        <w:t>При этом результаты должны совпадать не менее чем в двух группах из трех, а в каждой из этих групп, содержащих по три элемента, результат берется также по принципу два из трех.</w:t>
      </w:r>
    </w:p>
    <w:p w:rsidR="003C3408" w:rsidRPr="00991073" w:rsidRDefault="003C3408" w:rsidP="005F1425">
      <w:pPr>
        <w:pStyle w:val="15"/>
      </w:pPr>
      <w:r w:rsidRPr="00991073">
        <w:t>Чем больше число элементов, результаты которых должны совпадать, тем выше достоверность.</w:t>
      </w:r>
    </w:p>
    <w:p w:rsidR="003C3408" w:rsidRPr="00991073" w:rsidRDefault="003C3408" w:rsidP="00CB0331">
      <w:pPr>
        <w:pStyle w:val="2"/>
        <w:numPr>
          <w:ilvl w:val="1"/>
          <w:numId w:val="2"/>
        </w:numPr>
        <w:ind w:left="0" w:firstLine="709"/>
      </w:pPr>
      <w:r w:rsidRPr="00991073">
        <w:br w:type="page"/>
      </w:r>
      <w:bookmarkStart w:id="203" w:name="_Toc422351905"/>
      <w:r w:rsidRPr="00991073">
        <w:lastRenderedPageBreak/>
        <w:t>Расчет функциональной надежности</w:t>
      </w:r>
      <w:bookmarkEnd w:id="203"/>
    </w:p>
    <w:p w:rsidR="003C3408" w:rsidRPr="00991073" w:rsidRDefault="003C3408" w:rsidP="0029594D">
      <w:pPr>
        <w:pStyle w:val="15"/>
      </w:pPr>
      <w:r w:rsidRPr="00991073">
        <w:t xml:space="preserve">Отказом устройства при расчете функциональной надежности считается выход значения </w:t>
      </w:r>
      <w:proofErr w:type="spellStart"/>
      <w:r w:rsidRPr="00991073">
        <w:t>критериального</w:t>
      </w:r>
      <w:proofErr w:type="spellEnd"/>
      <w:r w:rsidRPr="00991073">
        <w:t xml:space="preserve"> (определяющего) параметра за допустимые пределы. То есть изделие может быть в состоянии отказа, даже если ни один его элемент в структурном смысле не отказал.</w:t>
      </w:r>
    </w:p>
    <w:p w:rsidR="003C3408" w:rsidRPr="00991073" w:rsidRDefault="003C3408" w:rsidP="0029594D">
      <w:pPr>
        <w:pStyle w:val="15"/>
      </w:pPr>
      <w:r w:rsidRPr="00991073">
        <w:t xml:space="preserve">Влияние изменения первичных параметров схемы на </w:t>
      </w:r>
      <w:proofErr w:type="spellStart"/>
      <w:r w:rsidRPr="00991073">
        <w:t>критериальный</w:t>
      </w:r>
      <w:proofErr w:type="spellEnd"/>
      <w:r w:rsidRPr="00991073">
        <w:t xml:space="preserve"> (выходной) параметр определяется выражением</w:t>
      </w:r>
    </w:p>
    <w:p w:rsidR="003C3408" w:rsidRPr="00991073" w:rsidRDefault="003C3408" w:rsidP="0029594D">
      <w:pPr>
        <w:pStyle w:val="15"/>
      </w:pPr>
      <w:r w:rsidRPr="00991073">
        <w:rPr>
          <w:position w:val="-30"/>
        </w:rPr>
        <w:object w:dxaOrig="5899" w:dyaOrig="680">
          <v:shape id="_x0000_i1100" type="#_x0000_t75" style="width:459.75pt;height:53.25pt" o:ole="">
            <v:imagedata r:id="rId201" o:title=""/>
          </v:shape>
          <o:OLEObject Type="Embed" ProgID="Equation.3" ShapeID="_x0000_i1100" DrawAspect="Content" ObjectID="_1496096348" r:id="rId202"/>
        </w:object>
      </w:r>
      <w:r w:rsidRPr="00991073">
        <w:t>.</w:t>
      </w:r>
      <w:r w:rsidRPr="00991073">
        <w:rPr>
          <w:position w:val="-10"/>
          <w:lang w:val="en-US"/>
        </w:rPr>
        <w:object w:dxaOrig="180" w:dyaOrig="340">
          <v:shape id="_x0000_i1101" type="#_x0000_t75" style="width:9pt;height:17.25pt" o:ole="">
            <v:imagedata r:id="rId203" o:title=""/>
          </v:shape>
          <o:OLEObject Type="Embed" ProgID="Equation.3" ShapeID="_x0000_i1101" DrawAspect="Content" ObjectID="_1496096349" r:id="rId204"/>
        </w:object>
      </w:r>
    </w:p>
    <w:p w:rsidR="003C3408" w:rsidRPr="00991073" w:rsidRDefault="003C3408" w:rsidP="0029594D">
      <w:pPr>
        <w:pStyle w:val="15"/>
      </w:pPr>
      <w:r w:rsidRPr="00991073">
        <w:t xml:space="preserve">Величина </w:t>
      </w:r>
      <w:proofErr w:type="spellStart"/>
      <w:r w:rsidRPr="00991073">
        <w:t>Ψ</w:t>
      </w:r>
      <w:r w:rsidRPr="00991073">
        <w:rPr>
          <w:vertAlign w:val="subscript"/>
        </w:rPr>
        <w:t>вых</w:t>
      </w:r>
      <w:proofErr w:type="spellEnd"/>
      <w:r w:rsidRPr="00991073">
        <w:t xml:space="preserve"> является случайной. Её вероятностные характеристики – математическое ожидание и дисперсия – находятся в зависимости от соответствующих характеристик первичных параметров </w:t>
      </w:r>
      <w:r w:rsidRPr="00991073">
        <w:rPr>
          <w:i/>
          <w:lang w:val="en-US"/>
        </w:rPr>
        <w:t>x</w:t>
      </w:r>
      <w:r w:rsidRPr="00991073">
        <w:rPr>
          <w:i/>
          <w:vertAlign w:val="subscript"/>
        </w:rPr>
        <w:t>1</w:t>
      </w:r>
      <w:r w:rsidRPr="00991073">
        <w:rPr>
          <w:i/>
        </w:rPr>
        <w:t xml:space="preserve">, </w:t>
      </w:r>
      <w:r w:rsidRPr="00991073">
        <w:rPr>
          <w:i/>
          <w:lang w:val="en-US"/>
        </w:rPr>
        <w:t>x</w:t>
      </w:r>
      <w:proofErr w:type="gramStart"/>
      <w:r w:rsidRPr="00991073">
        <w:rPr>
          <w:i/>
          <w:vertAlign w:val="subscript"/>
        </w:rPr>
        <w:t>2</w:t>
      </w:r>
      <w:r w:rsidRPr="00991073">
        <w:rPr>
          <w:i/>
        </w:rPr>
        <w:t>,…</w:t>
      </w:r>
      <w:proofErr w:type="gramEnd"/>
      <w:r w:rsidRPr="00991073">
        <w:t xml:space="preserve"> по известным формулам:</w:t>
      </w:r>
    </w:p>
    <w:p w:rsidR="003C3408" w:rsidRPr="00991073" w:rsidRDefault="003C3408" w:rsidP="0029594D">
      <w:pPr>
        <w:pStyle w:val="15"/>
      </w:pPr>
      <w:r w:rsidRPr="00991073">
        <w:tab/>
      </w:r>
      <w:r w:rsidRPr="00991073">
        <w:rPr>
          <w:position w:val="-30"/>
          <w:lang w:val="en-US"/>
        </w:rPr>
        <w:object w:dxaOrig="4040" w:dyaOrig="700">
          <v:shape id="_x0000_i1102" type="#_x0000_t75" style="width:312pt;height:54pt" o:ole="">
            <v:imagedata r:id="rId205" o:title=""/>
          </v:shape>
          <o:OLEObject Type="Embed" ProgID="Equation.3" ShapeID="_x0000_i1102" DrawAspect="Content" ObjectID="_1496096350" r:id="rId206"/>
        </w:object>
      </w:r>
      <w:r w:rsidRPr="00991073">
        <w:t>;</w:t>
      </w:r>
      <w:r w:rsidRPr="00991073">
        <w:tab/>
      </w:r>
      <w:r w:rsidRPr="00991073">
        <w:tab/>
        <w:t>(*)</w:t>
      </w:r>
    </w:p>
    <w:p w:rsidR="003C3408" w:rsidRPr="00991073" w:rsidRDefault="003C3408" w:rsidP="0029594D">
      <w:pPr>
        <w:pStyle w:val="15"/>
      </w:pPr>
      <w:r w:rsidRPr="00991073">
        <w:tab/>
      </w:r>
      <w:r w:rsidRPr="00991073">
        <w:rPr>
          <w:position w:val="-32"/>
          <w:lang w:val="en-US"/>
        </w:rPr>
        <w:object w:dxaOrig="3980" w:dyaOrig="800">
          <v:shape id="_x0000_i1103" type="#_x0000_t75" style="width:299.25pt;height:60pt" o:ole="">
            <v:imagedata r:id="rId207" o:title=""/>
          </v:shape>
          <o:OLEObject Type="Embed" ProgID="Equation.3" ShapeID="_x0000_i1103" DrawAspect="Content" ObjectID="_1496096351" r:id="rId208"/>
        </w:object>
      </w:r>
      <w:r w:rsidRPr="00991073">
        <w:t>.</w:t>
      </w:r>
      <w:r w:rsidRPr="00991073">
        <w:tab/>
      </w:r>
      <w:r w:rsidRPr="00991073">
        <w:tab/>
        <w:t>(**)</w:t>
      </w:r>
    </w:p>
    <w:p w:rsidR="003C3408" w:rsidRPr="00991073" w:rsidRDefault="003C3408" w:rsidP="0029594D">
      <w:pPr>
        <w:pStyle w:val="15"/>
      </w:pPr>
      <w:r w:rsidRPr="00991073">
        <w:t xml:space="preserve">Расчет функциональной надежности позволяет получить более подробную информацию о надежности схемы, но предполагает </w:t>
      </w:r>
      <w:proofErr w:type="spellStart"/>
      <w:r w:rsidRPr="00991073">
        <w:t>бόльшую</w:t>
      </w:r>
      <w:proofErr w:type="spellEnd"/>
      <w:r w:rsidRPr="00991073">
        <w:t xml:space="preserve"> детализацию исследования функционирования схемы и более громоздкие вычисления. </w:t>
      </w:r>
    </w:p>
    <w:p w:rsidR="003C3408" w:rsidRPr="00991073" w:rsidRDefault="003C3408" w:rsidP="0029594D">
      <w:pPr>
        <w:pStyle w:val="15"/>
      </w:pPr>
      <w:r w:rsidRPr="00991073">
        <w:t>Для выполнения изделием требуемых функций необходимо, во-первых, чтобы не было отказа элементов, включенных в структурную схему расчета надежности, и, во-вторых, чтобы определяющий выполнение функции параметр не ушел за пределы установленного поля допуска.</w:t>
      </w:r>
    </w:p>
    <w:p w:rsidR="003C3408" w:rsidRPr="00991073" w:rsidRDefault="003C3408" w:rsidP="0029594D">
      <w:pPr>
        <w:pStyle w:val="15"/>
      </w:pPr>
      <w:r w:rsidRPr="00991073">
        <w:t xml:space="preserve">Если вероятность невыхода определяющего параметра за пределы установленного поля допуска обозначить </w:t>
      </w:r>
      <w:proofErr w:type="spellStart"/>
      <w:r w:rsidRPr="00991073">
        <w:t>Р</w:t>
      </w:r>
      <w:r w:rsidRPr="00991073">
        <w:rPr>
          <w:vertAlign w:val="subscript"/>
        </w:rPr>
        <w:t>ф</w:t>
      </w:r>
      <w:proofErr w:type="spellEnd"/>
      <w:r w:rsidRPr="00991073">
        <w:t>(</w:t>
      </w:r>
      <w:r w:rsidRPr="00991073">
        <w:rPr>
          <w:lang w:val="en-US"/>
        </w:rPr>
        <w:t>t</w:t>
      </w:r>
      <w:r w:rsidRPr="00991073">
        <w:t xml:space="preserve">), а вероятность безотказной </w:t>
      </w:r>
      <w:r w:rsidRPr="00991073">
        <w:lastRenderedPageBreak/>
        <w:t>работы, рассчитанную по структурной схеме надежности, обозначить Р(</w:t>
      </w:r>
      <w:r w:rsidRPr="00991073">
        <w:rPr>
          <w:lang w:val="en-US"/>
        </w:rPr>
        <w:t>t</w:t>
      </w:r>
      <w:r w:rsidRPr="00991073">
        <w:t>), то вероятность выполнения изделием заданных функций рассчитывается как</w:t>
      </w:r>
    </w:p>
    <w:p w:rsidR="003C3408" w:rsidRPr="00991073" w:rsidRDefault="0029594D" w:rsidP="0029594D">
      <w:pPr>
        <w:pStyle w:val="15"/>
      </w:pPr>
      <w:r>
        <w:tab/>
      </w:r>
      <w:r w:rsidR="003C3408" w:rsidRPr="00991073">
        <w:tab/>
      </w:r>
      <w:r w:rsidR="003C3408" w:rsidRPr="00991073">
        <w:tab/>
      </w:r>
      <w:r w:rsidR="003C3408" w:rsidRPr="00991073">
        <w:tab/>
      </w:r>
      <w:proofErr w:type="spellStart"/>
      <w:r w:rsidR="003C3408" w:rsidRPr="00991073">
        <w:t>Р</w:t>
      </w:r>
      <w:r w:rsidR="003C3408" w:rsidRPr="00991073">
        <w:rPr>
          <w:vertAlign w:val="subscript"/>
        </w:rPr>
        <w:t>рез</w:t>
      </w:r>
      <w:proofErr w:type="spellEnd"/>
      <w:r w:rsidR="003C3408" w:rsidRPr="00991073">
        <w:t>(</w:t>
      </w:r>
      <w:r w:rsidR="003C3408" w:rsidRPr="00991073">
        <w:rPr>
          <w:lang w:val="en-US"/>
        </w:rPr>
        <w:t>t</w:t>
      </w:r>
      <w:r w:rsidR="003C3408" w:rsidRPr="00991073">
        <w:t>) = Р(</w:t>
      </w:r>
      <w:r w:rsidR="003C3408" w:rsidRPr="00991073">
        <w:rPr>
          <w:lang w:val="en-US"/>
        </w:rPr>
        <w:t>t</w:t>
      </w:r>
      <w:r w:rsidR="003C3408" w:rsidRPr="00991073">
        <w:t xml:space="preserve">)∙ </w:t>
      </w:r>
      <w:proofErr w:type="spellStart"/>
      <w:r w:rsidR="003C3408" w:rsidRPr="00991073">
        <w:t>Р</w:t>
      </w:r>
      <w:r w:rsidR="003C3408" w:rsidRPr="00991073">
        <w:rPr>
          <w:vertAlign w:val="subscript"/>
        </w:rPr>
        <w:t>ф</w:t>
      </w:r>
      <w:proofErr w:type="spellEnd"/>
      <w:r w:rsidR="003C3408" w:rsidRPr="00991073">
        <w:t>(</w:t>
      </w:r>
      <w:r w:rsidR="003C3408" w:rsidRPr="00991073">
        <w:rPr>
          <w:lang w:val="en-US"/>
        </w:rPr>
        <w:t>t</w:t>
      </w:r>
      <w:r w:rsidR="003C3408" w:rsidRPr="00991073">
        <w:t>).</w:t>
      </w:r>
      <w:r w:rsidR="003C3408" w:rsidRPr="00991073">
        <w:tab/>
      </w:r>
      <w:r w:rsidR="003C3408" w:rsidRPr="00991073">
        <w:tab/>
      </w:r>
      <w:r w:rsidR="003C3408" w:rsidRPr="00991073">
        <w:tab/>
      </w:r>
      <w:r w:rsidR="003C3408" w:rsidRPr="00991073">
        <w:tab/>
        <w:t>(*^*)</w:t>
      </w:r>
    </w:p>
    <w:p w:rsidR="003C3408" w:rsidRPr="00991073" w:rsidRDefault="003C3408" w:rsidP="0029594D">
      <w:pPr>
        <w:pStyle w:val="15"/>
      </w:pPr>
      <w:r w:rsidRPr="00991073">
        <w:t xml:space="preserve">Вероятность </w:t>
      </w:r>
      <w:proofErr w:type="spellStart"/>
      <w:r w:rsidRPr="00991073">
        <w:t>Р</w:t>
      </w:r>
      <w:r w:rsidRPr="00991073">
        <w:rPr>
          <w:vertAlign w:val="subscript"/>
        </w:rPr>
        <w:t>ф</w:t>
      </w:r>
      <w:proofErr w:type="spellEnd"/>
      <w:r w:rsidRPr="00991073">
        <w:t>(</w:t>
      </w:r>
      <w:r w:rsidRPr="00991073">
        <w:rPr>
          <w:lang w:val="en-US"/>
        </w:rPr>
        <w:t>t</w:t>
      </w:r>
      <w:r w:rsidRPr="00991073">
        <w:t xml:space="preserve">) подсчитывается исходя из допустимых пределов изменения величины </w:t>
      </w:r>
      <w:proofErr w:type="spellStart"/>
      <w:r w:rsidRPr="00991073">
        <w:t>Ψ</w:t>
      </w:r>
      <w:r w:rsidRPr="00991073">
        <w:rPr>
          <w:vertAlign w:val="subscript"/>
        </w:rPr>
        <w:t>вых</w:t>
      </w:r>
      <w:proofErr w:type="spellEnd"/>
      <w:r w:rsidRPr="00991073">
        <w:t xml:space="preserve"> </w:t>
      </w:r>
      <w:proofErr w:type="spellStart"/>
      <w:r w:rsidRPr="00991073">
        <w:t>критериального</w:t>
      </w:r>
      <w:proofErr w:type="spellEnd"/>
      <w:r w:rsidRPr="00991073">
        <w:t xml:space="preserve"> параметра и разброса первичных параметров входящих в изделие элементов. Эта информация позволяет найти дисперсию </w:t>
      </w:r>
      <w:r w:rsidRPr="00991073">
        <w:rPr>
          <w:lang w:val="en-US"/>
        </w:rPr>
        <w:t>D</w:t>
      </w:r>
      <w:r w:rsidRPr="00991073">
        <w:t>[</w:t>
      </w:r>
      <w:proofErr w:type="spellStart"/>
      <w:r w:rsidRPr="00991073">
        <w:t>Ψ</w:t>
      </w:r>
      <w:r w:rsidRPr="00991073">
        <w:rPr>
          <w:vertAlign w:val="subscript"/>
        </w:rPr>
        <w:t>вых</w:t>
      </w:r>
      <w:proofErr w:type="spellEnd"/>
      <w:r w:rsidRPr="00991073">
        <w:t>] выходного параметра по формуле (**).</w:t>
      </w:r>
    </w:p>
    <w:p w:rsidR="003C3408" w:rsidRPr="00991073" w:rsidRDefault="003C3408" w:rsidP="0029594D">
      <w:pPr>
        <w:pStyle w:val="15"/>
      </w:pPr>
      <w:r w:rsidRPr="00991073">
        <w:t xml:space="preserve">Если предположить, что величина </w:t>
      </w:r>
      <w:proofErr w:type="spellStart"/>
      <w:r w:rsidRPr="00991073">
        <w:t>Ψ</w:t>
      </w:r>
      <w:r w:rsidRPr="00991073">
        <w:rPr>
          <w:vertAlign w:val="subscript"/>
        </w:rPr>
        <w:t>вых</w:t>
      </w:r>
      <w:proofErr w:type="spellEnd"/>
      <w:r w:rsidRPr="00991073">
        <w:t xml:space="preserve"> распределена по нормальному закону, то при известной дисперсии </w:t>
      </w:r>
      <w:r w:rsidRPr="00991073">
        <w:rPr>
          <w:lang w:val="en-US"/>
        </w:rPr>
        <w:t>D</w:t>
      </w:r>
      <w:r w:rsidRPr="00991073">
        <w:rPr>
          <w:vertAlign w:val="subscript"/>
          <w:lang w:val="en-US"/>
        </w:rPr>
        <w:t>Ψ</w:t>
      </w:r>
      <w:r w:rsidRPr="00991073">
        <w:t xml:space="preserve"> и соответственно среднем </w:t>
      </w:r>
      <w:proofErr w:type="spellStart"/>
      <w:r w:rsidRPr="00991073">
        <w:t>квадратическом</w:t>
      </w:r>
      <w:proofErr w:type="spellEnd"/>
      <w:r w:rsidRPr="00991073">
        <w:t xml:space="preserve"> отклонении </w:t>
      </w:r>
      <w:proofErr w:type="spellStart"/>
      <w:r w:rsidRPr="00991073">
        <w:t>σ</w:t>
      </w:r>
      <w:r w:rsidRPr="00991073">
        <w:rPr>
          <w:vertAlign w:val="subscript"/>
        </w:rPr>
        <w:t>Ψ</w:t>
      </w:r>
      <w:proofErr w:type="spellEnd"/>
      <w:r w:rsidRPr="00991073">
        <w:t xml:space="preserve"> вероятность попадания значений </w:t>
      </w:r>
      <w:proofErr w:type="spellStart"/>
      <w:r w:rsidRPr="00991073">
        <w:t>критериального</w:t>
      </w:r>
      <w:proofErr w:type="spellEnd"/>
      <w:r w:rsidRPr="00991073">
        <w:t xml:space="preserve"> параметра в поле допуска (</w:t>
      </w:r>
      <w:proofErr w:type="spellStart"/>
      <w:r w:rsidRPr="00991073">
        <w:t>Ψ</w:t>
      </w:r>
      <w:r w:rsidRPr="00991073">
        <w:rPr>
          <w:vertAlign w:val="subscript"/>
        </w:rPr>
        <w:t>н</w:t>
      </w:r>
      <w:proofErr w:type="spellEnd"/>
      <w:r w:rsidRPr="00991073">
        <w:t xml:space="preserve">, </w:t>
      </w:r>
      <w:proofErr w:type="spellStart"/>
      <w:r w:rsidRPr="00991073">
        <w:t>Ψ</w:t>
      </w:r>
      <w:r w:rsidRPr="00991073">
        <w:rPr>
          <w:vertAlign w:val="subscript"/>
        </w:rPr>
        <w:t>в</w:t>
      </w:r>
      <w:proofErr w:type="spellEnd"/>
      <w:r w:rsidRPr="00991073">
        <w:t>) определяется с использованием функции Лапласа [Л] по формуле</w:t>
      </w:r>
    </w:p>
    <w:p w:rsidR="003C3408" w:rsidRPr="00991073" w:rsidRDefault="003C3408" w:rsidP="0029594D">
      <w:pPr>
        <w:pStyle w:val="15"/>
      </w:pPr>
      <w:r w:rsidRPr="00991073">
        <w:tab/>
      </w:r>
      <w:r w:rsidRPr="00991073">
        <w:tab/>
      </w:r>
      <w:proofErr w:type="gramStart"/>
      <w:r w:rsidRPr="00991073">
        <w:t>Р(</w:t>
      </w:r>
      <w:proofErr w:type="spellStart"/>
      <w:proofErr w:type="gramEnd"/>
      <w:r w:rsidRPr="00991073">
        <w:t>Ψ</w:t>
      </w:r>
      <w:r w:rsidRPr="00991073">
        <w:rPr>
          <w:vertAlign w:val="subscript"/>
        </w:rPr>
        <w:t>н</w:t>
      </w:r>
      <w:proofErr w:type="spellEnd"/>
      <w:r w:rsidRPr="00991073">
        <w:t xml:space="preserve"> ≤ Ψ</w:t>
      </w:r>
      <w:r w:rsidRPr="00991073">
        <w:rPr>
          <w:vertAlign w:val="subscript"/>
        </w:rPr>
        <w:t xml:space="preserve"> </w:t>
      </w:r>
      <w:r w:rsidRPr="00991073">
        <w:t xml:space="preserve">≤ </w:t>
      </w:r>
      <w:proofErr w:type="spellStart"/>
      <w:r w:rsidRPr="00991073">
        <w:t>Ψ</w:t>
      </w:r>
      <w:r w:rsidRPr="00991073">
        <w:rPr>
          <w:vertAlign w:val="subscript"/>
        </w:rPr>
        <w:t>в</w:t>
      </w:r>
      <w:proofErr w:type="spellEnd"/>
      <w:r w:rsidRPr="00991073">
        <w:t>) = Ф(β) - Ф(α),</w:t>
      </w:r>
    </w:p>
    <w:p w:rsidR="003C3408" w:rsidRPr="00991073" w:rsidRDefault="003C3408" w:rsidP="0029594D">
      <w:pPr>
        <w:pStyle w:val="15"/>
        <w:rPr>
          <w:lang w:val="el-GR"/>
        </w:rPr>
      </w:pPr>
      <w:r w:rsidRPr="00991073">
        <w:t>где</w:t>
      </w:r>
      <w:r w:rsidRPr="00991073">
        <w:rPr>
          <w:lang w:val="el-GR"/>
        </w:rPr>
        <w:t xml:space="preserve"> α = Ψ</w:t>
      </w:r>
      <w:r w:rsidRPr="00991073">
        <w:rPr>
          <w:vertAlign w:val="subscript"/>
        </w:rPr>
        <w:t>н</w:t>
      </w:r>
      <w:r w:rsidRPr="00991073">
        <w:rPr>
          <w:lang w:val="el-GR"/>
        </w:rPr>
        <w:t xml:space="preserve"> / </w:t>
      </w:r>
      <w:proofErr w:type="gramStart"/>
      <w:r w:rsidRPr="00991073">
        <w:rPr>
          <w:lang w:val="el-GR"/>
        </w:rPr>
        <w:t>σ ;</w:t>
      </w:r>
      <w:proofErr w:type="gramEnd"/>
      <w:r w:rsidRPr="00991073">
        <w:rPr>
          <w:lang w:val="el-GR"/>
        </w:rPr>
        <w:t xml:space="preserve">  β = Ψ</w:t>
      </w:r>
      <w:r w:rsidRPr="00991073">
        <w:rPr>
          <w:vertAlign w:val="subscript"/>
        </w:rPr>
        <w:t>в</w:t>
      </w:r>
      <w:r w:rsidRPr="00991073">
        <w:rPr>
          <w:lang w:val="el-GR"/>
        </w:rPr>
        <w:t xml:space="preserve"> / σ .</w:t>
      </w:r>
    </w:p>
    <w:p w:rsidR="003C3408" w:rsidRPr="00991073" w:rsidRDefault="003C3408" w:rsidP="00723C95">
      <w:pPr>
        <w:pStyle w:val="15"/>
      </w:pPr>
      <w:r w:rsidRPr="00991073">
        <w:t xml:space="preserve">Например, для фильтра верхних частот (рис.) в качестве выходного </w:t>
      </w:r>
      <w:proofErr w:type="spellStart"/>
      <w:r w:rsidRPr="00991073">
        <w:t>критериального</w:t>
      </w:r>
      <w:proofErr w:type="spellEnd"/>
      <w:r w:rsidRPr="00991073">
        <w:t xml:space="preserve"> параметра может выступать резонансная частота ω</w:t>
      </w:r>
      <w:r w:rsidRPr="00991073">
        <w:rPr>
          <w:vertAlign w:val="subscript"/>
        </w:rPr>
        <w:t>0</w:t>
      </w:r>
      <w:r w:rsidRPr="00991073">
        <w:t>, связанная с параметрами схемы соотношением</w:t>
      </w:r>
    </w:p>
    <w:p w:rsidR="003C3408" w:rsidRPr="00991073" w:rsidRDefault="003C3408" w:rsidP="00723C95">
      <w:pPr>
        <w:pStyle w:val="15"/>
        <w:rPr>
          <w:noProof/>
        </w:rPr>
      </w:pPr>
      <w:r w:rsidRPr="00991073">
        <w:rPr>
          <w:noProof/>
        </w:rPr>
        <w:drawing>
          <wp:inline distT="0" distB="0" distL="0" distR="0" wp14:anchorId="2D8070FD" wp14:editId="337B58C7">
            <wp:extent cx="5086350" cy="2714625"/>
            <wp:effectExtent l="0" t="0" r="0" b="9525"/>
            <wp:docPr id="117" name="Рисунок 10" descr="Описание: Активный фильтр верхних частот второго поряд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Активный фильтр верхних частот второго порядка"/>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86350" cy="2714625"/>
                    </a:xfrm>
                    <a:prstGeom prst="rect">
                      <a:avLst/>
                    </a:prstGeom>
                    <a:noFill/>
                    <a:ln>
                      <a:noFill/>
                    </a:ln>
                  </pic:spPr>
                </pic:pic>
              </a:graphicData>
            </a:graphic>
          </wp:inline>
        </w:drawing>
      </w:r>
    </w:p>
    <w:p w:rsidR="003C3408" w:rsidRPr="00723C95" w:rsidRDefault="003C3408" w:rsidP="00723C95">
      <w:pPr>
        <w:pStyle w:val="15"/>
        <w:rPr>
          <w:bCs/>
        </w:rPr>
      </w:pPr>
      <w:r w:rsidRPr="00991073">
        <w:rPr>
          <w:noProof/>
        </w:rPr>
        <w:t>Рис</w:t>
      </w:r>
      <w:r w:rsidR="00723C95">
        <w:rPr>
          <w:noProof/>
        </w:rPr>
        <w:t>унок</w:t>
      </w:r>
      <w:r w:rsidRPr="00991073">
        <w:rPr>
          <w:noProof/>
        </w:rPr>
        <w:t>.</w:t>
      </w:r>
      <w:r w:rsidR="00723C95">
        <w:rPr>
          <w:noProof/>
        </w:rPr>
        <w:t xml:space="preserve">5.14 - </w:t>
      </w:r>
      <w:r w:rsidRPr="00723C95">
        <w:rPr>
          <w:bCs/>
        </w:rPr>
        <w:t>Активный фильтр верхних частот второго порядка</w:t>
      </w:r>
    </w:p>
    <w:p w:rsidR="003C3408" w:rsidRPr="00991073" w:rsidRDefault="003C3408" w:rsidP="00723C95">
      <w:pPr>
        <w:pStyle w:val="15"/>
        <w:ind w:left="1415"/>
      </w:pPr>
      <w:r w:rsidRPr="00991073">
        <w:object w:dxaOrig="1740" w:dyaOrig="720">
          <v:shape id="_x0000_i1104" type="#_x0000_t75" style="width:143.25pt;height:59.25pt" o:ole="">
            <v:imagedata r:id="rId210" o:title=""/>
          </v:shape>
          <o:OLEObject Type="Embed" ProgID="Equation.3" ShapeID="_x0000_i1104" DrawAspect="Content" ObjectID="_1496096352" r:id="rId211"/>
        </w:object>
      </w:r>
      <w:r w:rsidRPr="00991073">
        <w:t>.</w:t>
      </w:r>
    </w:p>
    <w:p w:rsidR="003C3408" w:rsidRPr="00991073" w:rsidRDefault="003C3408" w:rsidP="00723C95">
      <w:pPr>
        <w:pStyle w:val="15"/>
      </w:pPr>
      <w:r w:rsidRPr="00991073">
        <w:object w:dxaOrig="4819" w:dyaOrig="780">
          <v:shape id="_x0000_i1105" type="#_x0000_t75" style="width:398.25pt;height:65.25pt" o:ole="">
            <v:imagedata r:id="rId212" o:title=""/>
          </v:shape>
          <o:OLEObject Type="Embed" ProgID="Equation.3" ShapeID="_x0000_i1105" DrawAspect="Content" ObjectID="_1496096353" r:id="rId213"/>
        </w:object>
      </w:r>
      <w:r w:rsidRPr="00991073">
        <w:t>.</w:t>
      </w:r>
    </w:p>
    <w:p w:rsidR="003C3408" w:rsidRPr="00723C95" w:rsidRDefault="003C3408" w:rsidP="00723C95">
      <w:pPr>
        <w:pStyle w:val="15"/>
        <w:ind w:firstLine="0"/>
      </w:pPr>
      <w:r w:rsidRPr="00991073">
        <w:rPr>
          <w:position w:val="-38"/>
          <w:lang w:val="en-US"/>
        </w:rPr>
        <w:object w:dxaOrig="7740" w:dyaOrig="880">
          <v:shape id="_x0000_i1106" type="#_x0000_t75" style="width:510pt;height:57.75pt" o:ole="">
            <v:imagedata r:id="rId214" o:title=""/>
          </v:shape>
          <o:OLEObject Type="Embed" ProgID="Equation.3" ShapeID="_x0000_i1106" DrawAspect="Content" ObjectID="_1496096354" r:id="rId215"/>
        </w:object>
      </w:r>
    </w:p>
    <w:p w:rsidR="003C3408" w:rsidRPr="00991073" w:rsidRDefault="003C3408" w:rsidP="00CB0331">
      <w:pPr>
        <w:pStyle w:val="1"/>
        <w:numPr>
          <w:ilvl w:val="0"/>
          <w:numId w:val="2"/>
        </w:numPr>
        <w:ind w:left="0" w:firstLine="709"/>
      </w:pPr>
      <w:bookmarkStart w:id="204" w:name="_Toc326242705"/>
      <w:bookmarkStart w:id="205" w:name="_Toc422268924"/>
      <w:bookmarkStart w:id="206" w:name="_Toc422274544"/>
      <w:bookmarkStart w:id="207" w:name="_Toc422351906"/>
      <w:r w:rsidRPr="00991073">
        <w:lastRenderedPageBreak/>
        <w:t>Разработка электронного лабораторного практикума по расчету надежности ЭВС</w:t>
      </w:r>
      <w:bookmarkEnd w:id="204"/>
      <w:bookmarkEnd w:id="205"/>
      <w:bookmarkEnd w:id="206"/>
      <w:bookmarkEnd w:id="207"/>
    </w:p>
    <w:p w:rsidR="003C3408" w:rsidRPr="00991073" w:rsidRDefault="003C3408" w:rsidP="00CB0331">
      <w:pPr>
        <w:pStyle w:val="2"/>
        <w:numPr>
          <w:ilvl w:val="1"/>
          <w:numId w:val="2"/>
        </w:numPr>
        <w:ind w:left="0" w:firstLine="709"/>
        <w:rPr>
          <w:i/>
        </w:rPr>
      </w:pPr>
      <w:bookmarkStart w:id="208" w:name="_Toc326242706"/>
      <w:bookmarkStart w:id="209" w:name="_Toc422268925"/>
      <w:bookmarkStart w:id="210" w:name="_Toc422274545"/>
      <w:bookmarkStart w:id="211" w:name="_Toc422351907"/>
      <w:r w:rsidRPr="00991073">
        <w:t>Разработка алгоритмов компьютерного расчета и моделирования надежности ЭВС</w:t>
      </w:r>
      <w:bookmarkEnd w:id="208"/>
      <w:bookmarkEnd w:id="209"/>
      <w:bookmarkEnd w:id="210"/>
      <w:bookmarkEnd w:id="211"/>
    </w:p>
    <w:p w:rsidR="003C3408" w:rsidRPr="00991073" w:rsidRDefault="003C3408" w:rsidP="00D34D6B">
      <w:pPr>
        <w:pStyle w:val="15"/>
      </w:pPr>
      <w:r w:rsidRPr="00991073">
        <w:t>Для того, чтобы рассчитать надежность системы, необходимо придерживаться следующего алгоритма. (рис. 6.1).</w:t>
      </w:r>
    </w:p>
    <w:p w:rsidR="003C3408" w:rsidRPr="00991073" w:rsidRDefault="003C3408" w:rsidP="003C3408">
      <w:r w:rsidRPr="00991073">
        <w:rPr>
          <w:noProof/>
        </w:rPr>
        <mc:AlternateContent>
          <mc:Choice Requires="wpg">
            <w:drawing>
              <wp:anchor distT="0" distB="0" distL="114300" distR="114300" simplePos="0" relativeHeight="251660288" behindDoc="0" locked="0" layoutInCell="1" allowOverlap="1" wp14:anchorId="1E098CFB" wp14:editId="6F7245FC">
                <wp:simplePos x="0" y="0"/>
                <wp:positionH relativeFrom="column">
                  <wp:posOffset>1227455</wp:posOffset>
                </wp:positionH>
                <wp:positionV relativeFrom="paragraph">
                  <wp:posOffset>189865</wp:posOffset>
                </wp:positionV>
                <wp:extent cx="4154170" cy="7281545"/>
                <wp:effectExtent l="0" t="0" r="17780" b="52705"/>
                <wp:wrapNone/>
                <wp:docPr id="279" name="Группа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170" cy="7281545"/>
                          <a:chOff x="3403" y="3353"/>
                          <a:chExt cx="7577" cy="13247"/>
                        </a:xfrm>
                      </wpg:grpSpPr>
                      <wps:wsp>
                        <wps:cNvPr id="280" name="AutoShape 104"/>
                        <wps:cNvSpPr>
                          <a:spLocks noChangeArrowheads="1"/>
                        </wps:cNvSpPr>
                        <wps:spPr bwMode="auto">
                          <a:xfrm>
                            <a:off x="4220" y="3353"/>
                            <a:ext cx="3780" cy="1780"/>
                          </a:xfrm>
                          <a:prstGeom prst="parallelogram">
                            <a:avLst>
                              <a:gd name="adj" fmla="val 53090"/>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18"/>
                                  <w:szCs w:val="18"/>
                                </w:rPr>
                              </w:pPr>
                              <w:r w:rsidRPr="008F6D12">
                                <w:rPr>
                                  <w:sz w:val="18"/>
                                  <w:szCs w:val="18"/>
                                </w:rPr>
                                <w:t>Данные для расчета надежности</w:t>
                              </w:r>
                            </w:p>
                          </w:txbxContent>
                        </wps:txbx>
                        <wps:bodyPr rot="0" vert="horz" wrap="square" lIns="91440" tIns="45720" rIns="91440" bIns="45720" anchor="t" anchorCtr="0" upright="1">
                          <a:noAutofit/>
                        </wps:bodyPr>
                      </wps:wsp>
                      <wps:wsp>
                        <wps:cNvPr id="281" name="Rectangle 105"/>
                        <wps:cNvSpPr>
                          <a:spLocks noChangeArrowheads="1"/>
                        </wps:cNvSpPr>
                        <wps:spPr bwMode="auto">
                          <a:xfrm>
                            <a:off x="3403" y="8318"/>
                            <a:ext cx="5280" cy="2371"/>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18"/>
                                  <w:szCs w:val="18"/>
                                </w:rPr>
                              </w:pPr>
                              <w:r w:rsidRPr="008F6D12">
                                <w:rPr>
                                  <w:sz w:val="18"/>
                                  <w:szCs w:val="18"/>
                                </w:rPr>
                                <w:t>Обращение к БД</w:t>
                              </w:r>
                            </w:p>
                            <w:p w:rsidR="00BD0A45" w:rsidRPr="008F6D12" w:rsidRDefault="00BD0A45" w:rsidP="003C3408">
                              <w:pPr>
                                <w:jc w:val="center"/>
                                <w:rPr>
                                  <w:sz w:val="18"/>
                                  <w:szCs w:val="18"/>
                                </w:rPr>
                              </w:pPr>
                              <w:r w:rsidRPr="008F6D12">
                                <w:rPr>
                                  <w:sz w:val="18"/>
                                  <w:szCs w:val="18"/>
                                </w:rPr>
                                <w:t xml:space="preserve">БД содержит: (коэффициенты моделей, базовые интенсивности </w:t>
                              </w:r>
                              <w:proofErr w:type="spellStart"/>
                              <w:r w:rsidRPr="008F6D12">
                                <w:rPr>
                                  <w:i/>
                                  <w:sz w:val="18"/>
                                  <w:szCs w:val="18"/>
                                </w:rPr>
                                <w:t>λ</w:t>
                              </w:r>
                              <w:r w:rsidRPr="008F6D12">
                                <w:rPr>
                                  <w:i/>
                                  <w:sz w:val="18"/>
                                  <w:szCs w:val="18"/>
                                  <w:vertAlign w:val="subscript"/>
                                </w:rPr>
                                <w:t>б</w:t>
                              </w:r>
                              <w:proofErr w:type="spellEnd"/>
                              <w:r w:rsidRPr="008F6D12">
                                <w:rPr>
                                  <w:i/>
                                  <w:sz w:val="18"/>
                                  <w:szCs w:val="18"/>
                                  <w:vertAlign w:val="subscript"/>
                                </w:rPr>
                                <w:t xml:space="preserve">, </w:t>
                              </w:r>
                              <w:r w:rsidRPr="008F6D12">
                                <w:rPr>
                                  <w:sz w:val="18"/>
                                  <w:szCs w:val="18"/>
                                </w:rPr>
                                <w:t>таблицы для добавления новых элементов)</w:t>
                              </w:r>
                            </w:p>
                          </w:txbxContent>
                        </wps:txbx>
                        <wps:bodyPr rot="0" vert="horz" wrap="square" lIns="91440" tIns="45720" rIns="91440" bIns="45720" anchor="t" anchorCtr="0" upright="1">
                          <a:noAutofit/>
                        </wps:bodyPr>
                      </wps:wsp>
                      <wps:wsp>
                        <wps:cNvPr id="282" name="Rectangle 106"/>
                        <wps:cNvSpPr>
                          <a:spLocks noChangeArrowheads="1"/>
                        </wps:cNvSpPr>
                        <wps:spPr bwMode="auto">
                          <a:xfrm>
                            <a:off x="4438" y="11860"/>
                            <a:ext cx="3502" cy="144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18"/>
                                  <w:szCs w:val="18"/>
                                </w:rPr>
                              </w:pPr>
                              <w:r w:rsidRPr="008F6D12">
                                <w:rPr>
                                  <w:sz w:val="18"/>
                                  <w:szCs w:val="18"/>
                                </w:rPr>
                                <w:t>Создание уровня(блока), в котором будут располагаться подуровни(платы)</w:t>
                              </w:r>
                            </w:p>
                          </w:txbxContent>
                        </wps:txbx>
                        <wps:bodyPr rot="0" vert="horz" wrap="square" lIns="91440" tIns="45720" rIns="91440" bIns="45720" anchor="t" anchorCtr="0" upright="1">
                          <a:noAutofit/>
                        </wps:bodyPr>
                      </wps:wsp>
                      <wps:wsp>
                        <wps:cNvPr id="283" name="Rectangle 107"/>
                        <wps:cNvSpPr>
                          <a:spLocks noChangeArrowheads="1"/>
                        </wps:cNvSpPr>
                        <wps:spPr bwMode="auto">
                          <a:xfrm>
                            <a:off x="4620" y="6321"/>
                            <a:ext cx="2900" cy="946"/>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rPr>
                                  <w:sz w:val="18"/>
                                  <w:szCs w:val="18"/>
                                </w:rPr>
                              </w:pPr>
                              <w:r w:rsidRPr="008F6D12">
                                <w:rPr>
                                  <w:sz w:val="18"/>
                                  <w:szCs w:val="18"/>
                                </w:rPr>
                                <w:t>Запуск программы Денвер</w:t>
                              </w:r>
                            </w:p>
                          </w:txbxContent>
                        </wps:txbx>
                        <wps:bodyPr rot="0" vert="horz" wrap="square" lIns="91440" tIns="45720" rIns="91440" bIns="45720" anchor="t" anchorCtr="0" upright="1">
                          <a:noAutofit/>
                        </wps:bodyPr>
                      </wps:wsp>
                      <wps:wsp>
                        <wps:cNvPr id="284" name="Rectangle 108"/>
                        <wps:cNvSpPr>
                          <a:spLocks noChangeArrowheads="1"/>
                        </wps:cNvSpPr>
                        <wps:spPr bwMode="auto">
                          <a:xfrm>
                            <a:off x="4220" y="14509"/>
                            <a:ext cx="3720" cy="102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18"/>
                                  <w:szCs w:val="18"/>
                                </w:rPr>
                              </w:pPr>
                              <w:r w:rsidRPr="008F6D12">
                                <w:rPr>
                                  <w:sz w:val="18"/>
                                  <w:szCs w:val="18"/>
                                </w:rPr>
                                <w:t>Добавление элементов в созданные подуровни(платы)</w:t>
                              </w:r>
                            </w:p>
                          </w:txbxContent>
                        </wps:txbx>
                        <wps:bodyPr rot="0" vert="horz" wrap="square" lIns="91440" tIns="45720" rIns="91440" bIns="45720" anchor="t" anchorCtr="0" upright="1">
                          <a:noAutofit/>
                        </wps:bodyPr>
                      </wps:wsp>
                      <wps:wsp>
                        <wps:cNvPr id="285" name="AutoShape 109"/>
                        <wps:cNvCnPr>
                          <a:cxnSpLocks noChangeShapeType="1"/>
                        </wps:cNvCnPr>
                        <wps:spPr bwMode="auto">
                          <a:xfrm>
                            <a:off x="5960" y="5133"/>
                            <a:ext cx="0" cy="1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10"/>
                        <wps:cNvCnPr>
                          <a:cxnSpLocks noChangeShapeType="1"/>
                        </wps:cNvCnPr>
                        <wps:spPr bwMode="auto">
                          <a:xfrm>
                            <a:off x="5960" y="7267"/>
                            <a:ext cx="0"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11"/>
                        <wps:cNvCnPr>
                          <a:cxnSpLocks noChangeShapeType="1"/>
                        </wps:cNvCnPr>
                        <wps:spPr bwMode="auto">
                          <a:xfrm>
                            <a:off x="6100" y="13300"/>
                            <a:ext cx="0" cy="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112"/>
                        <wps:cNvCnPr>
                          <a:cxnSpLocks noChangeShapeType="1"/>
                        </wps:cNvCnPr>
                        <wps:spPr bwMode="auto">
                          <a:xfrm>
                            <a:off x="6121" y="15529"/>
                            <a:ext cx="0" cy="1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Rectangle 113"/>
                        <wps:cNvSpPr>
                          <a:spLocks noChangeArrowheads="1"/>
                        </wps:cNvSpPr>
                        <wps:spPr bwMode="auto">
                          <a:xfrm>
                            <a:off x="9100" y="11060"/>
                            <a:ext cx="1880" cy="1280"/>
                          </a:xfrm>
                          <a:prstGeom prst="rect">
                            <a:avLst/>
                          </a:prstGeom>
                          <a:solidFill>
                            <a:srgbClr val="FFFFFF"/>
                          </a:solidFill>
                          <a:ln w="9525">
                            <a:solidFill>
                              <a:srgbClr val="000000"/>
                            </a:solidFill>
                            <a:miter lim="800000"/>
                            <a:headEnd/>
                            <a:tailEnd/>
                          </a:ln>
                        </wps:spPr>
                        <wps:txbx>
                          <w:txbxContent>
                            <w:p w:rsidR="00BD0A45" w:rsidRPr="00C9768A" w:rsidRDefault="00BD0A45" w:rsidP="003C3408">
                              <w:pPr>
                                <w:jc w:val="center"/>
                                <w:rPr>
                                  <w:szCs w:val="28"/>
                                  <w:lang w:val="en-US"/>
                                </w:rPr>
                              </w:pPr>
                              <w:r w:rsidRPr="00C9768A">
                                <w:rPr>
                                  <w:szCs w:val="28"/>
                                  <w:lang w:val="en-US"/>
                                </w:rPr>
                                <w:t>SQL</w:t>
                              </w:r>
                            </w:p>
                          </w:txbxContent>
                        </wps:txbx>
                        <wps:bodyPr rot="0" vert="horz" wrap="square" lIns="91440" tIns="45720" rIns="91440" bIns="45720" anchor="t" anchorCtr="0" upright="1">
                          <a:noAutofit/>
                        </wps:bodyPr>
                      </wps:wsp>
                      <wps:wsp>
                        <wps:cNvPr id="290" name="AutoShape 114"/>
                        <wps:cNvCnPr>
                          <a:cxnSpLocks noChangeShapeType="1"/>
                        </wps:cNvCnPr>
                        <wps:spPr bwMode="auto">
                          <a:xfrm>
                            <a:off x="8683" y="9540"/>
                            <a:ext cx="817" cy="1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115"/>
                        <wps:cNvCnPr>
                          <a:cxnSpLocks noChangeShapeType="1"/>
                        </wps:cNvCnPr>
                        <wps:spPr bwMode="auto">
                          <a:xfrm flipH="1" flipV="1">
                            <a:off x="8683" y="9020"/>
                            <a:ext cx="1077" cy="2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116"/>
                        <wps:cNvCnPr>
                          <a:cxnSpLocks noChangeShapeType="1"/>
                        </wps:cNvCnPr>
                        <wps:spPr bwMode="auto">
                          <a:xfrm flipH="1">
                            <a:off x="7940" y="11740"/>
                            <a:ext cx="116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117"/>
                        <wps:cNvCnPr>
                          <a:cxnSpLocks noChangeShapeType="1"/>
                        </wps:cNvCnPr>
                        <wps:spPr bwMode="auto">
                          <a:xfrm flipV="1">
                            <a:off x="7940" y="12000"/>
                            <a:ext cx="116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098CFB" id="Группа 279" o:spid="_x0000_s1230" style="position:absolute;margin-left:96.65pt;margin-top:14.95pt;width:327.1pt;height:573.35pt;z-index:251660288;mso-position-horizontal-relative:text;mso-position-vertical-relative:text" coordorigin="3403,3353" coordsize="7577,1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04" o:spid="_x0000_s1231" type="#_x0000_t7" style="position:absolute;left:4220;top:3353;width:378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Fn8EA&#10;AADcAAAADwAAAGRycy9kb3ducmV2LnhtbERP3UrDMBS+F3yHcATvtrRVtlGXDRUKozdi1wc4JGdt&#10;MTkpTdzat18uBC8/vv/9cXZWXGkKg2cF+ToDQay9GbhT0J6r1Q5EiMgGrWdSsFCA4+HxYY+l8Tf+&#10;pmsTO5FCOJSooI9xLKUMuieHYe1H4sRd/OQwJjh10kx4S+HOyiLLNtLhwKmhx5E+e9I/za9T8BqW&#10;vK2/qo/w0ubbrS5sXVmr1PPT/P4GItIc/8V/7pNRUOzS/HQmHQF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BZ/BAAAA3AAAAA8AAAAAAAAAAAAAAAAAmAIAAGRycy9kb3du&#10;cmV2LnhtbFBLBQYAAAAABAAEAPUAAACGAwAAAAA=&#10;">
                  <v:textbox>
                    <w:txbxContent>
                      <w:p w:rsidR="00BD0A45" w:rsidRPr="008F6D12" w:rsidRDefault="00BD0A45" w:rsidP="003C3408">
                        <w:pPr>
                          <w:jc w:val="center"/>
                          <w:rPr>
                            <w:sz w:val="18"/>
                            <w:szCs w:val="18"/>
                          </w:rPr>
                        </w:pPr>
                        <w:r w:rsidRPr="008F6D12">
                          <w:rPr>
                            <w:sz w:val="18"/>
                            <w:szCs w:val="18"/>
                          </w:rPr>
                          <w:t>Данные для расчета надежности</w:t>
                        </w:r>
                      </w:p>
                    </w:txbxContent>
                  </v:textbox>
                </v:shape>
                <v:rect id="Rectangle 105" o:spid="_x0000_s1232" style="position:absolute;left:3403;top:8318;width:5280;height:2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BD0A45" w:rsidRPr="008F6D12" w:rsidRDefault="00BD0A45" w:rsidP="003C3408">
                        <w:pPr>
                          <w:jc w:val="center"/>
                          <w:rPr>
                            <w:sz w:val="18"/>
                            <w:szCs w:val="18"/>
                          </w:rPr>
                        </w:pPr>
                        <w:r w:rsidRPr="008F6D12">
                          <w:rPr>
                            <w:sz w:val="18"/>
                            <w:szCs w:val="18"/>
                          </w:rPr>
                          <w:t>Обращение к БД</w:t>
                        </w:r>
                      </w:p>
                      <w:p w:rsidR="00BD0A45" w:rsidRPr="008F6D12" w:rsidRDefault="00BD0A45" w:rsidP="003C3408">
                        <w:pPr>
                          <w:jc w:val="center"/>
                          <w:rPr>
                            <w:sz w:val="18"/>
                            <w:szCs w:val="18"/>
                          </w:rPr>
                        </w:pPr>
                        <w:r w:rsidRPr="008F6D12">
                          <w:rPr>
                            <w:sz w:val="18"/>
                            <w:szCs w:val="18"/>
                          </w:rPr>
                          <w:t xml:space="preserve">БД содержит: (коэффициенты моделей, базовые интенсивности </w:t>
                        </w:r>
                        <w:proofErr w:type="spellStart"/>
                        <w:r w:rsidRPr="008F6D12">
                          <w:rPr>
                            <w:i/>
                            <w:sz w:val="18"/>
                            <w:szCs w:val="18"/>
                          </w:rPr>
                          <w:t>λ</w:t>
                        </w:r>
                        <w:r w:rsidRPr="008F6D12">
                          <w:rPr>
                            <w:i/>
                            <w:sz w:val="18"/>
                            <w:szCs w:val="18"/>
                            <w:vertAlign w:val="subscript"/>
                          </w:rPr>
                          <w:t>б</w:t>
                        </w:r>
                        <w:proofErr w:type="spellEnd"/>
                        <w:r w:rsidRPr="008F6D12">
                          <w:rPr>
                            <w:i/>
                            <w:sz w:val="18"/>
                            <w:szCs w:val="18"/>
                            <w:vertAlign w:val="subscript"/>
                          </w:rPr>
                          <w:t xml:space="preserve">, </w:t>
                        </w:r>
                        <w:r w:rsidRPr="008F6D12">
                          <w:rPr>
                            <w:sz w:val="18"/>
                            <w:szCs w:val="18"/>
                          </w:rPr>
                          <w:t>таблицы для добавления новых элементов)</w:t>
                        </w:r>
                      </w:p>
                    </w:txbxContent>
                  </v:textbox>
                </v:rect>
                <v:rect id="Rectangle 106" o:spid="_x0000_s1233" style="position:absolute;left:4438;top:11860;width:350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textbox>
                    <w:txbxContent>
                      <w:p w:rsidR="00BD0A45" w:rsidRPr="008F6D12" w:rsidRDefault="00BD0A45" w:rsidP="003C3408">
                        <w:pPr>
                          <w:jc w:val="center"/>
                          <w:rPr>
                            <w:sz w:val="18"/>
                            <w:szCs w:val="18"/>
                          </w:rPr>
                        </w:pPr>
                        <w:r w:rsidRPr="008F6D12">
                          <w:rPr>
                            <w:sz w:val="18"/>
                            <w:szCs w:val="18"/>
                          </w:rPr>
                          <w:t>Создание уровня(блока), в котором будут располагаться подуровни(платы)</w:t>
                        </w:r>
                      </w:p>
                    </w:txbxContent>
                  </v:textbox>
                </v:rect>
                <v:rect id="Rectangle 107" o:spid="_x0000_s1234" style="position:absolute;left:4620;top:6321;width:2900;height: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textbox>
                    <w:txbxContent>
                      <w:p w:rsidR="00BD0A45" w:rsidRPr="008F6D12" w:rsidRDefault="00BD0A45" w:rsidP="003C3408">
                        <w:pPr>
                          <w:rPr>
                            <w:sz w:val="18"/>
                            <w:szCs w:val="18"/>
                          </w:rPr>
                        </w:pPr>
                        <w:r w:rsidRPr="008F6D12">
                          <w:rPr>
                            <w:sz w:val="18"/>
                            <w:szCs w:val="18"/>
                          </w:rPr>
                          <w:t>Запуск программы Денвер</w:t>
                        </w:r>
                      </w:p>
                    </w:txbxContent>
                  </v:textbox>
                </v:rect>
                <v:rect id="Rectangle 108" o:spid="_x0000_s1235" style="position:absolute;left:4220;top:14509;width:37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bt8UA&#10;AADcAAAADwAAAGRycy9kb3ducmV2LnhtbESPQWvCQBSE74X+h+UVeqsbUxE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hu3xQAAANwAAAAPAAAAAAAAAAAAAAAAAJgCAABkcnMv&#10;ZG93bnJldi54bWxQSwUGAAAAAAQABAD1AAAAigMAAAAA&#10;">
                  <v:textbox>
                    <w:txbxContent>
                      <w:p w:rsidR="00BD0A45" w:rsidRPr="008F6D12" w:rsidRDefault="00BD0A45" w:rsidP="003C3408">
                        <w:pPr>
                          <w:jc w:val="center"/>
                          <w:rPr>
                            <w:sz w:val="18"/>
                            <w:szCs w:val="18"/>
                          </w:rPr>
                        </w:pPr>
                        <w:r w:rsidRPr="008F6D12">
                          <w:rPr>
                            <w:sz w:val="18"/>
                            <w:szCs w:val="18"/>
                          </w:rPr>
                          <w:t>Добавление элементов в созданные подуровни(платы)</w:t>
                        </w:r>
                      </w:p>
                    </w:txbxContent>
                  </v:textbox>
                </v:rect>
                <v:shapetype id="_x0000_t32" coordsize="21600,21600" o:spt="32" o:oned="t" path="m,l21600,21600e" filled="f">
                  <v:path arrowok="t" fillok="f" o:connecttype="none"/>
                  <o:lock v:ext="edit" shapetype="t"/>
                </v:shapetype>
                <v:shape id="AutoShape 109" o:spid="_x0000_s1236" type="#_x0000_t32" style="position:absolute;left:5960;top:5133;width:0;height:1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shape id="AutoShape 110" o:spid="_x0000_s1237" type="#_x0000_t32" style="position:absolute;left:5960;top:7267;width:0;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xXcYAAADcAAAADwAAAGRycy9kb3ducmV2LnhtbESPQWvCQBSE7wX/w/KE3upGD6LRTSiC&#10;paT0oJZgb4/saxKafRt21xj7691CocdhZr5htvloOjGQ861lBfNZAoK4srrlWsHHaf+0AuEDssbO&#10;Mim4kYc8mzxsMdX2ygcajqEWEcI+RQVNCH0qpa8aMuhntieO3pd1BkOUrpba4TXCTScXSbKUBluO&#10;Cw32tGuo+j5ejILz2/pS3sp3Ksr5uvhEZ/zP6UWpx+n4vAERaAz/4b/2q1awWC3h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scV3GAAAA3AAAAA8AAAAAAAAA&#10;AAAAAAAAoQIAAGRycy9kb3ducmV2LnhtbFBLBQYAAAAABAAEAPkAAACUAwAAAAA=&#10;">
                  <v:stroke endarrow="block"/>
                </v:shape>
                <v:shape id="AutoShape 111" o:spid="_x0000_s1238" type="#_x0000_t32" style="position:absolute;left:6100;top:13300;width:0;height:1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UxsYAAADcAAAADwAAAGRycy9kb3ducmV2LnhtbESPT2vCQBTE74V+h+UVvNWNHlqN2Ugp&#10;KEXx4B+C3h7Z1yQ0+zbsrhr76V2h0OMwM79hsnlvWnEh5xvLCkbDBARxaXXDlYLDfvE6AeEDssbW&#10;Mim4kYd5/vyUYartlbd02YVKRAj7FBXUIXSplL6syaAf2o44et/WGQxRukpqh9cIN60cJ8mbNNhw&#10;XKixo8+ayp/d2Sg4rqfn4lZsaFWMpqsTOuN/90ulBi/9xwxEoD78h//aX1rBePI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g1MbGAAAA3AAAAA8AAAAAAAAA&#10;AAAAAAAAoQIAAGRycy9kb3ducmV2LnhtbFBLBQYAAAAABAAEAPkAAACUAwAAAAA=&#10;">
                  <v:stroke endarrow="block"/>
                </v:shape>
                <v:shape id="AutoShape 112" o:spid="_x0000_s1239" type="#_x0000_t32" style="position:absolute;left:6121;top:15529;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rect id="Rectangle 113" o:spid="_x0000_s1240" style="position:absolute;left:9100;top:11060;width:188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0KcUA&#10;AADcAAAADwAAAGRycy9kb3ducmV2LnhtbESPQWvCQBSE74X+h+UJvTUbUygmdRWpKPUYk4u31+xr&#10;kpp9G7KrSf313ULB4zAz3zDL9WQ6caXBtZYVzKMYBHFldcu1grLYPS9AOI+ssbNMCn7IwXr1+LDE&#10;TNuRc7oefS0ChF2GChrv+0xKVzVk0EW2Jw7elx0M+iCHWuoBxwA3nUzi+FUabDksNNjTe0PV+Xgx&#10;Cj7bpMRbXuxjk+5e/GEqvi+nrVJPs2nzBsLT5O/h//aHVpAsU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7QpxQAAANwAAAAPAAAAAAAAAAAAAAAAAJgCAABkcnMv&#10;ZG93bnJldi54bWxQSwUGAAAAAAQABAD1AAAAigMAAAAA&#10;">
                  <v:textbox>
                    <w:txbxContent>
                      <w:p w:rsidR="00BD0A45" w:rsidRPr="00C9768A" w:rsidRDefault="00BD0A45" w:rsidP="003C3408">
                        <w:pPr>
                          <w:jc w:val="center"/>
                          <w:rPr>
                            <w:szCs w:val="28"/>
                            <w:lang w:val="en-US"/>
                          </w:rPr>
                        </w:pPr>
                        <w:r w:rsidRPr="00C9768A">
                          <w:rPr>
                            <w:szCs w:val="28"/>
                            <w:lang w:val="en-US"/>
                          </w:rPr>
                          <w:t>SQL</w:t>
                        </w:r>
                      </w:p>
                    </w:txbxContent>
                  </v:textbox>
                </v:rect>
                <v:shape id="AutoShape 114" o:spid="_x0000_s1241" type="#_x0000_t32" style="position:absolute;left:8683;top:9540;width:817;height:1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shape id="AutoShape 115" o:spid="_x0000_s1242" type="#_x0000_t32" style="position:absolute;left:8683;top:9020;width:1077;height:20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YuB8QAAADcAAAADwAAAGRycy9kb3ducmV2LnhtbESPT2vCQBTE7wW/w/KE3urGEERTVxGl&#10;UEov/jl4fGRfN8Hs25B91fjt3ULB4zAzv2GW68G36kp9bAIbmE4yUMRVsA07A6fjx9scVBRki21g&#10;MnCnCOvV6GWJpQ033tP1IE4lCMcSDdQiXal1rGryGCehI07eT+g9SpK907bHW4L7VudZNtMeG04L&#10;NXa0ram6HH69gfPJfy/yYudd4Y6yF/pq8mJmzOt42LyDEhrkGf5vf1oD+WI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i4HxAAAANwAAAAPAAAAAAAAAAAA&#10;AAAAAKECAABkcnMvZG93bnJldi54bWxQSwUGAAAAAAQABAD5AAAAkgMAAAAA&#10;">
                  <v:stroke endarrow="block"/>
                </v:shape>
                <v:shape id="AutoShape 116" o:spid="_x0000_s1243" type="#_x0000_t32" style="position:absolute;left:7940;top:11740;width:1160;height: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wMQAAADcAAAADwAAAGRycy9kb3ducmV2LnhtbESPwWrDMBBE74X8g9hAb40cQ0viRjZJ&#10;oBB6KU0C6XGxtraotTKWYjl/XxUKOQ4z84bZVJPtxEiDN44VLBcZCOLaacONgvPp7WkFwgdkjZ1j&#10;UnAjD1U5e9hgoV3kTxqPoREJwr5ABW0IfSGlr1uy6BeuJ07etxsshiSHRuoBY4LbTuZZ9iItGk4L&#10;Lfa0b6n+OV6tAhM/zNgf9nH3fvnyOpK5PTuj1ON82r6CCDSFe/i/fdAK8n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6rAxAAAANwAAAAPAAAAAAAAAAAA&#10;AAAAAKECAABkcnMvZG93bnJldi54bWxQSwUGAAAAAAQABAD5AAAAkgMAAAAA&#10;">
                  <v:stroke endarrow="block"/>
                </v:shape>
                <v:shape id="AutoShape 117" o:spid="_x0000_s1244" type="#_x0000_t32" style="position:absolute;left:7940;top:12000;width:1160;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group>
            </w:pict>
          </mc:Fallback>
        </mc:AlternateContent>
      </w:r>
    </w:p>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723C95" w:rsidP="003C3408">
      <w:r w:rsidRPr="00991073">
        <w:rPr>
          <w:noProof/>
        </w:rPr>
        <w:lastRenderedPageBreak/>
        <mc:AlternateContent>
          <mc:Choice Requires="wpg">
            <w:drawing>
              <wp:anchor distT="0" distB="0" distL="114300" distR="114300" simplePos="0" relativeHeight="251659264" behindDoc="0" locked="0" layoutInCell="1" allowOverlap="1" wp14:anchorId="57EBC40C" wp14:editId="0ACCDCE6">
                <wp:simplePos x="0" y="0"/>
                <wp:positionH relativeFrom="column">
                  <wp:posOffset>1596390</wp:posOffset>
                </wp:positionH>
                <wp:positionV relativeFrom="paragraph">
                  <wp:posOffset>-224790</wp:posOffset>
                </wp:positionV>
                <wp:extent cx="2481380" cy="8876943"/>
                <wp:effectExtent l="0" t="0" r="33655" b="19685"/>
                <wp:wrapNone/>
                <wp:docPr id="264" name="Группа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1380" cy="8876943"/>
                          <a:chOff x="4242" y="760"/>
                          <a:chExt cx="4100" cy="14632"/>
                        </a:xfrm>
                      </wpg:grpSpPr>
                      <wps:wsp>
                        <wps:cNvPr id="265" name="Rectangle 89"/>
                        <wps:cNvSpPr>
                          <a:spLocks noChangeAspect="1" noChangeArrowheads="1"/>
                        </wps:cNvSpPr>
                        <wps:spPr bwMode="auto">
                          <a:xfrm>
                            <a:off x="4720" y="5209"/>
                            <a:ext cx="3300" cy="108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rPr>
                                  <w:sz w:val="20"/>
                                  <w:szCs w:val="20"/>
                                </w:rPr>
                              </w:pPr>
                              <w:r w:rsidRPr="008F6D12">
                                <w:rPr>
                                  <w:sz w:val="20"/>
                                  <w:szCs w:val="20"/>
                                </w:rPr>
                                <w:t>Расчет коэффициентов режима</w:t>
                              </w:r>
                            </w:p>
                            <w:p w:rsidR="00BD0A45" w:rsidRDefault="00BD0A45" w:rsidP="003C3408"/>
                          </w:txbxContent>
                        </wps:txbx>
                        <wps:bodyPr rot="0" vert="horz" wrap="square" lIns="91440" tIns="45720" rIns="91440" bIns="45720" anchor="t" anchorCtr="0" upright="1">
                          <a:noAutofit/>
                        </wps:bodyPr>
                      </wps:wsp>
                      <wps:wsp>
                        <wps:cNvPr id="266" name="Rectangle 90"/>
                        <wps:cNvSpPr>
                          <a:spLocks noChangeArrowheads="1"/>
                        </wps:cNvSpPr>
                        <wps:spPr bwMode="auto">
                          <a:xfrm>
                            <a:off x="4720" y="7369"/>
                            <a:ext cx="3143" cy="116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rPr>
                                  <w:sz w:val="20"/>
                                  <w:szCs w:val="20"/>
                                </w:rPr>
                              </w:pPr>
                              <w:r w:rsidRPr="008F6D12">
                                <w:rPr>
                                  <w:sz w:val="20"/>
                                  <w:szCs w:val="20"/>
                                </w:rPr>
                                <w:t>Расчет интенсивности отказов для каждого типа элементов</w:t>
                              </w:r>
                            </w:p>
                          </w:txbxContent>
                        </wps:txbx>
                        <wps:bodyPr rot="0" vert="horz" wrap="square" lIns="91440" tIns="45720" rIns="91440" bIns="45720" anchor="t" anchorCtr="0" upright="1">
                          <a:noAutofit/>
                        </wps:bodyPr>
                      </wps:wsp>
                      <wps:wsp>
                        <wps:cNvPr id="267" name="Rectangle 91"/>
                        <wps:cNvSpPr>
                          <a:spLocks noChangeArrowheads="1"/>
                        </wps:cNvSpPr>
                        <wps:spPr bwMode="auto">
                          <a:xfrm>
                            <a:off x="4720" y="9520"/>
                            <a:ext cx="3143" cy="98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rPr>
                                  <w:sz w:val="20"/>
                                  <w:szCs w:val="20"/>
                                </w:rPr>
                              </w:pPr>
                              <w:r w:rsidRPr="008F6D12">
                                <w:rPr>
                                  <w:sz w:val="20"/>
                                  <w:szCs w:val="20"/>
                                </w:rPr>
                                <w:t>Расчет интенсивности отказов платы</w:t>
                              </w:r>
                            </w:p>
                            <w:p w:rsidR="00BD0A45" w:rsidRDefault="00BD0A45" w:rsidP="003C3408"/>
                          </w:txbxContent>
                        </wps:txbx>
                        <wps:bodyPr rot="0" vert="horz" wrap="square" lIns="91440" tIns="45720" rIns="91440" bIns="45720" anchor="t" anchorCtr="0" upright="1">
                          <a:noAutofit/>
                        </wps:bodyPr>
                      </wps:wsp>
                      <wps:wsp>
                        <wps:cNvPr id="268" name="Rectangle 92"/>
                        <wps:cNvSpPr>
                          <a:spLocks noChangeArrowheads="1"/>
                        </wps:cNvSpPr>
                        <wps:spPr bwMode="auto">
                          <a:xfrm>
                            <a:off x="4720" y="11309"/>
                            <a:ext cx="3300" cy="108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20"/>
                                  <w:szCs w:val="20"/>
                                </w:rPr>
                              </w:pPr>
                              <w:r w:rsidRPr="008F6D12">
                                <w:rPr>
                                  <w:sz w:val="20"/>
                                  <w:szCs w:val="20"/>
                                </w:rPr>
                                <w:t>Расчет ВБР</w:t>
                              </w:r>
                            </w:p>
                          </w:txbxContent>
                        </wps:txbx>
                        <wps:bodyPr rot="0" vert="horz" wrap="square" lIns="91440" tIns="45720" rIns="91440" bIns="45720" anchor="t" anchorCtr="0" upright="1">
                          <a:noAutofit/>
                        </wps:bodyPr>
                      </wps:wsp>
                      <wps:wsp>
                        <wps:cNvPr id="269" name="Rectangle 93"/>
                        <wps:cNvSpPr>
                          <a:spLocks noChangeArrowheads="1"/>
                        </wps:cNvSpPr>
                        <wps:spPr bwMode="auto">
                          <a:xfrm>
                            <a:off x="4940" y="13214"/>
                            <a:ext cx="3200" cy="828"/>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20"/>
                                  <w:szCs w:val="20"/>
                                </w:rPr>
                              </w:pPr>
                              <w:r w:rsidRPr="008F6D12">
                                <w:rPr>
                                  <w:sz w:val="20"/>
                                  <w:szCs w:val="20"/>
                                </w:rPr>
                                <w:t>Расчет гамма-процентной наработки</w:t>
                              </w:r>
                            </w:p>
                          </w:txbxContent>
                        </wps:txbx>
                        <wps:bodyPr rot="0" vert="horz" wrap="square" lIns="91440" tIns="45720" rIns="91440" bIns="45720" anchor="t" anchorCtr="0" upright="1">
                          <a:noAutofit/>
                        </wps:bodyPr>
                      </wps:wsp>
                      <wps:wsp>
                        <wps:cNvPr id="270" name="AutoShape 94"/>
                        <wps:cNvSpPr>
                          <a:spLocks noChangeArrowheads="1"/>
                        </wps:cNvSpPr>
                        <wps:spPr bwMode="auto">
                          <a:xfrm>
                            <a:off x="4622" y="14636"/>
                            <a:ext cx="3720" cy="756"/>
                          </a:xfrm>
                          <a:prstGeom prst="parallelogram">
                            <a:avLst>
                              <a:gd name="adj" fmla="val 76230"/>
                            </a:avLst>
                          </a:prstGeom>
                          <a:solidFill>
                            <a:srgbClr val="FFFFFF"/>
                          </a:solidFill>
                          <a:ln w="9525">
                            <a:solidFill>
                              <a:srgbClr val="000000"/>
                            </a:solidFill>
                            <a:miter lim="800000"/>
                            <a:headEnd/>
                            <a:tailEnd/>
                          </a:ln>
                        </wps:spPr>
                        <wps:txbx>
                          <w:txbxContent>
                            <w:p w:rsidR="00BD0A45" w:rsidRPr="008F6D12" w:rsidRDefault="00BD0A45" w:rsidP="003C3408">
                              <w:pPr>
                                <w:rPr>
                                  <w:sz w:val="20"/>
                                  <w:szCs w:val="20"/>
                                </w:rPr>
                              </w:pPr>
                              <w:r w:rsidRPr="008F6D12">
                                <w:rPr>
                                  <w:sz w:val="20"/>
                                  <w:szCs w:val="20"/>
                                </w:rPr>
                                <w:t>Вывод результатов</w:t>
                              </w:r>
                            </w:p>
                          </w:txbxContent>
                        </wps:txbx>
                        <wps:bodyPr rot="0" vert="horz" wrap="square" lIns="91440" tIns="45720" rIns="91440" bIns="45720" anchor="t" anchorCtr="0" upright="1">
                          <a:noAutofit/>
                        </wps:bodyPr>
                      </wps:wsp>
                      <wps:wsp>
                        <wps:cNvPr id="271" name="Rectangle 95"/>
                        <wps:cNvSpPr>
                          <a:spLocks noChangeArrowheads="1"/>
                        </wps:cNvSpPr>
                        <wps:spPr bwMode="auto">
                          <a:xfrm>
                            <a:off x="4242" y="1600"/>
                            <a:ext cx="3898" cy="2500"/>
                          </a:xfrm>
                          <a:prstGeom prst="rect">
                            <a:avLst/>
                          </a:prstGeom>
                          <a:solidFill>
                            <a:srgbClr val="FFFFFF"/>
                          </a:solidFill>
                          <a:ln w="9525">
                            <a:solidFill>
                              <a:srgbClr val="000000"/>
                            </a:solidFill>
                            <a:miter lim="800000"/>
                            <a:headEnd/>
                            <a:tailEnd/>
                          </a:ln>
                        </wps:spPr>
                        <wps:txbx>
                          <w:txbxContent>
                            <w:p w:rsidR="00BD0A45" w:rsidRPr="008F6D12" w:rsidRDefault="00BD0A45" w:rsidP="003C3408">
                              <w:pPr>
                                <w:jc w:val="center"/>
                                <w:rPr>
                                  <w:sz w:val="20"/>
                                  <w:szCs w:val="20"/>
                                </w:rPr>
                              </w:pPr>
                              <w:r w:rsidRPr="008F6D12">
                                <w:rPr>
                                  <w:sz w:val="20"/>
                                  <w:szCs w:val="20"/>
                                </w:rPr>
                                <w:t xml:space="preserve">Ввод </w:t>
                              </w:r>
                              <w:proofErr w:type="gramStart"/>
                              <w:r w:rsidRPr="008F6D12">
                                <w:rPr>
                                  <w:sz w:val="20"/>
                                  <w:szCs w:val="20"/>
                                </w:rPr>
                                <w:t>условий( температура</w:t>
                              </w:r>
                              <w:proofErr w:type="gramEnd"/>
                              <w:r w:rsidRPr="008F6D12">
                                <w:rPr>
                                  <w:sz w:val="20"/>
                                  <w:szCs w:val="20"/>
                                </w:rPr>
                                <w:t>,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wps:txbx>
                        <wps:bodyPr rot="0" vert="horz" wrap="square" lIns="91440" tIns="45720" rIns="91440" bIns="45720" anchor="t" anchorCtr="0" upright="1">
                          <a:noAutofit/>
                        </wps:bodyPr>
                      </wps:wsp>
                      <wps:wsp>
                        <wps:cNvPr id="272" name="AutoShape 96"/>
                        <wps:cNvCnPr>
                          <a:cxnSpLocks noChangeShapeType="1"/>
                        </wps:cNvCnPr>
                        <wps:spPr bwMode="auto">
                          <a:xfrm>
                            <a:off x="6020" y="760"/>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97"/>
                        <wps:cNvCnPr>
                          <a:cxnSpLocks noChangeShapeType="1"/>
                        </wps:cNvCnPr>
                        <wps:spPr bwMode="auto">
                          <a:xfrm>
                            <a:off x="6020" y="4100"/>
                            <a:ext cx="0" cy="1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98"/>
                        <wps:cNvCnPr>
                          <a:cxnSpLocks noChangeShapeType="1"/>
                        </wps:cNvCnPr>
                        <wps:spPr bwMode="auto">
                          <a:xfrm>
                            <a:off x="6220" y="6289"/>
                            <a:ext cx="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99"/>
                        <wps:cNvCnPr>
                          <a:cxnSpLocks noChangeShapeType="1"/>
                        </wps:cNvCnPr>
                        <wps:spPr bwMode="auto">
                          <a:xfrm>
                            <a:off x="6220" y="8529"/>
                            <a:ext cx="0" cy="9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00"/>
                        <wps:cNvCnPr>
                          <a:cxnSpLocks noChangeShapeType="1"/>
                        </wps:cNvCnPr>
                        <wps:spPr bwMode="auto">
                          <a:xfrm>
                            <a:off x="6220" y="10500"/>
                            <a:ext cx="0" cy="8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01"/>
                        <wps:cNvCnPr>
                          <a:cxnSpLocks noChangeShapeType="1"/>
                        </wps:cNvCnPr>
                        <wps:spPr bwMode="auto">
                          <a:xfrm>
                            <a:off x="6340" y="12389"/>
                            <a:ext cx="0"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02"/>
                        <wps:cNvCnPr>
                          <a:cxnSpLocks noChangeShapeType="1"/>
                        </wps:cNvCnPr>
                        <wps:spPr bwMode="auto">
                          <a:xfrm>
                            <a:off x="6340" y="14042"/>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BC40C" id="Группа 264" o:spid="_x0000_s1245" style="position:absolute;margin-left:125.7pt;margin-top:-17.7pt;width:195.4pt;height:698.95pt;z-index:251659264;mso-position-horizontal-relative:text;mso-position-vertical-relative:text" coordorigin="4242,760" coordsize="4100,1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">
                <v:rect id="Rectangle 89" o:spid="_x0000_s1246" style="position:absolute;left:4720;top:52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o:lock v:ext="edit" aspectratio="t"/>
                  <v:textbox>
                    <w:txbxContent>
                      <w:p w:rsidR="00BD0A45" w:rsidRPr="008F6D12" w:rsidRDefault="00BD0A45" w:rsidP="003C3408">
                        <w:pPr>
                          <w:rPr>
                            <w:sz w:val="20"/>
                            <w:szCs w:val="20"/>
                          </w:rPr>
                        </w:pPr>
                        <w:r w:rsidRPr="008F6D12">
                          <w:rPr>
                            <w:sz w:val="20"/>
                            <w:szCs w:val="20"/>
                          </w:rPr>
                          <w:t>Расчет коэффициентов режима</w:t>
                        </w:r>
                      </w:p>
                      <w:p w:rsidR="00BD0A45" w:rsidRDefault="00BD0A45" w:rsidP="003C3408"/>
                    </w:txbxContent>
                  </v:textbox>
                </v:rect>
                <v:rect id="Rectangle 90" o:spid="_x0000_s1247" style="position:absolute;left:4720;top:7369;width:3143;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BD0A45" w:rsidRPr="008F6D12" w:rsidRDefault="00BD0A45" w:rsidP="003C3408">
                        <w:pPr>
                          <w:rPr>
                            <w:sz w:val="20"/>
                            <w:szCs w:val="20"/>
                          </w:rPr>
                        </w:pPr>
                        <w:r w:rsidRPr="008F6D12">
                          <w:rPr>
                            <w:sz w:val="20"/>
                            <w:szCs w:val="20"/>
                          </w:rPr>
                          <w:t>Расчет интенсивности отказов для каждого типа элементов</w:t>
                        </w:r>
                      </w:p>
                    </w:txbxContent>
                  </v:textbox>
                </v:rect>
                <v:rect id="Rectangle 91" o:spid="_x0000_s1248" style="position:absolute;left:4720;top:9520;width:3143;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BD0A45" w:rsidRPr="008F6D12" w:rsidRDefault="00BD0A45" w:rsidP="003C3408">
                        <w:pPr>
                          <w:rPr>
                            <w:sz w:val="20"/>
                            <w:szCs w:val="20"/>
                          </w:rPr>
                        </w:pPr>
                        <w:r w:rsidRPr="008F6D12">
                          <w:rPr>
                            <w:sz w:val="20"/>
                            <w:szCs w:val="20"/>
                          </w:rPr>
                          <w:t>Расчет интенсивности отказов платы</w:t>
                        </w:r>
                      </w:p>
                      <w:p w:rsidR="00BD0A45" w:rsidRDefault="00BD0A45" w:rsidP="003C3408"/>
                    </w:txbxContent>
                  </v:textbox>
                </v:rect>
                <v:rect id="Rectangle 92" o:spid="_x0000_s1249" style="position:absolute;left:4720;top:113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3SL8A&#10;AADcAAAADwAAAGRycy9kb3ducmV2LnhtbERPTa/BQBTdS/yHyZW8HVN9iVCGCCHPktrYXZ2rLZ07&#10;TWfQ59ebhcTy5HzPFq2pxIMaV1pWMBxEIIgzq0vOFRzTTX8MwnlkjZVlUvBPDhbzbmeGibZP3tPj&#10;4HMRQtglqKDwvk6kdFlBBt3A1sSBu9jGoA+wyaVu8BnCTSXjKBpJgyWHhgJrWhWU3Q53o+Bcxkd8&#10;7dNtZCabX79r0+v9tFbqp9cupyA8tf4r/rj/tIJ4FNaG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IvwAAANwAAAAPAAAAAAAAAAAAAAAAAJgCAABkcnMvZG93bnJl&#10;di54bWxQSwUGAAAAAAQABAD1AAAAhAMAAAAA&#10;">
                  <v:textbox>
                    <w:txbxContent>
                      <w:p w:rsidR="00BD0A45" w:rsidRPr="008F6D12" w:rsidRDefault="00BD0A45" w:rsidP="003C3408">
                        <w:pPr>
                          <w:jc w:val="center"/>
                          <w:rPr>
                            <w:sz w:val="20"/>
                            <w:szCs w:val="20"/>
                          </w:rPr>
                        </w:pPr>
                        <w:r w:rsidRPr="008F6D12">
                          <w:rPr>
                            <w:sz w:val="20"/>
                            <w:szCs w:val="20"/>
                          </w:rPr>
                          <w:t>Расчет ВБР</w:t>
                        </w:r>
                      </w:p>
                    </w:txbxContent>
                  </v:textbox>
                </v:rect>
                <v:rect id="Rectangle 93" o:spid="_x0000_s1250" style="position:absolute;left:4940;top:13214;width:3200;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textbox>
                    <w:txbxContent>
                      <w:p w:rsidR="00BD0A45" w:rsidRPr="008F6D12" w:rsidRDefault="00BD0A45" w:rsidP="003C3408">
                        <w:pPr>
                          <w:jc w:val="center"/>
                          <w:rPr>
                            <w:sz w:val="20"/>
                            <w:szCs w:val="20"/>
                          </w:rPr>
                        </w:pPr>
                        <w:r w:rsidRPr="008F6D12">
                          <w:rPr>
                            <w:sz w:val="20"/>
                            <w:szCs w:val="20"/>
                          </w:rPr>
                          <w:t>Расчет гамма-процентной наработки</w:t>
                        </w:r>
                      </w:p>
                    </w:txbxContent>
                  </v:textbox>
                </v:rect>
                <v:shape id="AutoShape 94" o:spid="_x0000_s1251" type="#_x0000_t7" style="position:absolute;left:4622;top:14636;width:3720;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LJcIA&#10;AADcAAAADwAAAGRycy9kb3ducmV2LnhtbERPy2oCMRTdF/oP4Ra604xTanU0Smkp1IWIUx/by+Q6&#10;Ezq5GZJUx783C6HLw3nPl71txZl8MI4VjIYZCOLKacO1gt3P12ACIkRkja1jUnClAMvF48McC+0u&#10;vKVzGWuRQjgUqKCJsSukDFVDFsPQdcSJOzlvMSboa6k9XlK4bWWeZWNp0XBqaLCjj4aq3/LPKtjs&#10;Da26/GhN+TldvfSeD6/ro1LPT/37DESkPv6L7+5vrSB/S/PTmXQ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2UslwgAAANwAAAAPAAAAAAAAAAAAAAAAAJgCAABkcnMvZG93&#10;bnJldi54bWxQSwUGAAAAAAQABAD1AAAAhwMAAAAA&#10;" adj="3346">
                  <v:textbox>
                    <w:txbxContent>
                      <w:p w:rsidR="00BD0A45" w:rsidRPr="008F6D12" w:rsidRDefault="00BD0A45" w:rsidP="003C3408">
                        <w:pPr>
                          <w:rPr>
                            <w:sz w:val="20"/>
                            <w:szCs w:val="20"/>
                          </w:rPr>
                        </w:pPr>
                        <w:r w:rsidRPr="008F6D12">
                          <w:rPr>
                            <w:sz w:val="20"/>
                            <w:szCs w:val="20"/>
                          </w:rPr>
                          <w:t>Вывод результатов</w:t>
                        </w:r>
                      </w:p>
                    </w:txbxContent>
                  </v:textbox>
                </v:shape>
                <v:rect id="Rectangle 95" o:spid="_x0000_s1252" style="position:absolute;left:4242;top:1600;width:3898;height:2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BD0A45" w:rsidRPr="008F6D12" w:rsidRDefault="00BD0A45" w:rsidP="003C3408">
                        <w:pPr>
                          <w:jc w:val="center"/>
                          <w:rPr>
                            <w:sz w:val="20"/>
                            <w:szCs w:val="20"/>
                          </w:rPr>
                        </w:pPr>
                        <w:r w:rsidRPr="008F6D12">
                          <w:rPr>
                            <w:sz w:val="20"/>
                            <w:szCs w:val="20"/>
                          </w:rPr>
                          <w:t xml:space="preserve">Ввод </w:t>
                        </w:r>
                        <w:proofErr w:type="gramStart"/>
                        <w:r w:rsidRPr="008F6D12">
                          <w:rPr>
                            <w:sz w:val="20"/>
                            <w:szCs w:val="20"/>
                          </w:rPr>
                          <w:t>условий( температура</w:t>
                        </w:r>
                        <w:proofErr w:type="gramEnd"/>
                        <w:r w:rsidRPr="008F6D12">
                          <w:rPr>
                            <w:sz w:val="20"/>
                            <w:szCs w:val="20"/>
                          </w:rPr>
                          <w:t>,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v:textbox>
                </v:rect>
                <v:shape id="AutoShape 96" o:spid="_x0000_s1253" type="#_x0000_t32" style="position:absolute;left:6020;top:76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AutoShape 97" o:spid="_x0000_s1254" type="#_x0000_t32" style="position:absolute;left:6020;top:4100;width:0;height:1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shape id="AutoShape 98" o:spid="_x0000_s1255" type="#_x0000_t32" style="position:absolute;left:6220;top:6289;width: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99" o:spid="_x0000_s1256" type="#_x0000_t32" style="position:absolute;left:6220;top:8529;width:0;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fD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fDcUAAADcAAAADwAAAAAAAAAA&#10;AAAAAAChAgAAZHJzL2Rvd25yZXYueG1sUEsFBgAAAAAEAAQA+QAAAJMDAAAAAA==&#10;">
                  <v:stroke endarrow="block"/>
                </v:shape>
                <v:shape id="AutoShape 100" o:spid="_x0000_s1257" type="#_x0000_t32" style="position:absolute;left:6220;top:10500;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AutoShape 101" o:spid="_x0000_s1258" type="#_x0000_t32" style="position:absolute;left:6340;top:12389;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AutoShape 102" o:spid="_x0000_s1259" type="#_x0000_t32" style="position:absolute;left:6340;top:14042;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group>
            </w:pict>
          </mc:Fallback>
        </mc:AlternateContent>
      </w:r>
    </w:p>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3C3408">
      <w:pPr>
        <w:ind w:firstLine="708"/>
      </w:pPr>
    </w:p>
    <w:p w:rsidR="003C3408" w:rsidRPr="00991073" w:rsidRDefault="003C3408" w:rsidP="00D34D6B">
      <w:pPr>
        <w:spacing w:before="100" w:beforeAutospacing="1"/>
        <w:jc w:val="center"/>
        <w:rPr>
          <w:szCs w:val="28"/>
        </w:rPr>
      </w:pPr>
      <w:r w:rsidRPr="00991073">
        <w:rPr>
          <w:szCs w:val="28"/>
        </w:rPr>
        <w:t>Рисунок 6.1 - Алгоритм расчета параметров надежности.</w:t>
      </w:r>
    </w:p>
    <w:p w:rsidR="003C3408" w:rsidRPr="00991073" w:rsidRDefault="003C3408" w:rsidP="00CB0331">
      <w:pPr>
        <w:pStyle w:val="3"/>
        <w:numPr>
          <w:ilvl w:val="2"/>
          <w:numId w:val="2"/>
        </w:numPr>
        <w:ind w:left="0" w:firstLine="709"/>
      </w:pPr>
      <w:bookmarkStart w:id="212" w:name="_Toc422351908"/>
      <w:r w:rsidRPr="00991073">
        <w:lastRenderedPageBreak/>
        <w:t>Разработка скриптов</w:t>
      </w:r>
      <w:bookmarkEnd w:id="212"/>
    </w:p>
    <w:p w:rsidR="003C3408" w:rsidRPr="00991073" w:rsidRDefault="003C3408" w:rsidP="00D34D6B">
      <w:pPr>
        <w:pStyle w:val="15"/>
      </w:pPr>
      <w:r w:rsidRPr="00991073">
        <w:rPr>
          <w:rStyle w:val="apple-style-span"/>
          <w:iCs/>
        </w:rPr>
        <w:t xml:space="preserve">Скрипт - </w:t>
      </w:r>
      <w:r w:rsidRPr="00991073">
        <w:rPr>
          <w:rStyle w:val="apple-style-span"/>
        </w:rPr>
        <w:t xml:space="preserve">это программа на языке </w:t>
      </w:r>
      <w:r w:rsidRPr="00991073">
        <w:rPr>
          <w:rStyle w:val="apple-style-span"/>
          <w:lang w:val="en-US"/>
        </w:rPr>
        <w:t>PHP</w:t>
      </w:r>
      <w:r w:rsidRPr="00991073">
        <w:rPr>
          <w:rStyle w:val="apple-style-span"/>
        </w:rPr>
        <w:t>. Вместо термина скрипт иногда используется термин</w:t>
      </w:r>
      <w:r w:rsidRPr="00991073">
        <w:rPr>
          <w:rStyle w:val="apple-converted-space"/>
        </w:rPr>
        <w:t> </w:t>
      </w:r>
      <w:r w:rsidRPr="00991073">
        <w:rPr>
          <w:rStyle w:val="apple-style-span"/>
          <w:iCs/>
        </w:rPr>
        <w:t>сценарий</w:t>
      </w:r>
      <w:r w:rsidRPr="00991073">
        <w:rPr>
          <w:rStyle w:val="apple-style-span"/>
        </w:rPr>
        <w:t>.</w:t>
      </w:r>
      <w:r w:rsidRPr="00991073">
        <w:t xml:space="preserve"> Скрипт - это практически то же самое, что командный файл в </w:t>
      </w:r>
      <w:proofErr w:type="spellStart"/>
      <w:r w:rsidRPr="00991073">
        <w:t>Dos</w:t>
      </w:r>
      <w:proofErr w:type="spellEnd"/>
      <w:r w:rsidRPr="00991073">
        <w:t xml:space="preserve"> (.</w:t>
      </w:r>
      <w:proofErr w:type="spellStart"/>
      <w:r w:rsidRPr="00991073">
        <w:t>bat</w:t>
      </w:r>
      <w:proofErr w:type="spellEnd"/>
      <w:r w:rsidRPr="00991073">
        <w:t xml:space="preserve">-файлы) и VMS </w:t>
      </w:r>
      <w:proofErr w:type="gramStart"/>
      <w:r w:rsidRPr="00991073">
        <w:t>(.</w:t>
      </w:r>
      <w:proofErr w:type="spellStart"/>
      <w:r w:rsidRPr="00991073">
        <w:t>com</w:t>
      </w:r>
      <w:proofErr w:type="spellEnd"/>
      <w:proofErr w:type="gramEnd"/>
      <w:r w:rsidRPr="00991073">
        <w:t>-файлы). Отличие в том, что, поскольку скрипты являются обычными программами, то вызываются они просто по имени (а не специальной командой типа "</w:t>
      </w:r>
      <w:proofErr w:type="spellStart"/>
      <w:r w:rsidRPr="00991073">
        <w:t>call</w:t>
      </w:r>
      <w:proofErr w:type="spellEnd"/>
      <w:r w:rsidRPr="00991073">
        <w:t xml:space="preserve">" или "@"), могут иметь произвольное имя (со специальным </w:t>
      </w:r>
      <w:proofErr w:type="gramStart"/>
      <w:r w:rsidRPr="00991073">
        <w:t>расширением .</w:t>
      </w:r>
      <w:proofErr w:type="spellStart"/>
      <w:r w:rsidRPr="00991073">
        <w:rPr>
          <w:lang w:val="en-US"/>
        </w:rPr>
        <w:t>php</w:t>
      </w:r>
      <w:proofErr w:type="spellEnd"/>
      <w:proofErr w:type="gramEnd"/>
      <w:r w:rsidRPr="00991073">
        <w:t>), и нет ограничений на глубину вызовов скриптов из других скриптов.</w:t>
      </w:r>
    </w:p>
    <w:p w:rsidR="003C3408" w:rsidRPr="00991073" w:rsidRDefault="003C3408" w:rsidP="00D34D6B">
      <w:pPr>
        <w:pStyle w:val="15"/>
      </w:pPr>
      <w:r w:rsidRPr="00991073">
        <w:t>Простейший скрипт - это несколько обычных команд, которые должны выполняться последовательно.</w:t>
      </w:r>
    </w:p>
    <w:p w:rsidR="003C3408" w:rsidRPr="00991073" w:rsidRDefault="003C3408" w:rsidP="00D34D6B">
      <w:pPr>
        <w:pStyle w:val="15"/>
      </w:pPr>
      <w:r w:rsidRPr="00991073">
        <w:t>При обычной работе в командной строке зачастую приходится писать довольно длинные команды, постоянно набирать которые заново в конце концов попросту надоедает (да и вероятность допустить опечатку тем выше, чем длиннее команда). Некоторые последовательности команд приходится повторять также все снова и снова. Вот такие команды и их последовательности и являются хорошими кандидатами для помещения в скрипты, чтобы потом их можно было вызвать по короткому имени.</w:t>
      </w:r>
    </w:p>
    <w:p w:rsidR="003C3408" w:rsidRPr="00991073" w:rsidRDefault="003C3408" w:rsidP="00D34D6B">
      <w:pPr>
        <w:pStyle w:val="15"/>
      </w:pPr>
      <w:r w:rsidRPr="00991073">
        <w:t xml:space="preserve">Термин "скрипт" обычно подразумевает сценарий на языке </w:t>
      </w:r>
      <w:r w:rsidRPr="00991073">
        <w:rPr>
          <w:lang w:val="en-US"/>
        </w:rPr>
        <w:t>PHP</w:t>
      </w:r>
      <w:r w:rsidRPr="00991073">
        <w:t xml:space="preserve">, являющимся интерпретатором, т.е. программа является текстовым файлом, который исполняется сразу же, не требуя предварительной компиляции в бинарный файл. </w:t>
      </w:r>
    </w:p>
    <w:p w:rsidR="003C3408" w:rsidRPr="00991073" w:rsidRDefault="003C3408" w:rsidP="00D34D6B">
      <w:pPr>
        <w:pStyle w:val="15"/>
      </w:pPr>
      <w:r w:rsidRPr="00991073">
        <w:t xml:space="preserve">Разработанные в процессе дипломного проектирования скрипты приведены в таблице 6.1 </w:t>
      </w:r>
    </w:p>
    <w:p w:rsidR="003C3408" w:rsidRPr="00991073" w:rsidRDefault="003C3408" w:rsidP="003C3408">
      <w:pPr>
        <w:spacing w:before="100" w:beforeAutospacing="1" w:line="360" w:lineRule="auto"/>
        <w:ind w:firstLine="540"/>
        <w:jc w:val="both"/>
        <w:rPr>
          <w:szCs w:val="28"/>
        </w:rPr>
      </w:pPr>
    </w:p>
    <w:p w:rsidR="003C3408" w:rsidRDefault="003C3408" w:rsidP="003C3408">
      <w:pPr>
        <w:spacing w:before="100" w:beforeAutospacing="1" w:line="360" w:lineRule="auto"/>
        <w:ind w:firstLine="540"/>
        <w:jc w:val="both"/>
        <w:rPr>
          <w:szCs w:val="28"/>
        </w:rPr>
      </w:pPr>
    </w:p>
    <w:p w:rsidR="00D34D6B" w:rsidRDefault="00D34D6B" w:rsidP="003C3408">
      <w:pPr>
        <w:spacing w:before="100" w:beforeAutospacing="1" w:line="360" w:lineRule="auto"/>
        <w:ind w:firstLine="540"/>
        <w:jc w:val="both"/>
        <w:rPr>
          <w:szCs w:val="28"/>
        </w:rPr>
      </w:pPr>
    </w:p>
    <w:p w:rsidR="00D34D6B" w:rsidRPr="00991073" w:rsidRDefault="00D34D6B" w:rsidP="003C3408">
      <w:pPr>
        <w:spacing w:before="100" w:beforeAutospacing="1" w:line="360" w:lineRule="auto"/>
        <w:ind w:firstLine="540"/>
        <w:jc w:val="both"/>
        <w:rPr>
          <w:szCs w:val="28"/>
        </w:rPr>
      </w:pPr>
    </w:p>
    <w:p w:rsidR="003C3408" w:rsidRPr="00991073" w:rsidRDefault="003C3408" w:rsidP="003C3408">
      <w:pPr>
        <w:spacing w:before="100" w:beforeAutospacing="1" w:line="360" w:lineRule="auto"/>
        <w:ind w:firstLine="540"/>
        <w:jc w:val="center"/>
        <w:rPr>
          <w:szCs w:val="28"/>
        </w:rPr>
      </w:pPr>
      <w:r w:rsidRPr="00991073">
        <w:rPr>
          <w:szCs w:val="28"/>
        </w:rPr>
        <w:lastRenderedPageBreak/>
        <w:t>Таблица 6.1. Скрипты и их назначение.</w:t>
      </w:r>
    </w:p>
    <w:tbl>
      <w:tblPr>
        <w:tblW w:w="1002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2334"/>
        <w:gridCol w:w="2670"/>
        <w:gridCol w:w="2376"/>
        <w:gridCol w:w="2041"/>
      </w:tblGrid>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lang w:val="en-US"/>
              </w:rPr>
            </w:pPr>
            <w:r w:rsidRPr="00991073">
              <w:rPr>
                <w:szCs w:val="28"/>
              </w:rPr>
              <w:t>№ п</w:t>
            </w:r>
            <w:r w:rsidRPr="00991073">
              <w:rPr>
                <w:szCs w:val="28"/>
                <w:lang w:val="en-US"/>
              </w:rPr>
              <w:t>/g</w:t>
            </w:r>
          </w:p>
        </w:tc>
        <w:tc>
          <w:tcPr>
            <w:tcW w:w="2334" w:type="dxa"/>
            <w:shd w:val="clear" w:color="auto" w:fill="auto"/>
          </w:tcPr>
          <w:p w:rsidR="003C3408" w:rsidRPr="00991073" w:rsidRDefault="003C3408" w:rsidP="00805547">
            <w:pPr>
              <w:spacing w:before="100" w:beforeAutospacing="1" w:line="360" w:lineRule="auto"/>
              <w:jc w:val="both"/>
              <w:rPr>
                <w:szCs w:val="28"/>
              </w:rPr>
            </w:pPr>
            <w:r w:rsidRPr="00991073">
              <w:rPr>
                <w:szCs w:val="28"/>
              </w:rPr>
              <w:t>Скрипт</w:t>
            </w:r>
          </w:p>
        </w:tc>
        <w:tc>
          <w:tcPr>
            <w:tcW w:w="2670" w:type="dxa"/>
            <w:shd w:val="clear" w:color="auto" w:fill="auto"/>
          </w:tcPr>
          <w:p w:rsidR="003C3408" w:rsidRPr="00991073" w:rsidRDefault="003C3408" w:rsidP="00805547">
            <w:pPr>
              <w:spacing w:before="100" w:beforeAutospacing="1" w:line="360" w:lineRule="auto"/>
              <w:jc w:val="both"/>
              <w:rPr>
                <w:szCs w:val="28"/>
              </w:rPr>
            </w:pPr>
            <w:r w:rsidRPr="00991073">
              <w:rPr>
                <w:szCs w:val="28"/>
              </w:rPr>
              <w:t>Назначение</w:t>
            </w:r>
          </w:p>
        </w:tc>
        <w:tc>
          <w:tcPr>
            <w:tcW w:w="2376" w:type="dxa"/>
            <w:shd w:val="clear" w:color="auto" w:fill="auto"/>
          </w:tcPr>
          <w:p w:rsidR="003C3408" w:rsidRPr="00991073" w:rsidRDefault="003C3408" w:rsidP="00805547">
            <w:pPr>
              <w:spacing w:before="100" w:beforeAutospacing="1" w:line="360" w:lineRule="auto"/>
              <w:jc w:val="both"/>
              <w:rPr>
                <w:szCs w:val="28"/>
              </w:rPr>
            </w:pPr>
            <w:r w:rsidRPr="00991073">
              <w:rPr>
                <w:szCs w:val="28"/>
              </w:rPr>
              <w:t>Входные данные</w:t>
            </w:r>
          </w:p>
        </w:tc>
        <w:tc>
          <w:tcPr>
            <w:tcW w:w="2041" w:type="dxa"/>
            <w:shd w:val="clear" w:color="auto" w:fill="auto"/>
          </w:tcPr>
          <w:p w:rsidR="003C3408" w:rsidRPr="00991073" w:rsidRDefault="003C3408" w:rsidP="00805547">
            <w:pPr>
              <w:spacing w:before="100" w:beforeAutospacing="1" w:line="360" w:lineRule="auto"/>
              <w:jc w:val="both"/>
              <w:rPr>
                <w:szCs w:val="28"/>
              </w:rPr>
            </w:pPr>
            <w:r w:rsidRPr="00991073">
              <w:rPr>
                <w:szCs w:val="28"/>
              </w:rPr>
              <w:t>Выходные данные</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1</w:t>
            </w:r>
          </w:p>
        </w:tc>
        <w:tc>
          <w:tcPr>
            <w:tcW w:w="2334" w:type="dxa"/>
            <w:shd w:val="clear" w:color="auto" w:fill="auto"/>
          </w:tcPr>
          <w:p w:rsidR="003C3408" w:rsidRPr="00991073" w:rsidRDefault="003C3408" w:rsidP="00805547">
            <w:pPr>
              <w:spacing w:before="100" w:beforeAutospacing="1" w:line="360" w:lineRule="auto"/>
              <w:jc w:val="both"/>
              <w:rPr>
                <w:szCs w:val="28"/>
                <w:lang w:val="en-US"/>
              </w:rPr>
            </w:pPr>
            <w:proofErr w:type="spellStart"/>
            <w:r w:rsidRPr="00991073">
              <w:rPr>
                <w:szCs w:val="28"/>
                <w:lang w:val="en-US"/>
              </w:rPr>
              <w:t>Add.php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Форма ввода данных при добавлении элемента в БД</w:t>
            </w:r>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c>
          <w:tcPr>
            <w:tcW w:w="2041" w:type="dxa"/>
            <w:shd w:val="clear" w:color="auto" w:fill="auto"/>
          </w:tcPr>
          <w:p w:rsidR="003C3408" w:rsidRPr="00991073" w:rsidRDefault="003C3408" w:rsidP="00805547">
            <w:pPr>
              <w:tabs>
                <w:tab w:val="left" w:pos="1647"/>
              </w:tabs>
              <w:spacing w:before="100" w:beforeAutospacing="1" w:line="240" w:lineRule="auto"/>
              <w:ind w:right="175"/>
              <w:jc w:val="both"/>
              <w:rPr>
                <w:szCs w:val="28"/>
                <w:lang w:val="en-US"/>
              </w:rPr>
            </w:pPr>
            <w:r w:rsidRPr="00991073">
              <w:rPr>
                <w:szCs w:val="28"/>
                <w:lang w:val="en-US"/>
              </w:rPr>
              <w:t>$</w:t>
            </w:r>
            <w:proofErr w:type="spellStart"/>
            <w:r w:rsidRPr="00991073">
              <w:rPr>
                <w:szCs w:val="28"/>
                <w:lang w:val="en-US"/>
              </w:rPr>
              <w:t>nazvanie</w:t>
            </w:r>
            <w:proofErr w:type="spellEnd"/>
            <w:r w:rsidRPr="00991073">
              <w:rPr>
                <w:szCs w:val="28"/>
                <w:lang w:val="en-US"/>
              </w:rPr>
              <w:t>, $tip, $</w:t>
            </w:r>
            <w:proofErr w:type="spellStart"/>
            <w:r w:rsidRPr="00991073">
              <w:rPr>
                <w:szCs w:val="28"/>
                <w:lang w:val="en-US"/>
              </w:rPr>
              <w:t>bazov_int</w:t>
            </w:r>
            <w:proofErr w:type="spellEnd"/>
            <w:r w:rsidRPr="00991073">
              <w:rPr>
                <w:szCs w:val="28"/>
                <w:lang w:val="en-US"/>
              </w:rPr>
              <w:t>, $</w:t>
            </w:r>
            <w:proofErr w:type="spellStart"/>
            <w:r w:rsidRPr="00991073">
              <w:rPr>
                <w:szCs w:val="28"/>
                <w:lang w:val="en-US"/>
              </w:rPr>
              <w:t>int_chran</w:t>
            </w:r>
            <w:proofErr w:type="spellEnd"/>
            <w:r w:rsidRPr="00991073">
              <w:rPr>
                <w:szCs w:val="28"/>
                <w:lang w:val="en-US"/>
              </w:rPr>
              <w:t>, $</w:t>
            </w:r>
            <w:proofErr w:type="spellStart"/>
            <w:r w:rsidRPr="00991073">
              <w:rPr>
                <w:szCs w:val="28"/>
                <w:lang w:val="en-US"/>
              </w:rPr>
              <w:t>kolichestvo</w:t>
            </w:r>
            <w:proofErr w:type="spellEnd"/>
            <w:r w:rsidRPr="00991073">
              <w:rPr>
                <w:szCs w:val="28"/>
                <w:lang w:val="en-US"/>
              </w:rPr>
              <w:t>, $variant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2</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Add_db.php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Добавляет элемент в БД</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roofErr w:type="spellStart"/>
            <w:r w:rsidRPr="00991073">
              <w:rPr>
                <w:szCs w:val="28"/>
                <w:lang w:val="en-US"/>
              </w:rPr>
              <w:t>nazvanie</w:t>
            </w:r>
            <w:proofErr w:type="spellEnd"/>
            <w:r w:rsidRPr="00991073">
              <w:rPr>
                <w:szCs w:val="28"/>
                <w:lang w:val="en-US"/>
              </w:rPr>
              <w:t>,$tip, $</w:t>
            </w:r>
            <w:proofErr w:type="spellStart"/>
            <w:r w:rsidRPr="00991073">
              <w:rPr>
                <w:szCs w:val="28"/>
                <w:lang w:val="en-US"/>
              </w:rPr>
              <w:t>bazov_int</w:t>
            </w:r>
            <w:proofErr w:type="spellEnd"/>
            <w:r w:rsidRPr="00991073">
              <w:rPr>
                <w:szCs w:val="28"/>
                <w:lang w:val="en-US"/>
              </w:rPr>
              <w:t>, $</w:t>
            </w:r>
            <w:proofErr w:type="spellStart"/>
            <w:r w:rsidRPr="00991073">
              <w:rPr>
                <w:szCs w:val="28"/>
                <w:lang w:val="en-US"/>
              </w:rPr>
              <w:t>int_chran</w:t>
            </w:r>
            <w:proofErr w:type="spellEnd"/>
            <w:r w:rsidRPr="00991073">
              <w:rPr>
                <w:szCs w:val="28"/>
                <w:lang w:val="en-US"/>
              </w:rPr>
              <w:t>, $</w:t>
            </w:r>
            <w:proofErr w:type="spellStart"/>
            <w:r w:rsidRPr="00991073">
              <w:rPr>
                <w:szCs w:val="28"/>
                <w:lang w:val="en-US"/>
              </w:rPr>
              <w:t>kolichestvo</w:t>
            </w:r>
            <w:proofErr w:type="spellEnd"/>
            <w:r w:rsidRPr="00991073">
              <w:rPr>
                <w:szCs w:val="28"/>
                <w:lang w:val="en-US"/>
              </w:rPr>
              <w:t>, $variant</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lang w:val="en-US"/>
              </w:rPr>
            </w:pPr>
            <w:r w:rsidRPr="00991073">
              <w:rPr>
                <w:szCs w:val="28"/>
                <w:lang w:val="en-US"/>
              </w:rPr>
              <w:t>3</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Check_pass.php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Производит проверку введенного пароля</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$password</w:t>
            </w:r>
          </w:p>
        </w:tc>
        <w:tc>
          <w:tcPr>
            <w:tcW w:w="2041"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4</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Db.php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Соединяется с базой данных</w:t>
            </w:r>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5</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Index.php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Заглавная страница</w:t>
            </w:r>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6</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Login.php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Форма ввода пароля</w:t>
            </w:r>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c>
          <w:tcPr>
            <w:tcW w:w="2041"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$password</w:t>
            </w:r>
          </w:p>
        </w:tc>
      </w:tr>
      <w:tr w:rsidR="003C3408" w:rsidRPr="00991073" w:rsidTr="00805547">
        <w:tc>
          <w:tcPr>
            <w:tcW w:w="600" w:type="dxa"/>
            <w:shd w:val="clear" w:color="auto" w:fill="auto"/>
          </w:tcPr>
          <w:p w:rsidR="003C3408" w:rsidRPr="00991073" w:rsidRDefault="003C3408" w:rsidP="00805547">
            <w:pPr>
              <w:spacing w:before="100" w:beforeAutospacing="1" w:line="240" w:lineRule="auto"/>
              <w:jc w:val="both"/>
              <w:rPr>
                <w:szCs w:val="28"/>
              </w:rPr>
            </w:pPr>
            <w:r w:rsidRPr="00991073">
              <w:rPr>
                <w:szCs w:val="28"/>
              </w:rPr>
              <w:t>7</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rPr>
              <w:t>add_circuit2.</w:t>
            </w:r>
            <w:proofErr w:type="spellStart"/>
            <w:r w:rsidRPr="00991073">
              <w:rPr>
                <w:szCs w:val="28"/>
                <w:lang w:val="en-US"/>
              </w:rPr>
              <w:t>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Добавляет плату в блок</w:t>
            </w:r>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roofErr w:type="spellStart"/>
            <w:r w:rsidRPr="00991073">
              <w:rPr>
                <w:szCs w:val="28"/>
              </w:rPr>
              <w:t>circuit_name</w:t>
            </w:r>
            <w:proofErr w:type="spellEnd"/>
            <w:r w:rsidRPr="00991073">
              <w:rPr>
                <w:szCs w:val="28"/>
              </w:rPr>
              <w:t>, $</w:t>
            </w:r>
            <w:proofErr w:type="spellStart"/>
            <w:r w:rsidRPr="00991073">
              <w:rPr>
                <w:szCs w:val="28"/>
              </w:rPr>
              <w:t>level_id</w:t>
            </w:r>
            <w:proofErr w:type="spellEnd"/>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8</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add_element</w:t>
            </w:r>
            <w:proofErr w:type="spellEnd"/>
            <w:r w:rsidRPr="00991073">
              <w:rPr>
                <w:szCs w:val="28"/>
              </w:rPr>
              <w:t>2</w:t>
            </w:r>
            <w:r w:rsidRPr="00991073">
              <w:rPr>
                <w:szCs w:val="28"/>
                <w:lang w:val="en-US"/>
              </w:rPr>
              <w:t>.</w:t>
            </w:r>
            <w:proofErr w:type="spellStart"/>
            <w:r w:rsidRPr="00991073">
              <w:rPr>
                <w:szCs w:val="28"/>
                <w:lang w:val="en-US"/>
              </w:rPr>
              <w:t>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Добавляет элемент на плату</w:t>
            </w:r>
          </w:p>
        </w:tc>
        <w:tc>
          <w:tcPr>
            <w:tcW w:w="2376" w:type="dxa"/>
            <w:shd w:val="clear" w:color="auto" w:fill="auto"/>
          </w:tcPr>
          <w:p w:rsidR="003C3408" w:rsidRPr="00991073" w:rsidRDefault="003C3408" w:rsidP="00805547">
            <w:pPr>
              <w:spacing w:before="100" w:beforeAutospacing="1" w:line="240" w:lineRule="auto"/>
              <w:rPr>
                <w:szCs w:val="28"/>
                <w:lang w:val="en-US"/>
              </w:rPr>
            </w:pPr>
            <w:r w:rsidRPr="00991073">
              <w:rPr>
                <w:szCs w:val="28"/>
                <w:lang w:val="en-US"/>
              </w:rPr>
              <w:t>$name, $level, $circuit, $</w:t>
            </w:r>
            <w:proofErr w:type="spellStart"/>
            <w:r w:rsidRPr="00991073">
              <w:rPr>
                <w:szCs w:val="28"/>
                <w:lang w:val="en-US"/>
              </w:rPr>
              <w:t>element_id</w:t>
            </w:r>
            <w:proofErr w:type="spellEnd"/>
            <w:r w:rsidRPr="00991073">
              <w:rPr>
                <w:szCs w:val="28"/>
                <w:lang w:val="en-US"/>
              </w:rPr>
              <w:t>, $</w:t>
            </w:r>
            <w:proofErr w:type="spellStart"/>
            <w:r w:rsidRPr="00991073">
              <w:rPr>
                <w:szCs w:val="28"/>
                <w:lang w:val="en-US"/>
              </w:rPr>
              <w:t>category_id</w:t>
            </w:r>
            <w:proofErr w:type="spellEnd"/>
            <w:r w:rsidRPr="00991073">
              <w:rPr>
                <w:szCs w:val="28"/>
                <w:lang w:val="en-US"/>
              </w:rPr>
              <w:t>, $position, $amount, $</w:t>
            </w:r>
            <w:proofErr w:type="spellStart"/>
            <w:r w:rsidRPr="00991073">
              <w:rPr>
                <w:szCs w:val="28"/>
                <w:lang w:val="en-US"/>
              </w:rPr>
              <w:t>korpus</w:t>
            </w:r>
            <w:proofErr w:type="spellEnd"/>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9</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add_level.php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Добавляет блок</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$level</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10</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calculate.php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Форма ввода данных для расчета надежности</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roofErr w:type="spellStart"/>
            <w:r w:rsidRPr="00991073">
              <w:rPr>
                <w:szCs w:val="28"/>
              </w:rPr>
              <w:t>level</w:t>
            </w:r>
            <w:proofErr w:type="spellEnd"/>
            <w:r w:rsidRPr="00991073">
              <w:rPr>
                <w:szCs w:val="28"/>
                <w:lang w:val="en-US"/>
              </w:rPr>
              <w:t>, $</w:t>
            </w:r>
            <w:r w:rsidRPr="00991073">
              <w:t xml:space="preserve"> </w:t>
            </w:r>
            <w:r w:rsidRPr="00991073">
              <w:rPr>
                <w:szCs w:val="28"/>
                <w:lang w:val="en-US"/>
              </w:rPr>
              <w:t>circuit</w:t>
            </w:r>
          </w:p>
        </w:tc>
        <w:tc>
          <w:tcPr>
            <w:tcW w:w="2041"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roofErr w:type="spellStart"/>
            <w:r w:rsidRPr="00991073">
              <w:rPr>
                <w:szCs w:val="28"/>
                <w:lang w:val="en-US"/>
              </w:rPr>
              <w:t>mech_vozd</w:t>
            </w:r>
            <w:proofErr w:type="spellEnd"/>
            <w:r w:rsidRPr="00991073">
              <w:rPr>
                <w:szCs w:val="28"/>
                <w:lang w:val="en-US"/>
              </w:rPr>
              <w:t>,  $temperature, $</w:t>
            </w:r>
            <w:proofErr w:type="spellStart"/>
            <w:r w:rsidRPr="00991073">
              <w:rPr>
                <w:szCs w:val="28"/>
                <w:lang w:val="en-US"/>
              </w:rPr>
              <w:t>vysota</w:t>
            </w:r>
            <w:proofErr w:type="spellEnd"/>
            <w:r w:rsidRPr="00991073">
              <w:rPr>
                <w:szCs w:val="28"/>
                <w:lang w:val="en-US"/>
              </w:rPr>
              <w:t>, $</w:t>
            </w:r>
            <w:proofErr w:type="spellStart"/>
            <w:r w:rsidRPr="00991073">
              <w:rPr>
                <w:szCs w:val="28"/>
                <w:lang w:val="en-US"/>
              </w:rPr>
              <w:t>priemka</w:t>
            </w:r>
            <w:proofErr w:type="spellEnd"/>
            <w:r w:rsidRPr="00991073">
              <w:rPr>
                <w:szCs w:val="28"/>
                <w:lang w:val="en-US"/>
              </w:rPr>
              <w:t xml:space="preserve">, </w:t>
            </w:r>
            <w:r w:rsidRPr="00991073">
              <w:rPr>
                <w:szCs w:val="28"/>
                <w:lang w:val="en-US"/>
              </w:rPr>
              <w:lastRenderedPageBreak/>
              <w:t>$</w:t>
            </w:r>
            <w:proofErr w:type="spellStart"/>
            <w:r w:rsidRPr="00991073">
              <w:rPr>
                <w:szCs w:val="28"/>
                <w:lang w:val="en-US"/>
              </w:rPr>
              <w:t>t_expl</w:t>
            </w:r>
            <w:proofErr w:type="spellEnd"/>
            <w:r w:rsidRPr="00991073">
              <w:rPr>
                <w:szCs w:val="28"/>
                <w:lang w:val="en-US"/>
              </w:rPr>
              <w:t>, $</w:t>
            </w:r>
            <w:proofErr w:type="spellStart"/>
            <w:r w:rsidRPr="00991073">
              <w:rPr>
                <w:szCs w:val="28"/>
                <w:lang w:val="en-US"/>
              </w:rPr>
              <w:t>pri</w:t>
            </w:r>
            <w:proofErr w:type="spellEnd"/>
            <w:r w:rsidRPr="00991073">
              <w:rPr>
                <w:szCs w:val="28"/>
                <w:lang w:val="en-US"/>
              </w:rPr>
              <w:t>, $level, $circuit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lang w:val="en-US"/>
              </w:rPr>
            </w:pPr>
            <w:r w:rsidRPr="00991073">
              <w:rPr>
                <w:szCs w:val="28"/>
                <w:lang w:val="en-US"/>
              </w:rPr>
              <w:lastRenderedPageBreak/>
              <w:t>11</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calculate2.php</w:t>
            </w:r>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Производит расчет надежности</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roofErr w:type="spellStart"/>
            <w:r w:rsidRPr="00991073">
              <w:rPr>
                <w:szCs w:val="28"/>
                <w:lang w:val="en-US"/>
              </w:rPr>
              <w:t>mech_vozd</w:t>
            </w:r>
            <w:proofErr w:type="spellEnd"/>
            <w:r w:rsidRPr="00991073">
              <w:rPr>
                <w:szCs w:val="28"/>
                <w:lang w:val="en-US"/>
              </w:rPr>
              <w:t>,  $temperature, $</w:t>
            </w:r>
            <w:proofErr w:type="spellStart"/>
            <w:r w:rsidRPr="00991073">
              <w:rPr>
                <w:szCs w:val="28"/>
                <w:lang w:val="en-US"/>
              </w:rPr>
              <w:t>vysota</w:t>
            </w:r>
            <w:proofErr w:type="spellEnd"/>
            <w:r w:rsidRPr="00991073">
              <w:rPr>
                <w:szCs w:val="28"/>
                <w:lang w:val="en-US"/>
              </w:rPr>
              <w:t>, $</w:t>
            </w:r>
            <w:proofErr w:type="spellStart"/>
            <w:r w:rsidRPr="00991073">
              <w:rPr>
                <w:szCs w:val="28"/>
                <w:lang w:val="en-US"/>
              </w:rPr>
              <w:t>priemka</w:t>
            </w:r>
            <w:proofErr w:type="spellEnd"/>
            <w:r w:rsidRPr="00991073">
              <w:rPr>
                <w:szCs w:val="28"/>
                <w:lang w:val="en-US"/>
              </w:rPr>
              <w:t>, $</w:t>
            </w:r>
            <w:proofErr w:type="spellStart"/>
            <w:r w:rsidRPr="00991073">
              <w:rPr>
                <w:szCs w:val="28"/>
                <w:lang w:val="en-US"/>
              </w:rPr>
              <w:t>t_expl</w:t>
            </w:r>
            <w:proofErr w:type="spellEnd"/>
            <w:r w:rsidRPr="00991073">
              <w:rPr>
                <w:szCs w:val="28"/>
                <w:lang w:val="en-US"/>
              </w:rPr>
              <w:t>, $</w:t>
            </w:r>
            <w:proofErr w:type="spellStart"/>
            <w:r w:rsidRPr="00991073">
              <w:rPr>
                <w:szCs w:val="28"/>
                <w:lang w:val="en-US"/>
              </w:rPr>
              <w:t>pri</w:t>
            </w:r>
            <w:proofErr w:type="spellEnd"/>
            <w:r w:rsidRPr="00991073">
              <w:rPr>
                <w:szCs w:val="28"/>
                <w:lang w:val="en-US"/>
              </w:rPr>
              <w:t>, $level, $circuit</w:t>
            </w:r>
          </w:p>
        </w:tc>
        <w:tc>
          <w:tcPr>
            <w:tcW w:w="2041" w:type="dxa"/>
            <w:shd w:val="clear" w:color="auto" w:fill="auto"/>
          </w:tcPr>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w:t>
            </w:r>
            <w:proofErr w:type="spellStart"/>
            <w:r w:rsidRPr="00991073">
              <w:rPr>
                <w:rFonts w:ascii="Times New Roman" w:hAnsi="Times New Roman" w:cs="Times New Roman"/>
                <w:sz w:val="28"/>
                <w:szCs w:val="28"/>
                <w:lang w:val="en-US"/>
              </w:rPr>
              <w:t>intensity_is</w:t>
            </w:r>
            <w:proofErr w:type="spellEnd"/>
            <w:r w:rsidRPr="00991073">
              <w:rPr>
                <w:rFonts w:ascii="Times New Roman" w:hAnsi="Times New Roman" w:cs="Times New Roman"/>
                <w:sz w:val="28"/>
                <w:szCs w:val="28"/>
                <w:lang w:val="en-US"/>
              </w:rPr>
              <w:t>, $</w:t>
            </w:r>
            <w:proofErr w:type="spellStart"/>
            <w:r w:rsidRPr="00991073">
              <w:rPr>
                <w:rFonts w:ascii="Times New Roman" w:hAnsi="Times New Roman" w:cs="Times New Roman"/>
                <w:sz w:val="28"/>
                <w:szCs w:val="28"/>
                <w:lang w:val="en-US"/>
              </w:rPr>
              <w:t>intensity_rezist</w:t>
            </w:r>
            <w:proofErr w:type="spellEnd"/>
            <w:r w:rsidRPr="00991073">
              <w:rPr>
                <w:rFonts w:ascii="Times New Roman" w:hAnsi="Times New Roman" w:cs="Times New Roman"/>
                <w:sz w:val="28"/>
                <w:szCs w:val="28"/>
                <w:lang w:val="en-US"/>
              </w:rPr>
              <w:t>, $</w:t>
            </w:r>
            <w:proofErr w:type="spellStart"/>
            <w:r w:rsidRPr="00991073">
              <w:rPr>
                <w:rFonts w:ascii="Times New Roman" w:hAnsi="Times New Roman" w:cs="Times New Roman"/>
                <w:sz w:val="28"/>
                <w:szCs w:val="28"/>
                <w:lang w:val="en-US"/>
              </w:rPr>
              <w:t>intensity_kondensator</w:t>
            </w:r>
            <w:proofErr w:type="spellEnd"/>
            <w:r w:rsidRPr="00991073">
              <w:rPr>
                <w:rFonts w:ascii="Times New Roman" w:hAnsi="Times New Roman" w:cs="Times New Roman"/>
                <w:sz w:val="28"/>
                <w:szCs w:val="28"/>
                <w:lang w:val="en-US"/>
              </w:rPr>
              <w:t>, $</w:t>
            </w:r>
            <w:proofErr w:type="spellStart"/>
            <w:r w:rsidRPr="00991073">
              <w:rPr>
                <w:rFonts w:ascii="Times New Roman" w:hAnsi="Times New Roman" w:cs="Times New Roman"/>
                <w:sz w:val="28"/>
                <w:szCs w:val="28"/>
                <w:lang w:val="en-US"/>
              </w:rPr>
              <w:t>intensity_diod</w:t>
            </w:r>
            <w:proofErr w:type="spellEnd"/>
            <w:r w:rsidRPr="00991073">
              <w:rPr>
                <w:rFonts w:ascii="Times New Roman" w:hAnsi="Times New Roman" w:cs="Times New Roman"/>
                <w:sz w:val="28"/>
                <w:szCs w:val="28"/>
                <w:lang w:val="en-US"/>
              </w:rPr>
              <w:t>, $</w:t>
            </w:r>
            <w:proofErr w:type="spellStart"/>
            <w:r w:rsidRPr="00991073">
              <w:rPr>
                <w:rFonts w:ascii="Times New Roman" w:hAnsi="Times New Roman" w:cs="Times New Roman"/>
                <w:sz w:val="28"/>
                <w:szCs w:val="28"/>
                <w:lang w:val="en-US"/>
              </w:rPr>
              <w:t>intensity_paika</w:t>
            </w:r>
            <w:proofErr w:type="spellEnd"/>
            <w:r w:rsidRPr="00991073">
              <w:rPr>
                <w:rFonts w:ascii="Times New Roman" w:hAnsi="Times New Roman" w:cs="Times New Roman"/>
                <w:sz w:val="28"/>
                <w:szCs w:val="28"/>
                <w:lang w:val="en-US"/>
              </w:rPr>
              <w:t>, $</w:t>
            </w:r>
            <w:proofErr w:type="spellStart"/>
            <w:r w:rsidRPr="00991073">
              <w:rPr>
                <w:rFonts w:ascii="Times New Roman" w:hAnsi="Times New Roman" w:cs="Times New Roman"/>
                <w:sz w:val="28"/>
                <w:szCs w:val="28"/>
                <w:lang w:val="en-US"/>
              </w:rPr>
              <w:t>intensity_transformator</w:t>
            </w:r>
            <w:proofErr w:type="spellEnd"/>
            <w:r w:rsidRPr="00991073">
              <w:rPr>
                <w:rFonts w:ascii="Times New Roman" w:hAnsi="Times New Roman" w:cs="Times New Roman"/>
                <w:sz w:val="28"/>
                <w:szCs w:val="28"/>
                <w:lang w:val="en-US"/>
              </w:rPr>
              <w:t>, $intensity</w:t>
            </w:r>
          </w:p>
          <w:p w:rsidR="003C3408" w:rsidRPr="00991073" w:rsidRDefault="003C3408" w:rsidP="00805547">
            <w:pPr>
              <w:pStyle w:val="HTML0"/>
              <w:shd w:val="clear" w:color="auto" w:fill="FFFFFF"/>
              <w:rPr>
                <w:sz w:val="24"/>
                <w:szCs w:val="24"/>
                <w:lang w:val="en-US"/>
              </w:rPr>
            </w:pPr>
          </w:p>
        </w:tc>
      </w:tr>
      <w:tr w:rsidR="003C3408" w:rsidRPr="00991073" w:rsidTr="00805547">
        <w:tc>
          <w:tcPr>
            <w:tcW w:w="600"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12</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del.php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Удаляет элементы, платы и блоки</w:t>
            </w:r>
          </w:p>
        </w:tc>
        <w:tc>
          <w:tcPr>
            <w:tcW w:w="2376" w:type="dxa"/>
            <w:shd w:val="clear" w:color="auto" w:fill="auto"/>
          </w:tcPr>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w:t>
            </w:r>
            <w:proofErr w:type="spellStart"/>
            <w:r w:rsidRPr="00991073">
              <w:rPr>
                <w:rFonts w:ascii="Times New Roman" w:hAnsi="Times New Roman" w:cs="Times New Roman"/>
                <w:sz w:val="28"/>
                <w:szCs w:val="28"/>
                <w:lang w:val="en-US"/>
              </w:rPr>
              <w:t>level_id</w:t>
            </w:r>
            <w:proofErr w:type="spellEnd"/>
            <w:r w:rsidRPr="00991073">
              <w:rPr>
                <w:rFonts w:ascii="Times New Roman" w:hAnsi="Times New Roman" w:cs="Times New Roman"/>
                <w:sz w:val="28"/>
                <w:szCs w:val="28"/>
                <w:lang w:val="en-US"/>
              </w:rPr>
              <w:t>,</w:t>
            </w:r>
          </w:p>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w:t>
            </w:r>
            <w:proofErr w:type="spellStart"/>
            <w:r w:rsidRPr="00991073">
              <w:rPr>
                <w:rFonts w:ascii="Times New Roman" w:hAnsi="Times New Roman" w:cs="Times New Roman"/>
                <w:sz w:val="28"/>
                <w:szCs w:val="28"/>
                <w:lang w:val="en-US"/>
              </w:rPr>
              <w:t>circuit_id</w:t>
            </w:r>
            <w:proofErr w:type="spellEnd"/>
            <w:r w:rsidRPr="00991073">
              <w:rPr>
                <w:rFonts w:ascii="Times New Roman" w:hAnsi="Times New Roman" w:cs="Times New Roman"/>
                <w:sz w:val="28"/>
                <w:szCs w:val="28"/>
                <w:lang w:val="en-US"/>
              </w:rPr>
              <w:t>,</w:t>
            </w:r>
          </w:p>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w:t>
            </w:r>
            <w:proofErr w:type="spellStart"/>
            <w:r w:rsidRPr="00991073">
              <w:rPr>
                <w:rFonts w:ascii="Times New Roman" w:hAnsi="Times New Roman" w:cs="Times New Roman"/>
                <w:sz w:val="28"/>
                <w:szCs w:val="28"/>
                <w:lang w:val="en-US"/>
              </w:rPr>
              <w:t>element_id</w:t>
            </w:r>
            <w:proofErr w:type="spellEnd"/>
          </w:p>
        </w:tc>
        <w:tc>
          <w:tcPr>
            <w:tcW w:w="2041" w:type="dxa"/>
            <w:shd w:val="clear" w:color="auto" w:fill="auto"/>
          </w:tcPr>
          <w:p w:rsidR="003C3408" w:rsidRPr="00991073" w:rsidRDefault="003C3408" w:rsidP="00805547">
            <w:pPr>
              <w:spacing w:before="100" w:beforeAutospacing="1" w:line="240" w:lineRule="auto"/>
              <w:jc w:val="both"/>
              <w:rPr>
                <w:szCs w:val="28"/>
                <w:lang w:val="en-US"/>
              </w:rPr>
            </w:pP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lang w:val="en-US"/>
              </w:rPr>
            </w:pPr>
            <w:r w:rsidRPr="00991073">
              <w:rPr>
                <w:szCs w:val="28"/>
                <w:lang w:val="en-US"/>
              </w:rPr>
              <w:t>13</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functions.php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Содержит функции, используемые в других скриптах</w:t>
            </w:r>
          </w:p>
        </w:tc>
        <w:tc>
          <w:tcPr>
            <w:tcW w:w="2376"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
        </w:tc>
        <w:tc>
          <w:tcPr>
            <w:tcW w:w="2041" w:type="dxa"/>
            <w:shd w:val="clear" w:color="auto" w:fill="auto"/>
          </w:tcPr>
          <w:p w:rsidR="003C3408" w:rsidRPr="00991073" w:rsidRDefault="003C3408" w:rsidP="00805547">
            <w:pPr>
              <w:spacing w:before="100" w:beforeAutospacing="1" w:line="240" w:lineRule="auto"/>
              <w:jc w:val="both"/>
              <w:rPr>
                <w:szCs w:val="28"/>
                <w:lang w:val="en-US"/>
              </w:rPr>
            </w:pPr>
            <w:r w:rsidRPr="00991073">
              <w:rPr>
                <w:szCs w:val="28"/>
                <w:lang w:val="en-US"/>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14</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list_of_elements.php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Отображает</w:t>
            </w:r>
            <w:proofErr w:type="spellEnd"/>
            <w:r w:rsidRPr="00991073">
              <w:rPr>
                <w:szCs w:val="28"/>
                <w:lang w:val="en-US"/>
              </w:rPr>
              <w:t xml:space="preserve"> </w:t>
            </w:r>
            <w:proofErr w:type="spellStart"/>
            <w:r w:rsidRPr="00991073">
              <w:rPr>
                <w:szCs w:val="28"/>
                <w:lang w:val="en-US"/>
              </w:rPr>
              <w:t>список</w:t>
            </w:r>
            <w:proofErr w:type="spellEnd"/>
            <w:r w:rsidRPr="00991073">
              <w:rPr>
                <w:szCs w:val="28"/>
                <w:lang w:val="en-US"/>
              </w:rPr>
              <w:t xml:space="preserve"> </w:t>
            </w:r>
            <w:proofErr w:type="spellStart"/>
            <w:r w:rsidRPr="00991073">
              <w:rPr>
                <w:szCs w:val="28"/>
                <w:lang w:val="en-US"/>
              </w:rPr>
              <w:t>элементов</w:t>
            </w:r>
            <w:proofErr w:type="spellEnd"/>
          </w:p>
        </w:tc>
        <w:tc>
          <w:tcPr>
            <w:tcW w:w="2376" w:type="dxa"/>
            <w:shd w:val="clear" w:color="auto" w:fill="auto"/>
          </w:tcPr>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$type,</w:t>
            </w:r>
          </w:p>
          <w:p w:rsidR="003C3408" w:rsidRPr="00991073" w:rsidRDefault="003C3408" w:rsidP="00805547">
            <w:pPr>
              <w:pStyle w:val="HTML0"/>
              <w:shd w:val="clear" w:color="auto" w:fill="FFFFFF"/>
              <w:rPr>
                <w:rFonts w:ascii="Times New Roman" w:hAnsi="Times New Roman" w:cs="Times New Roman"/>
                <w:sz w:val="28"/>
                <w:szCs w:val="28"/>
                <w:lang w:val="en-US"/>
              </w:rPr>
            </w:pPr>
            <w:r w:rsidRPr="00991073">
              <w:rPr>
                <w:rFonts w:ascii="Times New Roman" w:hAnsi="Times New Roman" w:cs="Times New Roman"/>
                <w:sz w:val="28"/>
                <w:szCs w:val="28"/>
                <w:lang w:val="en-US"/>
              </w:rPr>
              <w:t>$</w:t>
            </w:r>
            <w:proofErr w:type="spellStart"/>
            <w:r w:rsidRPr="00991073">
              <w:rPr>
                <w:rFonts w:ascii="Times New Roman" w:hAnsi="Times New Roman" w:cs="Times New Roman"/>
                <w:sz w:val="28"/>
                <w:szCs w:val="28"/>
                <w:lang w:val="en-US"/>
              </w:rPr>
              <w:t>group_id</w:t>
            </w:r>
            <w:proofErr w:type="spellEnd"/>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15</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list_of_levels.php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proofErr w:type="spellStart"/>
            <w:r w:rsidRPr="00991073">
              <w:rPr>
                <w:szCs w:val="28"/>
                <w:lang w:val="en-US"/>
              </w:rPr>
              <w:t>Отображает</w:t>
            </w:r>
            <w:proofErr w:type="spellEnd"/>
            <w:r w:rsidRPr="00991073">
              <w:rPr>
                <w:szCs w:val="28"/>
                <w:lang w:val="en-US"/>
              </w:rPr>
              <w:t xml:space="preserve"> </w:t>
            </w:r>
            <w:proofErr w:type="spellStart"/>
            <w:r w:rsidRPr="00991073">
              <w:rPr>
                <w:szCs w:val="28"/>
                <w:lang w:val="en-US"/>
              </w:rPr>
              <w:t>список</w:t>
            </w:r>
            <w:proofErr w:type="spellEnd"/>
            <w:r w:rsidRPr="00991073">
              <w:rPr>
                <w:szCs w:val="28"/>
                <w:lang w:val="en-US"/>
              </w:rPr>
              <w:t xml:space="preserve"> </w:t>
            </w:r>
            <w:proofErr w:type="spellStart"/>
            <w:r w:rsidRPr="00991073">
              <w:rPr>
                <w:szCs w:val="28"/>
                <w:lang w:val="en-US"/>
              </w:rPr>
              <w:t>категорий</w:t>
            </w:r>
            <w:proofErr w:type="spellEnd"/>
          </w:p>
        </w:tc>
        <w:tc>
          <w:tcPr>
            <w:tcW w:w="2376"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r w:rsidR="003C3408" w:rsidRPr="00991073" w:rsidTr="00805547">
        <w:tc>
          <w:tcPr>
            <w:tcW w:w="600" w:type="dxa"/>
            <w:shd w:val="clear" w:color="auto" w:fill="auto"/>
          </w:tcPr>
          <w:p w:rsidR="003C3408" w:rsidRPr="00991073" w:rsidRDefault="003C3408" w:rsidP="00805547">
            <w:pPr>
              <w:spacing w:before="100" w:beforeAutospacing="1" w:line="360" w:lineRule="auto"/>
              <w:jc w:val="both"/>
              <w:rPr>
                <w:szCs w:val="28"/>
              </w:rPr>
            </w:pPr>
            <w:r w:rsidRPr="00991073">
              <w:rPr>
                <w:szCs w:val="28"/>
              </w:rPr>
              <w:t>16</w:t>
            </w:r>
          </w:p>
        </w:tc>
        <w:tc>
          <w:tcPr>
            <w:tcW w:w="2334" w:type="dxa"/>
            <w:shd w:val="clear" w:color="auto" w:fill="auto"/>
          </w:tcPr>
          <w:p w:rsidR="003C3408" w:rsidRPr="00991073" w:rsidRDefault="003C3408" w:rsidP="00805547">
            <w:pPr>
              <w:spacing w:before="100" w:beforeAutospacing="1" w:line="240" w:lineRule="auto"/>
              <w:jc w:val="both"/>
              <w:rPr>
                <w:szCs w:val="28"/>
                <w:lang w:val="en-US"/>
              </w:rPr>
            </w:pPr>
            <w:proofErr w:type="spellStart"/>
            <w:r w:rsidRPr="00991073">
              <w:rPr>
                <w:szCs w:val="28"/>
                <w:lang w:val="en-US"/>
              </w:rPr>
              <w:t>tree.php</w:t>
            </w:r>
            <w:proofErr w:type="spellEnd"/>
          </w:p>
        </w:tc>
        <w:tc>
          <w:tcPr>
            <w:tcW w:w="2670" w:type="dxa"/>
            <w:shd w:val="clear" w:color="auto" w:fill="auto"/>
          </w:tcPr>
          <w:p w:rsidR="003C3408" w:rsidRPr="00991073" w:rsidRDefault="003C3408" w:rsidP="00805547">
            <w:pPr>
              <w:spacing w:before="100" w:beforeAutospacing="1" w:line="240" w:lineRule="auto"/>
              <w:jc w:val="both"/>
              <w:rPr>
                <w:szCs w:val="28"/>
              </w:rPr>
            </w:pPr>
            <w:r w:rsidRPr="00991073">
              <w:rPr>
                <w:szCs w:val="28"/>
              </w:rPr>
              <w:t>Отображает дерево элементов на главной странице</w:t>
            </w:r>
          </w:p>
        </w:tc>
        <w:tc>
          <w:tcPr>
            <w:tcW w:w="2376" w:type="dxa"/>
            <w:shd w:val="clear" w:color="auto" w:fill="auto"/>
          </w:tcPr>
          <w:p w:rsidR="003C3408" w:rsidRPr="00991073" w:rsidRDefault="003C3408" w:rsidP="00805547">
            <w:pPr>
              <w:pStyle w:val="HTML0"/>
              <w:shd w:val="clear" w:color="auto" w:fill="FFFFFF"/>
              <w:rPr>
                <w:sz w:val="24"/>
                <w:szCs w:val="24"/>
              </w:rPr>
            </w:pPr>
            <w:r w:rsidRPr="00991073">
              <w:rPr>
                <w:rFonts w:ascii="Times New Roman" w:hAnsi="Times New Roman" w:cs="Times New Roman"/>
                <w:sz w:val="28"/>
                <w:szCs w:val="28"/>
                <w:lang w:val="en-US"/>
              </w:rPr>
              <w:t>$id</w:t>
            </w:r>
          </w:p>
        </w:tc>
        <w:tc>
          <w:tcPr>
            <w:tcW w:w="2041" w:type="dxa"/>
            <w:shd w:val="clear" w:color="auto" w:fill="auto"/>
          </w:tcPr>
          <w:p w:rsidR="003C3408" w:rsidRPr="00991073" w:rsidRDefault="003C3408" w:rsidP="00805547">
            <w:pPr>
              <w:spacing w:before="100" w:beforeAutospacing="1" w:line="240" w:lineRule="auto"/>
              <w:jc w:val="both"/>
              <w:rPr>
                <w:szCs w:val="28"/>
              </w:rPr>
            </w:pPr>
            <w:r w:rsidRPr="00991073">
              <w:rPr>
                <w:szCs w:val="28"/>
              </w:rPr>
              <w:t>-</w:t>
            </w:r>
          </w:p>
        </w:tc>
      </w:tr>
    </w:tbl>
    <w:p w:rsidR="003C3408" w:rsidRPr="00991073" w:rsidRDefault="003C3408" w:rsidP="003C3408">
      <w:pPr>
        <w:ind w:firstLine="708"/>
        <w:rPr>
          <w:lang w:val="en-US"/>
        </w:rPr>
      </w:pPr>
    </w:p>
    <w:p w:rsidR="003C3408" w:rsidRPr="00991073" w:rsidRDefault="003C3408" w:rsidP="003C3408">
      <w:pPr>
        <w:ind w:firstLine="708"/>
        <w:rPr>
          <w:lang w:val="en-US"/>
        </w:rPr>
      </w:pPr>
    </w:p>
    <w:p w:rsidR="003C3408" w:rsidRPr="00991073" w:rsidRDefault="003C3408" w:rsidP="003C3408">
      <w:pPr>
        <w:ind w:firstLine="708"/>
        <w:rPr>
          <w:lang w:val="en-US"/>
        </w:rPr>
      </w:pPr>
    </w:p>
    <w:p w:rsidR="003C3408" w:rsidRPr="00991073" w:rsidRDefault="003C3408" w:rsidP="003C3408">
      <w:pPr>
        <w:ind w:firstLine="708"/>
        <w:rPr>
          <w:lang w:val="en-US"/>
        </w:rPr>
      </w:pPr>
    </w:p>
    <w:p w:rsidR="003C3408" w:rsidRPr="00991073" w:rsidRDefault="003C3408" w:rsidP="003C3408">
      <w:pPr>
        <w:ind w:firstLine="708"/>
        <w:rPr>
          <w:lang w:val="en-US"/>
        </w:rPr>
      </w:pPr>
    </w:p>
    <w:p w:rsidR="003C3408" w:rsidRPr="00991073" w:rsidRDefault="003C3408" w:rsidP="003C3408">
      <w:pPr>
        <w:spacing w:after="160" w:line="259" w:lineRule="auto"/>
        <w:rPr>
          <w:b/>
          <w:sz w:val="32"/>
          <w:szCs w:val="32"/>
        </w:rPr>
      </w:pPr>
      <w:r w:rsidRPr="00991073">
        <w:rPr>
          <w:b/>
          <w:sz w:val="32"/>
          <w:szCs w:val="32"/>
        </w:rPr>
        <w:br w:type="page"/>
      </w:r>
    </w:p>
    <w:p w:rsidR="003C3408" w:rsidRPr="00991073" w:rsidRDefault="003C3408" w:rsidP="00CB0331">
      <w:pPr>
        <w:pStyle w:val="2"/>
        <w:numPr>
          <w:ilvl w:val="1"/>
          <w:numId w:val="2"/>
        </w:numPr>
        <w:spacing w:before="100" w:beforeAutospacing="1"/>
        <w:ind w:left="0" w:firstLine="709"/>
        <w:jc w:val="both"/>
        <w:rPr>
          <w:i/>
          <w:sz w:val="32"/>
          <w:szCs w:val="32"/>
        </w:rPr>
      </w:pPr>
      <w:bookmarkStart w:id="213" w:name="_Toc326218957"/>
      <w:bookmarkStart w:id="214" w:name="_Toc422268926"/>
      <w:bookmarkStart w:id="215" w:name="_Toc422274546"/>
      <w:bookmarkStart w:id="216" w:name="_Toc422351909"/>
      <w:r w:rsidRPr="00991073">
        <w:rPr>
          <w:sz w:val="32"/>
          <w:szCs w:val="32"/>
        </w:rPr>
        <w:lastRenderedPageBreak/>
        <w:t>Разработка графического интерфейса</w:t>
      </w:r>
      <w:bookmarkEnd w:id="213"/>
      <w:bookmarkEnd w:id="214"/>
      <w:bookmarkEnd w:id="215"/>
      <w:bookmarkEnd w:id="216"/>
    </w:p>
    <w:p w:rsidR="003C3408" w:rsidRPr="00991073" w:rsidRDefault="003C3408" w:rsidP="00D34D6B">
      <w:pPr>
        <w:pStyle w:val="15"/>
      </w:pPr>
      <w:r w:rsidRPr="00991073">
        <w:t xml:space="preserve">Разрабатываемая система расчета надежности должна обладать понятным и несложным интерфейсом. Также должна быть возможность ввода студентом различных данных, влияющих на работу схем. Немаловажным фактором является возможность добавления новых элементов в базу. С учетом всех этих требований был разработан графический интерфейс, который представлен ниже. </w:t>
      </w:r>
    </w:p>
    <w:p w:rsidR="003C3408" w:rsidRPr="00991073" w:rsidRDefault="003C3408" w:rsidP="00D34D6B">
      <w:pPr>
        <w:jc w:val="center"/>
      </w:pPr>
      <w:r w:rsidRPr="00991073">
        <w:rPr>
          <w:noProof/>
        </w:rPr>
        <w:drawing>
          <wp:inline distT="0" distB="0" distL="0" distR="0" wp14:anchorId="4C59076F" wp14:editId="0E7F1E65">
            <wp:extent cx="3848100" cy="2286000"/>
            <wp:effectExtent l="0" t="0" r="0" b="0"/>
            <wp:docPr id="121"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48100" cy="2286000"/>
                    </a:xfrm>
                    <a:prstGeom prst="rect">
                      <a:avLst/>
                    </a:prstGeom>
                    <a:noFill/>
                    <a:ln>
                      <a:noFill/>
                    </a:ln>
                  </pic:spPr>
                </pic:pic>
              </a:graphicData>
            </a:graphic>
          </wp:inline>
        </w:drawing>
      </w:r>
    </w:p>
    <w:p w:rsidR="003C3408" w:rsidRPr="00991073" w:rsidRDefault="003C3408" w:rsidP="00D34D6B">
      <w:pPr>
        <w:pStyle w:val="15"/>
      </w:pPr>
      <w:r w:rsidRPr="00991073">
        <w:t>Рисунок 6.1 - Стартовая страница системы расчета надежности.</w:t>
      </w:r>
    </w:p>
    <w:p w:rsidR="003C3408" w:rsidRDefault="003C3408" w:rsidP="00D34D6B">
      <w:pPr>
        <w:pStyle w:val="15"/>
      </w:pPr>
      <w:r w:rsidRPr="00991073">
        <w:t>Здесь предлагается создать уровень (блок) в котором будут располагаться подуровни (платы).</w:t>
      </w:r>
    </w:p>
    <w:p w:rsidR="00D34D6B" w:rsidRDefault="00D34D6B" w:rsidP="00D34D6B">
      <w:pPr>
        <w:pStyle w:val="15"/>
      </w:pPr>
    </w:p>
    <w:p w:rsidR="00D34D6B" w:rsidRPr="00991073" w:rsidRDefault="00D34D6B" w:rsidP="00D34D6B">
      <w:pPr>
        <w:pStyle w:val="15"/>
      </w:pPr>
    </w:p>
    <w:p w:rsidR="003C3408" w:rsidRPr="00991073" w:rsidRDefault="003C3408" w:rsidP="003C3408">
      <w:pPr>
        <w:spacing w:before="100" w:beforeAutospacing="1" w:line="360" w:lineRule="auto"/>
        <w:jc w:val="both"/>
        <w:rPr>
          <w:szCs w:val="28"/>
        </w:rPr>
      </w:pPr>
      <w:r w:rsidRPr="00991073">
        <w:rPr>
          <w:noProof/>
        </w:rPr>
        <w:lastRenderedPageBreak/>
        <w:drawing>
          <wp:inline distT="0" distB="0" distL="0" distR="0" wp14:anchorId="3DBDBFD7" wp14:editId="337568F5">
            <wp:extent cx="5943600" cy="3162300"/>
            <wp:effectExtent l="0" t="0" r="0" b="0"/>
            <wp:docPr id="122"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3C3408" w:rsidRPr="00991073" w:rsidRDefault="003C3408" w:rsidP="00D34D6B">
      <w:pPr>
        <w:spacing w:before="100" w:beforeAutospacing="1" w:line="360" w:lineRule="auto"/>
        <w:jc w:val="center"/>
        <w:rPr>
          <w:szCs w:val="28"/>
        </w:rPr>
      </w:pPr>
      <w:r w:rsidRPr="00991073">
        <w:rPr>
          <w:szCs w:val="28"/>
        </w:rPr>
        <w:t>Рисунок 6.2 – Страница добавления элемента.</w:t>
      </w:r>
    </w:p>
    <w:p w:rsidR="003C3408" w:rsidRPr="00991073" w:rsidRDefault="003C3408" w:rsidP="003C3408">
      <w:pPr>
        <w:spacing w:before="100" w:beforeAutospacing="1" w:line="360" w:lineRule="auto"/>
        <w:jc w:val="both"/>
        <w:rPr>
          <w:b/>
          <w:szCs w:val="28"/>
        </w:rPr>
      </w:pPr>
      <w:r w:rsidRPr="00991073">
        <w:rPr>
          <w:noProof/>
        </w:rPr>
        <w:drawing>
          <wp:inline distT="0" distB="0" distL="0" distR="0" wp14:anchorId="3A484E47" wp14:editId="02EFDA61">
            <wp:extent cx="5934075" cy="4010025"/>
            <wp:effectExtent l="0" t="0" r="9525" b="9525"/>
            <wp:docPr id="123"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rsidR="003C3408" w:rsidRPr="00991073" w:rsidRDefault="003C3408" w:rsidP="00D34D6B">
      <w:pPr>
        <w:jc w:val="center"/>
        <w:rPr>
          <w:szCs w:val="28"/>
        </w:rPr>
      </w:pPr>
      <w:r w:rsidRPr="00991073">
        <w:rPr>
          <w:szCs w:val="28"/>
        </w:rPr>
        <w:t>Рисунок 6.3 - Страница выбора условий.</w:t>
      </w:r>
    </w:p>
    <w:p w:rsidR="003C3408" w:rsidRPr="00991073" w:rsidRDefault="003C3408" w:rsidP="003C3408">
      <w:r w:rsidRPr="00991073">
        <w:rPr>
          <w:noProof/>
        </w:rPr>
        <w:lastRenderedPageBreak/>
        <w:drawing>
          <wp:inline distT="0" distB="0" distL="0" distR="0" wp14:anchorId="469973E2" wp14:editId="07FF8B3C">
            <wp:extent cx="5943600" cy="3143250"/>
            <wp:effectExtent l="0" t="0" r="0" b="0"/>
            <wp:docPr id="124"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C3408" w:rsidRPr="00991073" w:rsidRDefault="003C3408" w:rsidP="00D34D6B">
      <w:pPr>
        <w:spacing w:before="100" w:beforeAutospacing="1" w:line="360" w:lineRule="auto"/>
        <w:ind w:firstLine="360"/>
        <w:jc w:val="center"/>
        <w:rPr>
          <w:szCs w:val="28"/>
        </w:rPr>
      </w:pPr>
      <w:r w:rsidRPr="00991073">
        <w:rPr>
          <w:szCs w:val="28"/>
        </w:rPr>
        <w:t>Рисунок 6.4 - Результат расчета программы.</w:t>
      </w:r>
    </w:p>
    <w:p w:rsidR="003C3408" w:rsidRPr="00991073" w:rsidRDefault="003C3408" w:rsidP="00D34D6B">
      <w:pPr>
        <w:pStyle w:val="15"/>
      </w:pPr>
      <w:r w:rsidRPr="00991073">
        <w:t>После нажатия кнопки «Расчет» производится расчет параметров надежности системы. После этого полученные данные отображаются на странице. Для удобства понимания материала при отображении результата выводятся также формулы, по которым производится расчет.</w:t>
      </w:r>
    </w:p>
    <w:p w:rsidR="003C3408" w:rsidRPr="00991073" w:rsidRDefault="003C3408" w:rsidP="003C3408">
      <w:pPr>
        <w:spacing w:before="100" w:beforeAutospacing="1" w:line="360" w:lineRule="auto"/>
        <w:ind w:firstLine="360"/>
        <w:jc w:val="both"/>
        <w:rPr>
          <w:szCs w:val="28"/>
        </w:rPr>
      </w:pPr>
      <w:r w:rsidRPr="00991073">
        <w:rPr>
          <w:noProof/>
        </w:rPr>
        <w:drawing>
          <wp:inline distT="0" distB="0" distL="0" distR="0" wp14:anchorId="718D3703" wp14:editId="51847376">
            <wp:extent cx="5229225" cy="2971800"/>
            <wp:effectExtent l="0" t="0" r="9525" b="0"/>
            <wp:docPr id="125"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29225" cy="2971800"/>
                    </a:xfrm>
                    <a:prstGeom prst="rect">
                      <a:avLst/>
                    </a:prstGeom>
                    <a:noFill/>
                    <a:ln>
                      <a:noFill/>
                    </a:ln>
                  </pic:spPr>
                </pic:pic>
              </a:graphicData>
            </a:graphic>
          </wp:inline>
        </w:drawing>
      </w:r>
    </w:p>
    <w:p w:rsidR="003C3408" w:rsidRPr="00991073" w:rsidRDefault="003C3408" w:rsidP="00D34D6B">
      <w:pPr>
        <w:pStyle w:val="15"/>
        <w:jc w:val="center"/>
      </w:pPr>
      <w:r w:rsidRPr="00991073">
        <w:t>Рисунок 6.5 - Страница ввода пароля.</w:t>
      </w:r>
    </w:p>
    <w:p w:rsidR="003C3408" w:rsidRPr="00991073" w:rsidRDefault="003C3408" w:rsidP="00D34D6B">
      <w:pPr>
        <w:pStyle w:val="15"/>
      </w:pPr>
      <w:r w:rsidRPr="00991073">
        <w:t>По адресу /</w:t>
      </w:r>
      <w:r w:rsidRPr="00991073">
        <w:rPr>
          <w:lang w:val="en-US"/>
        </w:rPr>
        <w:t>login</w:t>
      </w:r>
      <w:r w:rsidRPr="00991073">
        <w:t>.</w:t>
      </w:r>
      <w:proofErr w:type="spellStart"/>
      <w:r w:rsidRPr="00991073">
        <w:rPr>
          <w:lang w:val="en-US"/>
        </w:rPr>
        <w:t>php</w:t>
      </w:r>
      <w:proofErr w:type="spellEnd"/>
      <w:r w:rsidRPr="00991073">
        <w:t xml:space="preserve"> происходит переход на страницу ввода пароля. Пароль необходим для того, чтобы избежать «случайного» ввода элементов в </w:t>
      </w:r>
      <w:r w:rsidRPr="00991073">
        <w:lastRenderedPageBreak/>
        <w:t>базу. Если пароль неверный или поле ввода пароля пустое, то добавление элементов невозможно.</w:t>
      </w:r>
    </w:p>
    <w:p w:rsidR="003C3408" w:rsidRPr="00991073" w:rsidRDefault="003C3408" w:rsidP="003C3408">
      <w:pPr>
        <w:spacing w:before="100" w:beforeAutospacing="1" w:line="360" w:lineRule="auto"/>
        <w:jc w:val="both"/>
        <w:rPr>
          <w:szCs w:val="28"/>
        </w:rPr>
      </w:pPr>
      <w:r w:rsidRPr="00991073">
        <w:rPr>
          <w:noProof/>
        </w:rPr>
        <w:drawing>
          <wp:inline distT="0" distB="0" distL="0" distR="0" wp14:anchorId="614E5BFE" wp14:editId="162C0F38">
            <wp:extent cx="5934075" cy="3057525"/>
            <wp:effectExtent l="0" t="0" r="9525" b="9525"/>
            <wp:docPr id="126"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3C3408" w:rsidRPr="00991073" w:rsidRDefault="003C3408" w:rsidP="00D34D6B">
      <w:pPr>
        <w:pStyle w:val="15"/>
        <w:jc w:val="center"/>
      </w:pPr>
      <w:r w:rsidRPr="00991073">
        <w:t>Рисунок 6.6 - Страница добавления элемента в базу.</w:t>
      </w:r>
    </w:p>
    <w:p w:rsidR="003C3408" w:rsidRPr="00991073" w:rsidRDefault="003C3408" w:rsidP="00D34D6B">
      <w:pPr>
        <w:pStyle w:val="15"/>
      </w:pPr>
      <w:r w:rsidRPr="00991073">
        <w:t>Заполняются соответствующие поля ввода, после чего элемент добавляется в БД.</w:t>
      </w:r>
    </w:p>
    <w:p w:rsidR="003C3408" w:rsidRPr="00991073" w:rsidRDefault="003C3408" w:rsidP="003C3408">
      <w:pPr>
        <w:spacing w:after="160" w:line="259" w:lineRule="auto"/>
        <w:rPr>
          <w:b/>
          <w:sz w:val="32"/>
          <w:szCs w:val="32"/>
        </w:rPr>
      </w:pPr>
      <w:r w:rsidRPr="00991073">
        <w:rPr>
          <w:b/>
          <w:sz w:val="32"/>
          <w:szCs w:val="32"/>
        </w:rPr>
        <w:br w:type="page"/>
      </w:r>
    </w:p>
    <w:p w:rsidR="003C3408" w:rsidRPr="00991073" w:rsidRDefault="003C3408" w:rsidP="00CB0331">
      <w:pPr>
        <w:pStyle w:val="2"/>
        <w:numPr>
          <w:ilvl w:val="1"/>
          <w:numId w:val="2"/>
        </w:numPr>
        <w:spacing w:before="100" w:beforeAutospacing="1"/>
        <w:ind w:left="0" w:firstLine="709"/>
        <w:jc w:val="both"/>
        <w:rPr>
          <w:i/>
        </w:rPr>
      </w:pPr>
      <w:bookmarkStart w:id="217" w:name="_Toc326242708"/>
      <w:bookmarkStart w:id="218" w:name="_Toc422268927"/>
      <w:bookmarkStart w:id="219" w:name="_Toc422274547"/>
      <w:bookmarkStart w:id="220" w:name="_Toc422351910"/>
      <w:r w:rsidRPr="00991073">
        <w:lastRenderedPageBreak/>
        <w:t>Проверка работы программ</w:t>
      </w:r>
      <w:bookmarkEnd w:id="217"/>
      <w:bookmarkEnd w:id="218"/>
      <w:bookmarkEnd w:id="219"/>
      <w:bookmarkEnd w:id="220"/>
    </w:p>
    <w:p w:rsidR="003C3408" w:rsidRPr="00991073" w:rsidRDefault="003C3408" w:rsidP="00CB0331">
      <w:pPr>
        <w:pStyle w:val="3"/>
        <w:numPr>
          <w:ilvl w:val="2"/>
          <w:numId w:val="2"/>
        </w:numPr>
        <w:spacing w:before="100" w:beforeAutospacing="1"/>
        <w:ind w:left="0" w:firstLine="720"/>
        <w:jc w:val="both"/>
      </w:pPr>
      <w:bookmarkStart w:id="221" w:name="_Toc326242709"/>
      <w:bookmarkStart w:id="222" w:name="_Toc422268928"/>
      <w:bookmarkStart w:id="223" w:name="_Toc422274548"/>
      <w:bookmarkStart w:id="224" w:name="_Toc422351911"/>
      <w:r w:rsidRPr="00991073">
        <w:t>Объект испытаний</w:t>
      </w:r>
      <w:bookmarkEnd w:id="221"/>
      <w:bookmarkEnd w:id="222"/>
      <w:bookmarkEnd w:id="223"/>
      <w:bookmarkEnd w:id="224"/>
    </w:p>
    <w:p w:rsidR="003C3408" w:rsidRPr="00991073" w:rsidRDefault="003C3408" w:rsidP="00D34D6B">
      <w:pPr>
        <w:pStyle w:val="15"/>
      </w:pPr>
      <w:r w:rsidRPr="00991073">
        <w:t xml:space="preserve">Объектом испытаний является система расчета надежности ЭВС. Разработка во многом повышает усвоение студентами материала по теме надежности, является эффективным средством обучения. </w:t>
      </w:r>
    </w:p>
    <w:p w:rsidR="003C3408" w:rsidRPr="00991073" w:rsidRDefault="003C3408" w:rsidP="00CB0331">
      <w:pPr>
        <w:pStyle w:val="3"/>
        <w:numPr>
          <w:ilvl w:val="2"/>
          <w:numId w:val="2"/>
        </w:numPr>
        <w:spacing w:before="100" w:beforeAutospacing="1"/>
        <w:jc w:val="both"/>
      </w:pPr>
      <w:bookmarkStart w:id="225" w:name="_Toc326242710"/>
      <w:bookmarkStart w:id="226" w:name="_Toc422268929"/>
      <w:bookmarkStart w:id="227" w:name="_Toc422274549"/>
      <w:bookmarkStart w:id="228" w:name="_Toc422351912"/>
      <w:r w:rsidRPr="00991073">
        <w:t>Цель испытаний</w:t>
      </w:r>
      <w:bookmarkEnd w:id="225"/>
      <w:bookmarkEnd w:id="226"/>
      <w:bookmarkEnd w:id="227"/>
      <w:bookmarkEnd w:id="228"/>
    </w:p>
    <w:p w:rsidR="003C3408" w:rsidRPr="00991073" w:rsidRDefault="003C3408" w:rsidP="00D34D6B">
      <w:pPr>
        <w:pStyle w:val="15"/>
      </w:pPr>
      <w:r w:rsidRPr="00991073">
        <w:t>Целью испытаний является выявление возможных функциональных ошибок и сбоев, возникающих при работе данного программного продукта, обеспечение более устойчивого его функционирования в процессе эксплуатации, соответствие предъявленным требованиям, а также исследование результатов работы программы.</w:t>
      </w:r>
    </w:p>
    <w:p w:rsidR="003C3408" w:rsidRPr="00991073" w:rsidRDefault="003C3408" w:rsidP="00CB0331">
      <w:pPr>
        <w:pStyle w:val="3"/>
        <w:numPr>
          <w:ilvl w:val="2"/>
          <w:numId w:val="2"/>
        </w:numPr>
        <w:spacing w:before="100" w:beforeAutospacing="1"/>
        <w:jc w:val="both"/>
      </w:pPr>
      <w:bookmarkStart w:id="229" w:name="_Toc326242711"/>
      <w:bookmarkStart w:id="230" w:name="_Toc422268930"/>
      <w:bookmarkStart w:id="231" w:name="_Toc422274550"/>
      <w:bookmarkStart w:id="232" w:name="_Toc422351913"/>
      <w:r w:rsidRPr="00991073">
        <w:t>Требования к программе</w:t>
      </w:r>
      <w:bookmarkEnd w:id="229"/>
      <w:bookmarkEnd w:id="230"/>
      <w:bookmarkEnd w:id="231"/>
      <w:bookmarkEnd w:id="232"/>
    </w:p>
    <w:p w:rsidR="003C3408" w:rsidRPr="00991073" w:rsidRDefault="003C3408" w:rsidP="00D34D6B">
      <w:pPr>
        <w:pStyle w:val="15"/>
      </w:pPr>
      <w:r w:rsidRPr="00991073">
        <w:t>При тестировании программы необходимо проверить:</w:t>
      </w:r>
    </w:p>
    <w:p w:rsidR="003C3408" w:rsidRPr="00991073" w:rsidRDefault="003C3408" w:rsidP="00CB0331">
      <w:pPr>
        <w:pStyle w:val="15"/>
        <w:numPr>
          <w:ilvl w:val="0"/>
          <w:numId w:val="37"/>
        </w:numPr>
        <w:ind w:left="0" w:firstLine="709"/>
      </w:pPr>
      <w:r w:rsidRPr="00991073">
        <w:t>правильность установки программы;</w:t>
      </w:r>
    </w:p>
    <w:p w:rsidR="003C3408" w:rsidRPr="00991073" w:rsidRDefault="003C3408" w:rsidP="00CB0331">
      <w:pPr>
        <w:pStyle w:val="15"/>
        <w:numPr>
          <w:ilvl w:val="0"/>
          <w:numId w:val="37"/>
        </w:numPr>
        <w:ind w:left="0" w:firstLine="709"/>
      </w:pPr>
      <w:r w:rsidRPr="00991073">
        <w:t>правильность функционирования программы;</w:t>
      </w:r>
    </w:p>
    <w:p w:rsidR="00D34D6B" w:rsidRPr="00D34D6B" w:rsidRDefault="003C3408" w:rsidP="00CB0331">
      <w:pPr>
        <w:pStyle w:val="15"/>
        <w:numPr>
          <w:ilvl w:val="0"/>
          <w:numId w:val="37"/>
        </w:numPr>
        <w:ind w:left="0" w:firstLine="709"/>
      </w:pPr>
      <w:r w:rsidRPr="00991073">
        <w:rPr>
          <w:spacing w:val="-3"/>
        </w:rPr>
        <w:t>адекватность действий всех управляемых интерфейсных элементов.</w:t>
      </w:r>
    </w:p>
    <w:p w:rsidR="003C3408" w:rsidRPr="00991073" w:rsidRDefault="003C3408" w:rsidP="00D34D6B">
      <w:pPr>
        <w:pStyle w:val="15"/>
      </w:pPr>
      <w:r w:rsidRPr="00991073">
        <w:t>Программа должна функционировать:</w:t>
      </w:r>
    </w:p>
    <w:p w:rsidR="003C3408" w:rsidRPr="00991073" w:rsidRDefault="003C3408" w:rsidP="00CB0331">
      <w:pPr>
        <w:pStyle w:val="15"/>
        <w:numPr>
          <w:ilvl w:val="0"/>
          <w:numId w:val="37"/>
        </w:numPr>
        <w:ind w:left="0" w:firstLine="709"/>
      </w:pPr>
      <w:r w:rsidRPr="00991073">
        <w:t>при отсутствии или неверном формате входных данных;</w:t>
      </w:r>
    </w:p>
    <w:p w:rsidR="003C3408" w:rsidRPr="00991073" w:rsidRDefault="003C3408" w:rsidP="00CB0331">
      <w:pPr>
        <w:pStyle w:val="15"/>
        <w:numPr>
          <w:ilvl w:val="0"/>
          <w:numId w:val="37"/>
        </w:numPr>
        <w:ind w:left="0" w:firstLine="709"/>
      </w:pPr>
      <w:r w:rsidRPr="00991073">
        <w:t>при заведомо неправильных действиях пользователя.</w:t>
      </w:r>
    </w:p>
    <w:p w:rsidR="003C3408" w:rsidRPr="00991073" w:rsidRDefault="003C3408" w:rsidP="00D34D6B">
      <w:pPr>
        <w:pStyle w:val="15"/>
      </w:pPr>
      <w:r w:rsidRPr="00991073">
        <w:t>Возможные ошибки:</w:t>
      </w:r>
    </w:p>
    <w:p w:rsidR="003C3408" w:rsidRPr="00991073" w:rsidRDefault="003C3408" w:rsidP="00CB0331">
      <w:pPr>
        <w:pStyle w:val="15"/>
        <w:numPr>
          <w:ilvl w:val="1"/>
          <w:numId w:val="38"/>
        </w:numPr>
        <w:tabs>
          <w:tab w:val="clear" w:pos="1620"/>
          <w:tab w:val="num" w:pos="1418"/>
        </w:tabs>
        <w:ind w:left="0" w:firstLine="709"/>
      </w:pPr>
      <w:r w:rsidRPr="00991073">
        <w:t>Неверно работающие ссылки – гиперссылки, указывающие на несуществующею страницу или на страницу с неверным адресом.</w:t>
      </w:r>
    </w:p>
    <w:p w:rsidR="003C3408" w:rsidRPr="00991073" w:rsidRDefault="003C3408" w:rsidP="00CB0331">
      <w:pPr>
        <w:pStyle w:val="15"/>
        <w:numPr>
          <w:ilvl w:val="1"/>
          <w:numId w:val="38"/>
        </w:numPr>
        <w:tabs>
          <w:tab w:val="clear" w:pos="1620"/>
          <w:tab w:val="num" w:pos="1418"/>
        </w:tabs>
        <w:ind w:left="0" w:firstLine="709"/>
      </w:pPr>
      <w:r w:rsidRPr="00991073">
        <w:t>Неверное отображение страницы программы – открывая программу в различных браузерах, можно обнаружить, что страница выглядит по-другому (сдвинуты картинки, неверные шрифты и т.д.).</w:t>
      </w:r>
    </w:p>
    <w:p w:rsidR="003C3408" w:rsidRPr="00991073" w:rsidRDefault="003C3408" w:rsidP="00CB0331">
      <w:pPr>
        <w:pStyle w:val="15"/>
        <w:numPr>
          <w:ilvl w:val="1"/>
          <w:numId w:val="38"/>
        </w:numPr>
        <w:tabs>
          <w:tab w:val="clear" w:pos="1620"/>
          <w:tab w:val="num" w:pos="1418"/>
        </w:tabs>
        <w:ind w:left="0" w:firstLine="709"/>
      </w:pPr>
      <w:r w:rsidRPr="00991073">
        <w:t>Отсутствие каких-либо элементов (могут не отображаться картинки, текст и т. д.).</w:t>
      </w:r>
    </w:p>
    <w:p w:rsidR="003C3408" w:rsidRPr="00991073" w:rsidRDefault="003C3408" w:rsidP="00CB0331">
      <w:pPr>
        <w:pStyle w:val="15"/>
        <w:numPr>
          <w:ilvl w:val="1"/>
          <w:numId w:val="38"/>
        </w:numPr>
        <w:tabs>
          <w:tab w:val="clear" w:pos="1620"/>
          <w:tab w:val="num" w:pos="1418"/>
        </w:tabs>
        <w:ind w:left="0" w:firstLine="709"/>
      </w:pPr>
      <w:r w:rsidRPr="00991073">
        <w:t>Неверно работающие скрипты. Могут неверно пересылаться данные, введенные пользователем.</w:t>
      </w:r>
    </w:p>
    <w:p w:rsidR="003C3408" w:rsidRPr="00991073" w:rsidRDefault="003C3408" w:rsidP="00CB0331">
      <w:pPr>
        <w:pStyle w:val="3"/>
        <w:numPr>
          <w:ilvl w:val="2"/>
          <w:numId w:val="2"/>
        </w:numPr>
        <w:spacing w:before="100" w:beforeAutospacing="1"/>
        <w:jc w:val="both"/>
      </w:pPr>
      <w:bookmarkStart w:id="233" w:name="_Toc326242712"/>
      <w:bookmarkStart w:id="234" w:name="_Toc422268931"/>
      <w:bookmarkStart w:id="235" w:name="_Toc422274551"/>
      <w:bookmarkStart w:id="236" w:name="_Toc422351914"/>
      <w:r w:rsidRPr="00991073">
        <w:lastRenderedPageBreak/>
        <w:t>Технические требования</w:t>
      </w:r>
      <w:bookmarkEnd w:id="233"/>
      <w:bookmarkEnd w:id="234"/>
      <w:bookmarkEnd w:id="235"/>
      <w:bookmarkEnd w:id="236"/>
    </w:p>
    <w:p w:rsidR="003C3408" w:rsidRPr="00991073" w:rsidRDefault="003C3408" w:rsidP="00511396">
      <w:pPr>
        <w:pStyle w:val="15"/>
      </w:pPr>
      <w:r w:rsidRPr="00991073">
        <w:t xml:space="preserve">Для отладки программы в локальном режиме необходимо наличие специального ПО, работающего, как локальный </w:t>
      </w:r>
      <w:proofErr w:type="spellStart"/>
      <w:r w:rsidRPr="00991073">
        <w:t>web</w:t>
      </w:r>
      <w:proofErr w:type="spellEnd"/>
      <w:r w:rsidRPr="00991073">
        <w:t xml:space="preserve">-сервер (например, </w:t>
      </w:r>
      <w:proofErr w:type="spellStart"/>
      <w:r w:rsidRPr="00991073">
        <w:t>Apache</w:t>
      </w:r>
      <w:proofErr w:type="spellEnd"/>
      <w:r w:rsidRPr="00991073">
        <w:t>), и набора служб, функционирование которых необходимо для правильной работы программы (</w:t>
      </w:r>
      <w:proofErr w:type="spellStart"/>
      <w:r w:rsidRPr="00991073">
        <w:t>Perl</w:t>
      </w:r>
      <w:proofErr w:type="spellEnd"/>
      <w:r w:rsidRPr="00991073">
        <w:t xml:space="preserve">, PHP, </w:t>
      </w:r>
      <w:proofErr w:type="spellStart"/>
      <w:r w:rsidRPr="00991073">
        <w:t>Sеndmail</w:t>
      </w:r>
      <w:proofErr w:type="spellEnd"/>
      <w:r w:rsidRPr="00991073">
        <w:t xml:space="preserve">). </w:t>
      </w:r>
    </w:p>
    <w:p w:rsidR="003C3408" w:rsidRPr="00991073" w:rsidRDefault="003C3408" w:rsidP="00511396">
      <w:pPr>
        <w:pStyle w:val="15"/>
      </w:pPr>
      <w:r w:rsidRPr="00991073">
        <w:t xml:space="preserve">После того, как набор этого ПО будет установлен, можно приступить непосредственно к отладке. В данном случае для отладки программы использовался набор </w:t>
      </w:r>
      <w:proofErr w:type="spellStart"/>
      <w:r w:rsidRPr="00991073">
        <w:t>Web</w:t>
      </w:r>
      <w:proofErr w:type="spellEnd"/>
      <w:r w:rsidRPr="00991073">
        <w:t xml:space="preserve">-разработчика </w:t>
      </w:r>
      <w:r w:rsidRPr="00991073">
        <w:rPr>
          <w:lang w:val="en-US"/>
        </w:rPr>
        <w:t>D</w:t>
      </w:r>
      <w:proofErr w:type="spellStart"/>
      <w:r w:rsidRPr="00991073">
        <w:t>enwer</w:t>
      </w:r>
      <w:proofErr w:type="spellEnd"/>
      <w:r w:rsidRPr="00991073">
        <w:t xml:space="preserve"> - набор дистрибутивов (</w:t>
      </w:r>
      <w:proofErr w:type="spellStart"/>
      <w:r w:rsidRPr="00991073">
        <w:t>Apache+SSL</w:t>
      </w:r>
      <w:proofErr w:type="spellEnd"/>
      <w:r w:rsidRPr="00991073">
        <w:t xml:space="preserve">, PHP5 в виде модуля, MySQL5, </w:t>
      </w:r>
      <w:proofErr w:type="spellStart"/>
      <w:r w:rsidRPr="00991073">
        <w:t>phpMyAdmin</w:t>
      </w:r>
      <w:proofErr w:type="spellEnd"/>
      <w:r w:rsidRPr="00991073">
        <w:t xml:space="preserve"> и т.д.) и браузеры I.E. 7.0, </w:t>
      </w:r>
      <w:proofErr w:type="spellStart"/>
      <w:r w:rsidRPr="00991073">
        <w:t>Opera</w:t>
      </w:r>
      <w:proofErr w:type="spellEnd"/>
      <w:r w:rsidRPr="00991073">
        <w:t xml:space="preserve">, </w:t>
      </w:r>
      <w:proofErr w:type="spellStart"/>
      <w:r w:rsidRPr="00991073">
        <w:t>Mozilla</w:t>
      </w:r>
      <w:proofErr w:type="spellEnd"/>
      <w:r w:rsidRPr="00991073">
        <w:t>.</w:t>
      </w:r>
    </w:p>
    <w:p w:rsidR="003C3408" w:rsidRPr="00991073" w:rsidRDefault="003C3408" w:rsidP="00CB0331">
      <w:pPr>
        <w:pStyle w:val="3"/>
        <w:numPr>
          <w:ilvl w:val="2"/>
          <w:numId w:val="2"/>
        </w:numPr>
        <w:spacing w:before="100" w:beforeAutospacing="1"/>
        <w:jc w:val="both"/>
      </w:pPr>
      <w:bookmarkStart w:id="237" w:name="_Toc326242713"/>
      <w:bookmarkStart w:id="238" w:name="_Toc422268932"/>
      <w:bookmarkStart w:id="239" w:name="_Toc422274552"/>
      <w:bookmarkStart w:id="240" w:name="_Toc422351915"/>
      <w:r w:rsidRPr="00991073">
        <w:t>Методы испытаний</w:t>
      </w:r>
      <w:bookmarkEnd w:id="237"/>
      <w:bookmarkEnd w:id="238"/>
      <w:bookmarkEnd w:id="239"/>
      <w:bookmarkEnd w:id="240"/>
    </w:p>
    <w:p w:rsidR="003C3408" w:rsidRPr="00991073" w:rsidRDefault="003C3408" w:rsidP="00511396">
      <w:pPr>
        <w:pStyle w:val="15"/>
      </w:pPr>
      <w:r w:rsidRPr="00991073">
        <w:t>В качестве методики тестирования изберем комбинированный метод «черного» и «белого» ящика.</w:t>
      </w:r>
    </w:p>
    <w:p w:rsidR="003C3408" w:rsidRPr="00991073" w:rsidRDefault="003C3408" w:rsidP="00511396">
      <w:pPr>
        <w:pStyle w:val="15"/>
      </w:pPr>
      <w:r w:rsidRPr="00991073">
        <w:t xml:space="preserve">Тестирование методом «черного ящика» предполагает обработку системы как “непрозрачного объекта”, таким образом, знание внутренней структуры в ином виде не используется. Тестирование этим методом обычно подразумевает проверку функциональных возможностей. Синонимами понятия метода “черного ящика” являются: поведенческое тестирование, функциональное тестирование, метод непрозрачного ящика, метод закрытого ящика. При тестировании программного обеспечения методом “черного ящика” </w:t>
      </w:r>
      <w:proofErr w:type="spellStart"/>
      <w:r w:rsidRPr="00991073">
        <w:t>тестировщик</w:t>
      </w:r>
      <w:proofErr w:type="spellEnd"/>
      <w:r w:rsidRPr="00991073">
        <w:t xml:space="preserve"> знает только набор вводимых параметров и ожидаемые на выходе результаты, каким образом программа достигает этих результатов ему не известно.</w:t>
      </w:r>
    </w:p>
    <w:p w:rsidR="003C3408" w:rsidRPr="00991073" w:rsidRDefault="003C3408" w:rsidP="00511396">
      <w:pPr>
        <w:pStyle w:val="15"/>
      </w:pPr>
      <w:r w:rsidRPr="00991073">
        <w:t>Тестирование методом “белого ящика” предполагает обработку системы как “прозрачного объекта” и позволяет заглянуть внутрь, фокусируя внимание на использовании знаний о конкретном программном обеспечении для правильного подбора тестовых данных. Синонимами понятия метода “белого ящика” являются: структурное тестирование, метод прозрачного ящика, метод стеклянного ящика.</w:t>
      </w:r>
    </w:p>
    <w:p w:rsidR="003C3408" w:rsidRPr="00991073" w:rsidRDefault="003C3408" w:rsidP="00511396">
      <w:pPr>
        <w:pStyle w:val="15"/>
      </w:pPr>
      <w:r w:rsidRPr="00991073">
        <w:lastRenderedPageBreak/>
        <w:t xml:space="preserve">В отличие от метода “черного ящика” данный метод основан на использовании определенных знаний программного кода, необходимых для контроля корректности данных на выходе. Тест является правильным только в том случае, когда </w:t>
      </w:r>
      <w:proofErr w:type="spellStart"/>
      <w:r w:rsidRPr="00991073">
        <w:t>тестировщик</w:t>
      </w:r>
      <w:proofErr w:type="spellEnd"/>
      <w:r w:rsidRPr="00991073">
        <w:t xml:space="preserve"> знает, что конкретно должна делать программа. Таким образом, </w:t>
      </w:r>
      <w:proofErr w:type="spellStart"/>
      <w:r w:rsidRPr="00991073">
        <w:t>тестировщик</w:t>
      </w:r>
      <w:proofErr w:type="spellEnd"/>
      <w:r w:rsidRPr="00991073">
        <w:t xml:space="preserve"> может контролировать ожидаемый результат. Тестирование методом “белого ящика” не обрабатывает случайные ошибки, но наряду с этим весь видимый код должен быть удобочитаемым.</w:t>
      </w:r>
    </w:p>
    <w:p w:rsidR="003C3408" w:rsidRPr="00991073" w:rsidRDefault="003C3408" w:rsidP="00511396">
      <w:pPr>
        <w:pStyle w:val="15"/>
      </w:pPr>
      <w:r w:rsidRPr="00991073">
        <w:t>Применительно к данному проекту анализ внутренней структуры скриптов слишком трудоемкое занятие, поэтому имеет смысл тестировать передачу управления и данных между разделами. Это и будет элементом тестирования методом “белого ящика”. В то же время критерием соответствия программы, поставленным для нее требованиям будет корректное отображение на страницах информации, объявленной по ссылке, по которой данная информация отображается. Таким образом, мы получаем ожидаемые выходные данные и сверяем их с действительными. В этом принципе заключается составляющая метода “черного ящика” в методике тестирования.</w:t>
      </w:r>
    </w:p>
    <w:p w:rsidR="003C3408" w:rsidRPr="00991073" w:rsidRDefault="003C3408" w:rsidP="00511396">
      <w:pPr>
        <w:pStyle w:val="15"/>
      </w:pPr>
      <w:r w:rsidRPr="00991073">
        <w:t>Для проверки правильности работы программы проведем сопоставительный расчет схемы при одних и тех же условиях эксплуатации в разработанной мной системе и с помощью системы расчета надежности АСРН. Результаты показаны на рисунках 6.8 и 6.9 соответственно.</w:t>
      </w:r>
    </w:p>
    <w:p w:rsidR="003C3408" w:rsidRPr="00991073" w:rsidRDefault="003C3408" w:rsidP="003C3408">
      <w:pPr>
        <w:shd w:val="clear" w:color="auto" w:fill="FFFFFF"/>
        <w:spacing w:before="100" w:beforeAutospacing="1" w:line="360" w:lineRule="auto"/>
        <w:ind w:firstLine="540"/>
        <w:jc w:val="both"/>
        <w:rPr>
          <w:iCs/>
          <w:szCs w:val="28"/>
        </w:rPr>
      </w:pPr>
      <w:r w:rsidRPr="00991073">
        <w:rPr>
          <w:noProof/>
          <w:szCs w:val="28"/>
        </w:rPr>
        <w:drawing>
          <wp:inline distT="0" distB="0" distL="0" distR="0" wp14:anchorId="3350990F" wp14:editId="360C9364">
            <wp:extent cx="5334000" cy="2371725"/>
            <wp:effectExtent l="0" t="0" r="0" b="9525"/>
            <wp:docPr id="127" name="Рисунок 262" descr="Описание: v2_prov_s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descr="Описание: v2_prov_sai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334000" cy="2371725"/>
                    </a:xfrm>
                    <a:prstGeom prst="rect">
                      <a:avLst/>
                    </a:prstGeom>
                    <a:noFill/>
                    <a:ln>
                      <a:noFill/>
                    </a:ln>
                  </pic:spPr>
                </pic:pic>
              </a:graphicData>
            </a:graphic>
          </wp:inline>
        </w:drawing>
      </w:r>
    </w:p>
    <w:p w:rsidR="003C3408" w:rsidRPr="00991073" w:rsidRDefault="003C3408" w:rsidP="00511396">
      <w:pPr>
        <w:pStyle w:val="15"/>
        <w:jc w:val="center"/>
      </w:pPr>
      <w:r w:rsidRPr="00991073">
        <w:t>Рисунок 6.8 – Результат расчета надежности в разработанной системе.</w:t>
      </w:r>
    </w:p>
    <w:p w:rsidR="003C3408" w:rsidRPr="00991073" w:rsidRDefault="003C3408" w:rsidP="003C3408">
      <w:pPr>
        <w:shd w:val="clear" w:color="auto" w:fill="FFFFFF"/>
        <w:spacing w:before="100" w:beforeAutospacing="1" w:line="360" w:lineRule="auto"/>
        <w:ind w:firstLine="540"/>
        <w:jc w:val="both"/>
        <w:rPr>
          <w:iCs/>
          <w:szCs w:val="28"/>
        </w:rPr>
      </w:pPr>
      <w:r w:rsidRPr="00991073">
        <w:rPr>
          <w:noProof/>
          <w:szCs w:val="28"/>
        </w:rPr>
        <w:lastRenderedPageBreak/>
        <w:drawing>
          <wp:inline distT="0" distB="0" distL="0" distR="0" wp14:anchorId="1B7F2CFC" wp14:editId="78ED8839">
            <wp:extent cx="4838700" cy="3981450"/>
            <wp:effectExtent l="0" t="0" r="0" b="0"/>
            <wp:docPr id="128" name="Рисунок 263" descr="Описание: ASR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3" descr="Описание: ASRRN"/>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838700" cy="3981450"/>
                    </a:xfrm>
                    <a:prstGeom prst="rect">
                      <a:avLst/>
                    </a:prstGeom>
                    <a:noFill/>
                    <a:ln>
                      <a:noFill/>
                    </a:ln>
                  </pic:spPr>
                </pic:pic>
              </a:graphicData>
            </a:graphic>
          </wp:inline>
        </w:drawing>
      </w:r>
    </w:p>
    <w:p w:rsidR="003C3408" w:rsidRPr="00991073" w:rsidRDefault="003C3408" w:rsidP="00511396">
      <w:pPr>
        <w:pStyle w:val="15"/>
      </w:pPr>
      <w:r w:rsidRPr="00991073">
        <w:t>Рисунок 6.9 - Результат расчета надежности в АСРН.</w:t>
      </w:r>
    </w:p>
    <w:p w:rsidR="003C3408" w:rsidRPr="00991073" w:rsidRDefault="003C3408" w:rsidP="00511396">
      <w:pPr>
        <w:pStyle w:val="15"/>
      </w:pPr>
      <w:r w:rsidRPr="00991073">
        <w:t xml:space="preserve">Как видно из вышеприведенных рисунков, моя программа работает корректно. Допускается небольшая погрешность результата в силу </w:t>
      </w:r>
      <w:proofErr w:type="spellStart"/>
      <w:r w:rsidRPr="00991073">
        <w:t>нетождественности</w:t>
      </w:r>
      <w:proofErr w:type="spellEnd"/>
      <w:r w:rsidRPr="00991073">
        <w:t xml:space="preserve"> задаваемых воздействий (в АСРН они заданы комплексно для группы аппаратуры, а в нашей системе непосредственно первичными механическими параметрами).</w:t>
      </w:r>
    </w:p>
    <w:p w:rsidR="003C3408" w:rsidRPr="00991073" w:rsidRDefault="003C3408" w:rsidP="003C3408"/>
    <w:p w:rsidR="003C3408" w:rsidRPr="00991073" w:rsidRDefault="003C3408" w:rsidP="002308D0">
      <w:pPr>
        <w:pStyle w:val="1"/>
        <w:ind w:firstLine="709"/>
      </w:pPr>
      <w:bookmarkStart w:id="241" w:name="_Toc231667983"/>
      <w:bookmarkStart w:id="242" w:name="_Toc326218978"/>
      <w:bookmarkStart w:id="243" w:name="_Toc422268933"/>
      <w:bookmarkStart w:id="244" w:name="_Toc422274553"/>
      <w:bookmarkStart w:id="245" w:name="_Toc422351916"/>
      <w:r w:rsidRPr="00991073">
        <w:lastRenderedPageBreak/>
        <w:t>Заключение</w:t>
      </w:r>
      <w:bookmarkEnd w:id="241"/>
      <w:bookmarkEnd w:id="242"/>
      <w:bookmarkEnd w:id="243"/>
      <w:bookmarkEnd w:id="244"/>
      <w:bookmarkEnd w:id="245"/>
    </w:p>
    <w:p w:rsidR="003C3408" w:rsidRPr="00991073" w:rsidRDefault="003C3408" w:rsidP="002308D0">
      <w:pPr>
        <w:pStyle w:val="15"/>
      </w:pPr>
      <w:r w:rsidRPr="00991073">
        <w:t xml:space="preserve">В результате выполнения данного дипломного проекта, была разработана система расчета структурной надежности ЭВС для использования в лабораторном практикуме по курсу «Взаимозаменяемость и надежность».   </w:t>
      </w:r>
    </w:p>
    <w:p w:rsidR="003C3408" w:rsidRPr="00991073" w:rsidRDefault="003C3408" w:rsidP="002308D0">
      <w:pPr>
        <w:pStyle w:val="15"/>
      </w:pPr>
      <w:r w:rsidRPr="00991073">
        <w:t xml:space="preserve">Разработанная система состоит из двух частей - базы данных под управлением СУБД </w:t>
      </w:r>
      <w:r w:rsidRPr="00991073">
        <w:rPr>
          <w:lang w:val="en-US"/>
        </w:rPr>
        <w:t>MySQL</w:t>
      </w:r>
      <w:r w:rsidRPr="00991073">
        <w:t xml:space="preserve"> 5, и приложения, с которым работает пользователь. Программа имеет удобный для пользователя интерфейс и тем самым обеспечивает простоту восприятия и понимания, упрощая процесс проведения лабораторной работы. Внесение каких-либо изменений в базу данных может осуществляться исключительно под контролем преподавателя, так как эта функция защищена паролем.</w:t>
      </w:r>
    </w:p>
    <w:p w:rsidR="003C3408" w:rsidRPr="00991073" w:rsidRDefault="003C3408" w:rsidP="002308D0">
      <w:pPr>
        <w:pStyle w:val="15"/>
      </w:pPr>
      <w:r w:rsidRPr="00991073">
        <w:t>На данный момент в приложение возможно добавлять неограниченное количество элементов для исследований, что обеспечивает более подробное изучение расчета надежности ЭВС.</w:t>
      </w:r>
    </w:p>
    <w:p w:rsidR="003C3408" w:rsidRPr="00991073" w:rsidRDefault="003C3408" w:rsidP="002308D0">
      <w:pPr>
        <w:pStyle w:val="15"/>
      </w:pPr>
      <w:r w:rsidRPr="00991073">
        <w:t xml:space="preserve">Еще одной положительной чертой данного проекта являются его </w:t>
      </w:r>
      <w:r w:rsidRPr="00991073">
        <w:rPr>
          <w:lang w:val="en-US"/>
        </w:rPr>
        <w:t>web</w:t>
      </w:r>
      <w:r w:rsidRPr="00991073">
        <w:t>-направленность. Это позволит в будущем модифицировать существующую систему расчета надежности для дальнейшего её развития и широкого применения, как в рамках корпоративной сети, так и в сети Интернет.</w:t>
      </w:r>
    </w:p>
    <w:p w:rsidR="003C3408" w:rsidRPr="00991073" w:rsidRDefault="003C3408" w:rsidP="002308D0">
      <w:pPr>
        <w:pStyle w:val="15"/>
      </w:pPr>
      <w:r w:rsidRPr="00991073">
        <w:t xml:space="preserve">В ходе дипломного проектирования были освоены язык описания сценариев </w:t>
      </w:r>
      <w:r w:rsidRPr="00991073">
        <w:rPr>
          <w:lang w:val="en-US"/>
        </w:rPr>
        <w:t>PHP</w:t>
      </w:r>
      <w:r w:rsidRPr="00991073">
        <w:t xml:space="preserve">, язык гипертекстовой разметки </w:t>
      </w:r>
      <w:r w:rsidRPr="00991073">
        <w:rPr>
          <w:lang w:val="en-US"/>
        </w:rPr>
        <w:t>HTML</w:t>
      </w:r>
      <w:r w:rsidRPr="00991073">
        <w:t xml:space="preserve"> и СУБД </w:t>
      </w:r>
      <w:r w:rsidRPr="00991073">
        <w:rPr>
          <w:lang w:val="en-US"/>
        </w:rPr>
        <w:t>MySQL</w:t>
      </w:r>
      <w:r w:rsidRPr="00991073">
        <w:t>.</w:t>
      </w:r>
    </w:p>
    <w:p w:rsidR="003C3408" w:rsidRPr="00991073" w:rsidRDefault="003C3408" w:rsidP="003C3408">
      <w:pPr>
        <w:spacing w:after="160" w:line="259" w:lineRule="auto"/>
      </w:pPr>
      <w:r w:rsidRPr="00991073">
        <w:br w:type="page"/>
      </w:r>
    </w:p>
    <w:p w:rsidR="003C3408" w:rsidRPr="00991073" w:rsidRDefault="003C3408" w:rsidP="002308D0">
      <w:pPr>
        <w:pStyle w:val="1"/>
        <w:ind w:firstLine="709"/>
      </w:pPr>
      <w:bookmarkStart w:id="246" w:name="_Toc422274554"/>
      <w:bookmarkStart w:id="247" w:name="_Toc422351917"/>
      <w:r w:rsidRPr="00991073">
        <w:lastRenderedPageBreak/>
        <w:t>Библиографический список</w:t>
      </w:r>
      <w:bookmarkEnd w:id="246"/>
      <w:bookmarkEnd w:id="247"/>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Острейковский</w:t>
      </w:r>
      <w:proofErr w:type="spellEnd"/>
      <w:r w:rsidRPr="00991073">
        <w:rPr>
          <w:rFonts w:ascii="Times New Roman" w:hAnsi="Times New Roman"/>
          <w:szCs w:val="28"/>
        </w:rPr>
        <w:t xml:space="preserve"> В.А. Теория надежности. – М.: </w:t>
      </w:r>
      <w:proofErr w:type="spellStart"/>
      <w:r w:rsidRPr="00991073">
        <w:rPr>
          <w:rFonts w:ascii="Times New Roman" w:hAnsi="Times New Roman"/>
          <w:szCs w:val="28"/>
        </w:rPr>
        <w:t>Высш</w:t>
      </w:r>
      <w:proofErr w:type="spellEnd"/>
      <w:r w:rsidRPr="00991073">
        <w:rPr>
          <w:rFonts w:ascii="Times New Roman" w:hAnsi="Times New Roman"/>
          <w:szCs w:val="28"/>
        </w:rPr>
        <w:t xml:space="preserve">. </w:t>
      </w:r>
      <w:proofErr w:type="spellStart"/>
      <w:proofErr w:type="gramStart"/>
      <w:r w:rsidRPr="00991073">
        <w:rPr>
          <w:rFonts w:ascii="Times New Roman" w:hAnsi="Times New Roman"/>
          <w:szCs w:val="28"/>
        </w:rPr>
        <w:t>шк</w:t>
      </w:r>
      <w:proofErr w:type="spellEnd"/>
      <w:r w:rsidRPr="00991073">
        <w:rPr>
          <w:rFonts w:ascii="Times New Roman" w:hAnsi="Times New Roman"/>
          <w:szCs w:val="28"/>
        </w:rPr>
        <w:t>.,</w:t>
      </w:r>
      <w:proofErr w:type="gramEnd"/>
      <w:r w:rsidRPr="00991073">
        <w:rPr>
          <w:rFonts w:ascii="Times New Roman" w:hAnsi="Times New Roman"/>
          <w:szCs w:val="28"/>
        </w:rPr>
        <w:t xml:space="preserve"> 2008. – 463 с.</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Чернышев А.А. Основы конструирования и надежности ЭВС. – М.: Радио и связь, 1988. – 448 с.</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Черкесов Г.Н. Надежность аппаратно-программных комплексов. – </w:t>
      </w:r>
      <w:proofErr w:type="gramStart"/>
      <w:r w:rsidRPr="00991073">
        <w:rPr>
          <w:rFonts w:ascii="Times New Roman" w:hAnsi="Times New Roman"/>
          <w:szCs w:val="28"/>
        </w:rPr>
        <w:t>СПб.:</w:t>
      </w:r>
      <w:proofErr w:type="gramEnd"/>
      <w:r w:rsidRPr="00991073">
        <w:rPr>
          <w:rFonts w:ascii="Times New Roman" w:hAnsi="Times New Roman"/>
          <w:szCs w:val="28"/>
        </w:rPr>
        <w:t xml:space="preserve"> Питер, 2005. – 478 с.</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Справочник «Надежность </w:t>
      </w:r>
      <w:proofErr w:type="spellStart"/>
      <w:r w:rsidRPr="00991073">
        <w:rPr>
          <w:rFonts w:ascii="Times New Roman" w:hAnsi="Times New Roman"/>
          <w:szCs w:val="28"/>
        </w:rPr>
        <w:t>электрорадиоизделий</w:t>
      </w:r>
      <w:proofErr w:type="spellEnd"/>
      <w:r w:rsidRPr="00991073">
        <w:rPr>
          <w:rFonts w:ascii="Times New Roman" w:hAnsi="Times New Roman"/>
          <w:szCs w:val="28"/>
        </w:rPr>
        <w:t>». – МО, 2004. – 620 с.</w:t>
      </w:r>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Ямпурин</w:t>
      </w:r>
      <w:proofErr w:type="spellEnd"/>
      <w:r w:rsidRPr="00991073">
        <w:rPr>
          <w:rFonts w:ascii="Times New Roman" w:hAnsi="Times New Roman"/>
          <w:szCs w:val="28"/>
        </w:rPr>
        <w:t xml:space="preserve"> Н.П., Баранова А.В. Основы надежности электронных средств. – М.: Изд. Центр «Академия», 2010. – 240 с.</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Хрусталев Д. Об особенностях применения импортных компонентов в военной и специальной технике // Компоненты и технологии. 2001. №7. С. 4-5.</w:t>
      </w:r>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Жаднов</w:t>
      </w:r>
      <w:proofErr w:type="spellEnd"/>
      <w:r w:rsidRPr="00991073">
        <w:rPr>
          <w:rFonts w:ascii="Times New Roman" w:hAnsi="Times New Roman"/>
          <w:szCs w:val="28"/>
        </w:rPr>
        <w:t xml:space="preserve"> В.В., </w:t>
      </w:r>
      <w:proofErr w:type="spellStart"/>
      <w:r w:rsidRPr="00991073">
        <w:rPr>
          <w:rFonts w:ascii="Times New Roman" w:hAnsi="Times New Roman"/>
          <w:szCs w:val="28"/>
        </w:rPr>
        <w:t>Жаднов</w:t>
      </w:r>
      <w:proofErr w:type="spellEnd"/>
      <w:r w:rsidRPr="00991073">
        <w:rPr>
          <w:rFonts w:ascii="Times New Roman" w:hAnsi="Times New Roman"/>
          <w:szCs w:val="28"/>
        </w:rPr>
        <w:t xml:space="preserve"> И.В., Измайлов А.С., Сотников В.В., Марченков К.В. Подсистема АСОНИКА-К – расчет надежности аппаратуры и ЭРИ // </w:t>
      </w:r>
      <w:r w:rsidRPr="00991073">
        <w:rPr>
          <w:rFonts w:ascii="Times New Roman" w:hAnsi="Times New Roman"/>
          <w:szCs w:val="28"/>
          <w:lang w:val="en-US"/>
        </w:rPr>
        <w:t>EDA</w:t>
      </w:r>
      <w:r w:rsidRPr="00991073">
        <w:rPr>
          <w:rFonts w:ascii="Times New Roman" w:hAnsi="Times New Roman"/>
          <w:szCs w:val="28"/>
        </w:rPr>
        <w:t xml:space="preserve"> </w:t>
      </w:r>
      <w:r w:rsidRPr="00991073">
        <w:rPr>
          <w:rFonts w:ascii="Times New Roman" w:hAnsi="Times New Roman"/>
          <w:szCs w:val="28"/>
          <w:lang w:val="en-US"/>
        </w:rPr>
        <w:t>Express</w:t>
      </w:r>
      <w:r w:rsidRPr="00991073">
        <w:rPr>
          <w:rFonts w:ascii="Times New Roman" w:hAnsi="Times New Roman"/>
          <w:szCs w:val="28"/>
        </w:rPr>
        <w:t>. Научно-технический журнал. 2002. №5. С. 17-20.</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Ивченко В.Г. Конструирование и технология ЭВМ. Конспект лекций. - /Таганрог: ТГРУ, Кафедра конструирования электронных </w:t>
      </w:r>
      <w:proofErr w:type="gramStart"/>
      <w:r w:rsidRPr="00991073">
        <w:rPr>
          <w:rFonts w:ascii="Times New Roman" w:hAnsi="Times New Roman"/>
          <w:szCs w:val="28"/>
        </w:rPr>
        <w:t>средств.–</w:t>
      </w:r>
      <w:proofErr w:type="gramEnd"/>
      <w:r w:rsidRPr="00991073">
        <w:rPr>
          <w:rFonts w:ascii="Times New Roman" w:hAnsi="Times New Roman"/>
          <w:szCs w:val="28"/>
        </w:rPr>
        <w:t>2001.</w:t>
      </w:r>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Крушневич</w:t>
      </w:r>
      <w:proofErr w:type="spellEnd"/>
      <w:r w:rsidRPr="00991073">
        <w:rPr>
          <w:rFonts w:ascii="Times New Roman" w:hAnsi="Times New Roman"/>
          <w:szCs w:val="28"/>
        </w:rPr>
        <w:t xml:space="preserve"> С.П. Микроконтроллерный сигнализатор протечки воды. – Радио, 2011, №5.</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К. Дж. </w:t>
      </w:r>
      <w:proofErr w:type="spellStart"/>
      <w:r w:rsidRPr="00991073">
        <w:rPr>
          <w:rFonts w:ascii="Times New Roman" w:hAnsi="Times New Roman"/>
          <w:szCs w:val="28"/>
        </w:rPr>
        <w:t>Дейт</w:t>
      </w:r>
      <w:proofErr w:type="spellEnd"/>
      <w:r w:rsidRPr="00991073">
        <w:rPr>
          <w:rFonts w:ascii="Times New Roman" w:hAnsi="Times New Roman"/>
          <w:szCs w:val="28"/>
        </w:rPr>
        <w:t xml:space="preserve"> Введение в системы баз данных = </w:t>
      </w:r>
      <w:r w:rsidRPr="00991073">
        <w:rPr>
          <w:rFonts w:ascii="Times New Roman" w:hAnsi="Times New Roman"/>
          <w:szCs w:val="28"/>
          <w:lang w:val="en-US"/>
        </w:rPr>
        <w:t>Introduction</w:t>
      </w:r>
      <w:r w:rsidRPr="00991073">
        <w:rPr>
          <w:rFonts w:ascii="Times New Roman" w:hAnsi="Times New Roman"/>
          <w:szCs w:val="28"/>
        </w:rPr>
        <w:t xml:space="preserve"> </w:t>
      </w:r>
      <w:r w:rsidRPr="00991073">
        <w:rPr>
          <w:rFonts w:ascii="Times New Roman" w:hAnsi="Times New Roman"/>
          <w:szCs w:val="28"/>
          <w:lang w:val="en-US"/>
        </w:rPr>
        <w:t>to</w:t>
      </w:r>
      <w:r w:rsidRPr="00991073">
        <w:rPr>
          <w:rFonts w:ascii="Times New Roman" w:hAnsi="Times New Roman"/>
          <w:szCs w:val="28"/>
        </w:rPr>
        <w:t xml:space="preserve"> </w:t>
      </w:r>
      <w:r w:rsidRPr="00991073">
        <w:rPr>
          <w:rFonts w:ascii="Times New Roman" w:hAnsi="Times New Roman"/>
          <w:szCs w:val="28"/>
          <w:lang w:val="en-US"/>
        </w:rPr>
        <w:t>Database</w:t>
      </w:r>
      <w:r w:rsidRPr="00991073">
        <w:rPr>
          <w:rFonts w:ascii="Times New Roman" w:hAnsi="Times New Roman"/>
          <w:szCs w:val="28"/>
        </w:rPr>
        <w:t xml:space="preserve"> </w:t>
      </w:r>
      <w:r w:rsidRPr="00991073">
        <w:rPr>
          <w:rFonts w:ascii="Times New Roman" w:hAnsi="Times New Roman"/>
          <w:szCs w:val="28"/>
          <w:lang w:val="en-US"/>
        </w:rPr>
        <w:t>Systems</w:t>
      </w:r>
      <w:r w:rsidRPr="00991073">
        <w:rPr>
          <w:rFonts w:ascii="Times New Roman" w:hAnsi="Times New Roman"/>
          <w:szCs w:val="28"/>
        </w:rPr>
        <w:t>. – 8-е изд. – М.: «Вильямс», 2006. – С. 1328.</w:t>
      </w:r>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Комолова</w:t>
      </w:r>
      <w:proofErr w:type="spellEnd"/>
      <w:r w:rsidRPr="00991073">
        <w:rPr>
          <w:rFonts w:ascii="Times New Roman" w:hAnsi="Times New Roman"/>
          <w:szCs w:val="28"/>
        </w:rPr>
        <w:t xml:space="preserve"> Н. </w:t>
      </w:r>
      <w:r w:rsidRPr="00991073">
        <w:rPr>
          <w:rFonts w:ascii="Times New Roman" w:hAnsi="Times New Roman"/>
          <w:szCs w:val="28"/>
          <w:lang w:val="en-US"/>
        </w:rPr>
        <w:t>HTML</w:t>
      </w:r>
      <w:r w:rsidRPr="00991073">
        <w:rPr>
          <w:rFonts w:ascii="Times New Roman" w:hAnsi="Times New Roman"/>
          <w:szCs w:val="28"/>
        </w:rPr>
        <w:t xml:space="preserve">. Самоучитель – </w:t>
      </w:r>
      <w:proofErr w:type="spellStart"/>
      <w:proofErr w:type="gramStart"/>
      <w:r w:rsidRPr="00991073">
        <w:rPr>
          <w:rFonts w:ascii="Times New Roman" w:hAnsi="Times New Roman"/>
          <w:szCs w:val="28"/>
        </w:rPr>
        <w:t>Спб</w:t>
      </w:r>
      <w:proofErr w:type="spellEnd"/>
      <w:r w:rsidRPr="00991073">
        <w:rPr>
          <w:rFonts w:ascii="Times New Roman" w:hAnsi="Times New Roman"/>
          <w:szCs w:val="28"/>
        </w:rPr>
        <w:t>.:</w:t>
      </w:r>
      <w:proofErr w:type="gramEnd"/>
      <w:r w:rsidRPr="00991073">
        <w:rPr>
          <w:rFonts w:ascii="Times New Roman" w:hAnsi="Times New Roman"/>
          <w:szCs w:val="28"/>
        </w:rPr>
        <w:t xml:space="preserve"> Питер, 2008, - С. 272.</w:t>
      </w:r>
    </w:p>
    <w:p w:rsidR="003C3408" w:rsidRPr="00991073" w:rsidRDefault="003C3408" w:rsidP="00CB0331">
      <w:pPr>
        <w:pStyle w:val="af4"/>
        <w:numPr>
          <w:ilvl w:val="0"/>
          <w:numId w:val="1"/>
        </w:numPr>
        <w:ind w:left="0" w:firstLine="709"/>
        <w:jc w:val="both"/>
      </w:pPr>
      <w:proofErr w:type="spellStart"/>
      <w:r w:rsidRPr="00991073">
        <w:rPr>
          <w:rFonts w:ascii="Times New Roman" w:hAnsi="Times New Roman"/>
          <w:szCs w:val="28"/>
        </w:rPr>
        <w:t>Мерсер</w:t>
      </w:r>
      <w:proofErr w:type="spellEnd"/>
      <w:r w:rsidRPr="00991073">
        <w:rPr>
          <w:rFonts w:ascii="Times New Roman" w:hAnsi="Times New Roman"/>
          <w:szCs w:val="28"/>
        </w:rPr>
        <w:t xml:space="preserve"> Дейв У. </w:t>
      </w:r>
      <w:r w:rsidRPr="00991073">
        <w:rPr>
          <w:rFonts w:ascii="Times New Roman" w:hAnsi="Times New Roman"/>
          <w:szCs w:val="28"/>
          <w:lang w:val="en-US"/>
        </w:rPr>
        <w:t>PHP</w:t>
      </w:r>
      <w:r w:rsidRPr="00991073">
        <w:rPr>
          <w:rFonts w:ascii="Times New Roman" w:hAnsi="Times New Roman"/>
          <w:szCs w:val="28"/>
        </w:rPr>
        <w:t xml:space="preserve"> </w:t>
      </w:r>
      <w:proofErr w:type="gramStart"/>
      <w:r w:rsidRPr="00991073">
        <w:rPr>
          <w:rFonts w:ascii="Times New Roman" w:hAnsi="Times New Roman"/>
          <w:szCs w:val="28"/>
        </w:rPr>
        <w:t>5.:</w:t>
      </w:r>
      <w:proofErr w:type="gramEnd"/>
      <w:r w:rsidRPr="00991073">
        <w:rPr>
          <w:rFonts w:ascii="Times New Roman" w:hAnsi="Times New Roman"/>
          <w:szCs w:val="28"/>
        </w:rPr>
        <w:t xml:space="preserve"> Пер. с англ. – М.: «Вильямс», 2006. – С. 848.</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М. Кузнецов, И. </w:t>
      </w:r>
      <w:proofErr w:type="spellStart"/>
      <w:r w:rsidRPr="00991073">
        <w:rPr>
          <w:rFonts w:ascii="Times New Roman" w:hAnsi="Times New Roman"/>
          <w:szCs w:val="28"/>
        </w:rPr>
        <w:t>Симдянов</w:t>
      </w:r>
      <w:proofErr w:type="spellEnd"/>
      <w:r w:rsidRPr="00991073">
        <w:rPr>
          <w:rFonts w:ascii="Times New Roman" w:hAnsi="Times New Roman"/>
          <w:szCs w:val="28"/>
        </w:rPr>
        <w:t xml:space="preserve"> Практика создания </w:t>
      </w:r>
      <w:r w:rsidRPr="00991073">
        <w:rPr>
          <w:rFonts w:ascii="Times New Roman" w:hAnsi="Times New Roman"/>
          <w:szCs w:val="28"/>
          <w:lang w:val="en-US"/>
        </w:rPr>
        <w:t>Web</w:t>
      </w:r>
      <w:r w:rsidRPr="00991073">
        <w:rPr>
          <w:rFonts w:ascii="Times New Roman" w:hAnsi="Times New Roman"/>
          <w:szCs w:val="28"/>
        </w:rPr>
        <w:t xml:space="preserve"> – сайтов – </w:t>
      </w:r>
      <w:proofErr w:type="gramStart"/>
      <w:r w:rsidRPr="00991073">
        <w:rPr>
          <w:rFonts w:ascii="Times New Roman" w:hAnsi="Times New Roman"/>
          <w:szCs w:val="28"/>
        </w:rPr>
        <w:t>СПб.:</w:t>
      </w:r>
      <w:proofErr w:type="gramEnd"/>
      <w:r w:rsidRPr="00991073">
        <w:rPr>
          <w:rFonts w:ascii="Times New Roman" w:hAnsi="Times New Roman"/>
          <w:szCs w:val="28"/>
        </w:rPr>
        <w:t xml:space="preserve"> «БХВ - Петербург», 2008 – С. 1264.</w:t>
      </w:r>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Официальный сайт «Денвер» -  </w:t>
      </w:r>
      <w:hyperlink r:id="rId224" w:history="1">
        <w:r w:rsidRPr="00991073">
          <w:rPr>
            <w:rStyle w:val="a4"/>
            <w:rFonts w:ascii="Times New Roman" w:hAnsi="Times New Roman"/>
            <w:color w:val="000000"/>
            <w:szCs w:val="28"/>
          </w:rPr>
          <w:t>http://www.denwer.ru/</w:t>
        </w:r>
      </w:hyperlink>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Документация по </w:t>
      </w:r>
      <w:r w:rsidRPr="00991073">
        <w:rPr>
          <w:rFonts w:ascii="Times New Roman" w:hAnsi="Times New Roman"/>
          <w:szCs w:val="28"/>
          <w:lang w:val="en-US"/>
        </w:rPr>
        <w:t>PHP</w:t>
      </w:r>
      <w:r w:rsidRPr="00991073">
        <w:rPr>
          <w:rFonts w:ascii="Times New Roman" w:hAnsi="Times New Roman"/>
          <w:szCs w:val="28"/>
        </w:rPr>
        <w:t xml:space="preserve"> - </w:t>
      </w:r>
      <w:hyperlink r:id="rId225" w:history="1">
        <w:r w:rsidRPr="00991073">
          <w:rPr>
            <w:rStyle w:val="a4"/>
            <w:rFonts w:ascii="Times New Roman" w:hAnsi="Times New Roman"/>
            <w:color w:val="000000"/>
            <w:szCs w:val="28"/>
            <w:lang w:val="en-US"/>
          </w:rPr>
          <w:t>http</w:t>
        </w:r>
        <w:r w:rsidRPr="00991073">
          <w:rPr>
            <w:rStyle w:val="a4"/>
            <w:rFonts w:ascii="Times New Roman" w:hAnsi="Times New Roman"/>
            <w:color w:val="000000"/>
            <w:szCs w:val="28"/>
          </w:rPr>
          <w:t>://</w:t>
        </w:r>
        <w:proofErr w:type="spellStart"/>
        <w:r w:rsidRPr="00991073">
          <w:rPr>
            <w:rStyle w:val="a4"/>
            <w:rFonts w:ascii="Times New Roman" w:hAnsi="Times New Roman"/>
            <w:color w:val="000000"/>
            <w:szCs w:val="28"/>
            <w:lang w:val="en-US"/>
          </w:rPr>
          <w:t>php</w:t>
        </w:r>
        <w:proofErr w:type="spellEnd"/>
        <w:r w:rsidRPr="00991073">
          <w:rPr>
            <w:rStyle w:val="a4"/>
            <w:rFonts w:ascii="Times New Roman" w:hAnsi="Times New Roman"/>
            <w:color w:val="000000"/>
            <w:szCs w:val="28"/>
          </w:rPr>
          <w:t>.</w:t>
        </w:r>
        <w:r w:rsidRPr="00991073">
          <w:rPr>
            <w:rStyle w:val="a4"/>
            <w:rFonts w:ascii="Times New Roman" w:hAnsi="Times New Roman"/>
            <w:color w:val="000000"/>
            <w:szCs w:val="28"/>
            <w:lang w:val="en-US"/>
          </w:rPr>
          <w:t>net</w:t>
        </w:r>
        <w:r w:rsidRPr="00991073">
          <w:rPr>
            <w:rStyle w:val="a4"/>
            <w:rFonts w:ascii="Times New Roman" w:hAnsi="Times New Roman"/>
            <w:color w:val="000000"/>
            <w:szCs w:val="28"/>
          </w:rPr>
          <w:t>/</w:t>
        </w:r>
      </w:hyperlink>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Справочное руководство по </w:t>
      </w:r>
      <w:r w:rsidRPr="00991073">
        <w:rPr>
          <w:rFonts w:ascii="Times New Roman" w:hAnsi="Times New Roman"/>
          <w:szCs w:val="28"/>
          <w:lang w:val="en-US"/>
        </w:rPr>
        <w:t>MySQL</w:t>
      </w:r>
      <w:r w:rsidRPr="00991073">
        <w:rPr>
          <w:rFonts w:ascii="Times New Roman" w:hAnsi="Times New Roman"/>
          <w:szCs w:val="28"/>
        </w:rPr>
        <w:t xml:space="preserve"> - </w:t>
      </w:r>
      <w:hyperlink r:id="rId226" w:history="1">
        <w:r w:rsidRPr="00991073">
          <w:rPr>
            <w:rStyle w:val="a4"/>
            <w:rFonts w:ascii="Times New Roman" w:hAnsi="Times New Roman"/>
            <w:color w:val="000000"/>
            <w:szCs w:val="28"/>
          </w:rPr>
          <w:t>http://www.mysql.ru/</w:t>
        </w:r>
      </w:hyperlink>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Документация по </w:t>
      </w:r>
      <w:r w:rsidRPr="00991073">
        <w:rPr>
          <w:rFonts w:ascii="Times New Roman" w:hAnsi="Times New Roman"/>
          <w:szCs w:val="28"/>
          <w:lang w:val="en-US"/>
        </w:rPr>
        <w:t>J</w:t>
      </w:r>
      <w:proofErr w:type="spellStart"/>
      <w:r w:rsidRPr="00991073">
        <w:rPr>
          <w:rFonts w:ascii="Times New Roman" w:hAnsi="Times New Roman"/>
          <w:szCs w:val="28"/>
        </w:rPr>
        <w:t>avaScript</w:t>
      </w:r>
      <w:proofErr w:type="spellEnd"/>
      <w:r w:rsidRPr="00991073">
        <w:rPr>
          <w:rFonts w:ascii="Times New Roman" w:hAnsi="Times New Roman"/>
          <w:szCs w:val="28"/>
        </w:rPr>
        <w:t xml:space="preserve"> - </w:t>
      </w:r>
      <w:hyperlink r:id="rId227" w:history="1">
        <w:r w:rsidRPr="00991073">
          <w:rPr>
            <w:rStyle w:val="a4"/>
            <w:rFonts w:ascii="Times New Roman" w:hAnsi="Times New Roman"/>
            <w:color w:val="000000"/>
            <w:szCs w:val="28"/>
          </w:rPr>
          <w:t>http://javascript.ru/</w:t>
        </w:r>
      </w:hyperlink>
    </w:p>
    <w:p w:rsidR="003C3408" w:rsidRPr="00991073" w:rsidRDefault="003C3408" w:rsidP="00CB0331">
      <w:pPr>
        <w:pStyle w:val="af4"/>
        <w:numPr>
          <w:ilvl w:val="0"/>
          <w:numId w:val="1"/>
        </w:numPr>
        <w:ind w:left="0" w:firstLine="709"/>
        <w:jc w:val="both"/>
      </w:pPr>
      <w:r w:rsidRPr="00991073">
        <w:rPr>
          <w:rFonts w:ascii="Times New Roman" w:hAnsi="Times New Roman"/>
          <w:szCs w:val="28"/>
        </w:rPr>
        <w:t xml:space="preserve">Документация по </w:t>
      </w:r>
      <w:r w:rsidRPr="00991073">
        <w:rPr>
          <w:rFonts w:ascii="Times New Roman" w:hAnsi="Times New Roman"/>
          <w:szCs w:val="28"/>
          <w:lang w:val="en-US"/>
        </w:rPr>
        <w:t>jQuery</w:t>
      </w:r>
      <w:r w:rsidRPr="00991073">
        <w:rPr>
          <w:rFonts w:ascii="Times New Roman" w:hAnsi="Times New Roman"/>
          <w:szCs w:val="28"/>
        </w:rPr>
        <w:t xml:space="preserve"> - </w:t>
      </w:r>
      <w:hyperlink r:id="rId228" w:history="1">
        <w:r w:rsidRPr="00991073">
          <w:rPr>
            <w:rStyle w:val="a4"/>
            <w:rFonts w:ascii="Times New Roman" w:hAnsi="Times New Roman"/>
            <w:color w:val="000000"/>
            <w:szCs w:val="28"/>
            <w:lang w:val="en-US"/>
          </w:rPr>
          <w:t>http</w:t>
        </w:r>
        <w:r w:rsidRPr="00991073">
          <w:rPr>
            <w:rStyle w:val="a4"/>
            <w:rFonts w:ascii="Times New Roman" w:hAnsi="Times New Roman"/>
            <w:color w:val="000000"/>
            <w:szCs w:val="28"/>
          </w:rPr>
          <w:t>://</w:t>
        </w:r>
        <w:proofErr w:type="spellStart"/>
        <w:r w:rsidRPr="00991073">
          <w:rPr>
            <w:rStyle w:val="a4"/>
            <w:rFonts w:ascii="Times New Roman" w:hAnsi="Times New Roman"/>
            <w:color w:val="000000"/>
            <w:szCs w:val="28"/>
            <w:lang w:val="en-US"/>
          </w:rPr>
          <w:t>api</w:t>
        </w:r>
        <w:proofErr w:type="spellEnd"/>
        <w:r w:rsidRPr="00991073">
          <w:rPr>
            <w:rStyle w:val="a4"/>
            <w:rFonts w:ascii="Times New Roman" w:hAnsi="Times New Roman"/>
            <w:color w:val="000000"/>
            <w:szCs w:val="28"/>
          </w:rPr>
          <w:t>.</w:t>
        </w:r>
        <w:proofErr w:type="spellStart"/>
        <w:r w:rsidRPr="00991073">
          <w:rPr>
            <w:rStyle w:val="a4"/>
            <w:rFonts w:ascii="Times New Roman" w:hAnsi="Times New Roman"/>
            <w:color w:val="000000"/>
            <w:szCs w:val="28"/>
            <w:lang w:val="en-US"/>
          </w:rPr>
          <w:t>jquery</w:t>
        </w:r>
        <w:proofErr w:type="spellEnd"/>
        <w:r w:rsidRPr="00991073">
          <w:rPr>
            <w:rStyle w:val="a4"/>
            <w:rFonts w:ascii="Times New Roman" w:hAnsi="Times New Roman"/>
            <w:color w:val="000000"/>
            <w:szCs w:val="28"/>
          </w:rPr>
          <w:t>.</w:t>
        </w:r>
        <w:r w:rsidRPr="00991073">
          <w:rPr>
            <w:rStyle w:val="a4"/>
            <w:rFonts w:ascii="Times New Roman" w:hAnsi="Times New Roman"/>
            <w:color w:val="000000"/>
            <w:szCs w:val="28"/>
            <w:lang w:val="en-US"/>
          </w:rPr>
          <w:t>com</w:t>
        </w:r>
        <w:r w:rsidRPr="00991073">
          <w:rPr>
            <w:rStyle w:val="a4"/>
            <w:rFonts w:ascii="Times New Roman" w:hAnsi="Times New Roman"/>
            <w:color w:val="000000"/>
            <w:szCs w:val="28"/>
          </w:rPr>
          <w:t>/</w:t>
        </w:r>
      </w:hyperlink>
    </w:p>
    <w:p w:rsidR="003C3408" w:rsidRPr="00D90E84" w:rsidRDefault="003C3408" w:rsidP="00CB0331">
      <w:pPr>
        <w:pStyle w:val="af4"/>
        <w:numPr>
          <w:ilvl w:val="0"/>
          <w:numId w:val="1"/>
        </w:numPr>
        <w:ind w:left="0" w:firstLine="709"/>
        <w:jc w:val="both"/>
      </w:pPr>
      <w:r w:rsidRPr="00991073">
        <w:rPr>
          <w:rFonts w:ascii="Times New Roman" w:hAnsi="Times New Roman"/>
          <w:szCs w:val="28"/>
        </w:rPr>
        <w:t xml:space="preserve">Документация по </w:t>
      </w:r>
      <w:r w:rsidRPr="00991073">
        <w:rPr>
          <w:rFonts w:ascii="Times New Roman" w:hAnsi="Times New Roman"/>
          <w:szCs w:val="28"/>
          <w:lang w:val="en-US"/>
        </w:rPr>
        <w:t>Bootstrap</w:t>
      </w:r>
      <w:r w:rsidRPr="00991073">
        <w:rPr>
          <w:rFonts w:ascii="Times New Roman" w:hAnsi="Times New Roman"/>
          <w:szCs w:val="28"/>
        </w:rPr>
        <w:t xml:space="preserve"> - </w:t>
      </w:r>
      <w:hyperlink r:id="rId229" w:history="1">
        <w:r w:rsidR="00D90E84" w:rsidRPr="00831A83">
          <w:rPr>
            <w:rStyle w:val="a4"/>
            <w:rFonts w:ascii="Times New Roman" w:hAnsi="Times New Roman"/>
            <w:szCs w:val="28"/>
            <w:lang w:val="en-US"/>
          </w:rPr>
          <w:t>http</w:t>
        </w:r>
        <w:r w:rsidR="00D90E84" w:rsidRPr="00831A83">
          <w:rPr>
            <w:rStyle w:val="a4"/>
            <w:rFonts w:ascii="Times New Roman" w:hAnsi="Times New Roman"/>
            <w:szCs w:val="28"/>
          </w:rPr>
          <w:t>://</w:t>
        </w:r>
        <w:proofErr w:type="spellStart"/>
        <w:r w:rsidR="00D90E84" w:rsidRPr="00831A83">
          <w:rPr>
            <w:rStyle w:val="a4"/>
            <w:rFonts w:ascii="Times New Roman" w:hAnsi="Times New Roman"/>
            <w:szCs w:val="28"/>
            <w:lang w:val="en-US"/>
          </w:rPr>
          <w:t>getbootstrap</w:t>
        </w:r>
        <w:proofErr w:type="spellEnd"/>
        <w:r w:rsidR="00D90E84" w:rsidRPr="00831A83">
          <w:rPr>
            <w:rStyle w:val="a4"/>
            <w:rFonts w:ascii="Times New Roman" w:hAnsi="Times New Roman"/>
            <w:szCs w:val="28"/>
          </w:rPr>
          <w:t>.</w:t>
        </w:r>
        <w:r w:rsidR="00D90E84" w:rsidRPr="00831A83">
          <w:rPr>
            <w:rStyle w:val="a4"/>
            <w:rFonts w:ascii="Times New Roman" w:hAnsi="Times New Roman"/>
            <w:szCs w:val="28"/>
            <w:lang w:val="en-US"/>
          </w:rPr>
          <w:t>com</w:t>
        </w:r>
        <w:r w:rsidR="00D90E84" w:rsidRPr="00831A83">
          <w:rPr>
            <w:rStyle w:val="a4"/>
            <w:rFonts w:ascii="Times New Roman" w:hAnsi="Times New Roman"/>
            <w:szCs w:val="28"/>
          </w:rPr>
          <w:t>/</w:t>
        </w:r>
      </w:hyperlink>
    </w:p>
    <w:p w:rsidR="00D90E84" w:rsidRPr="00D90E84" w:rsidRDefault="00D90E84" w:rsidP="00CB0331">
      <w:pPr>
        <w:pStyle w:val="af4"/>
        <w:numPr>
          <w:ilvl w:val="0"/>
          <w:numId w:val="1"/>
        </w:numPr>
        <w:ind w:left="0" w:firstLine="709"/>
        <w:jc w:val="both"/>
        <w:rPr>
          <w:rFonts w:ascii="Times New Roman" w:hAnsi="Times New Roman"/>
          <w:szCs w:val="28"/>
        </w:rPr>
      </w:pPr>
      <w:r w:rsidRPr="00D90E84">
        <w:rPr>
          <w:rFonts w:ascii="Times New Roman" w:hAnsi="Times New Roman"/>
          <w:szCs w:val="28"/>
        </w:rPr>
        <w:t>Марше Ж. Операционные усилители и их применение. Л.: Энергия, 1974. 216 с.</w:t>
      </w:r>
    </w:p>
    <w:p w:rsidR="002308D0" w:rsidRDefault="002308D0">
      <w:pPr>
        <w:spacing w:after="160" w:line="259" w:lineRule="auto"/>
        <w:rPr>
          <w:szCs w:val="28"/>
        </w:rPr>
      </w:pPr>
      <w:r>
        <w:rPr>
          <w:szCs w:val="28"/>
        </w:rPr>
        <w:br w:type="page"/>
      </w: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Default="0037779C" w:rsidP="0037779C">
      <w:pPr>
        <w:jc w:val="center"/>
        <w:rPr>
          <w:sz w:val="32"/>
          <w:szCs w:val="32"/>
        </w:rPr>
      </w:pPr>
    </w:p>
    <w:p w:rsidR="0037779C" w:rsidRPr="0037779C" w:rsidRDefault="0037779C" w:rsidP="0037779C">
      <w:pPr>
        <w:jc w:val="center"/>
        <w:rPr>
          <w:sz w:val="32"/>
          <w:szCs w:val="32"/>
        </w:rPr>
      </w:pPr>
      <w:r w:rsidRPr="0037779C">
        <w:rPr>
          <w:sz w:val="32"/>
          <w:szCs w:val="32"/>
        </w:rPr>
        <w:t>Приложение 1</w:t>
      </w:r>
    </w:p>
    <w:p w:rsidR="0037779C" w:rsidRPr="0037779C" w:rsidRDefault="0037779C" w:rsidP="0037779C">
      <w:pPr>
        <w:jc w:val="center"/>
        <w:rPr>
          <w:sz w:val="32"/>
          <w:szCs w:val="32"/>
        </w:rPr>
      </w:pPr>
      <w:r w:rsidRPr="0037779C">
        <w:rPr>
          <w:sz w:val="32"/>
          <w:szCs w:val="32"/>
        </w:rPr>
        <w:t>Схема резервирования источников питания</w:t>
      </w:r>
    </w:p>
    <w:p w:rsidR="0037779C" w:rsidRDefault="0037779C" w:rsidP="0037779C">
      <w:r>
        <w:br w:type="page"/>
      </w:r>
    </w:p>
    <w:p w:rsidR="0037779C" w:rsidRPr="00991073" w:rsidRDefault="0037779C" w:rsidP="0037779C">
      <w:pPr>
        <w:pStyle w:val="15"/>
      </w:pPr>
      <w:r w:rsidRPr="00991073">
        <w:lastRenderedPageBreak/>
        <w:t xml:space="preserve">Принцип работы данной схемы состоит в следующем.  </w:t>
      </w:r>
    </w:p>
    <w:p w:rsidR="0037779C" w:rsidRPr="00991073" w:rsidRDefault="0037779C" w:rsidP="0037779C">
      <w:pPr>
        <w:pStyle w:val="15"/>
      </w:pPr>
      <w:r w:rsidRPr="00991073">
        <w:t>Когда источник питания включают в сеть, срабатывает реле К1, которое одновременно является датчиком разряда аккумулятора GB1. Через резистор R2 протекает зарядный ток 5... 10 мА. При отключении сетевого напряжения устройство получает питание от аккумулятора GB1, однако, если напряжение на аккумуляторе упадет ниже 6,5 В, реле отключится. Контакты реле разомкнут цепь питания и защитят таким образом аккумулятор от дальнейшего разряда.</w:t>
      </w:r>
    </w:p>
    <w:p w:rsidR="0037779C" w:rsidRPr="00991073" w:rsidRDefault="0037779C" w:rsidP="0037779C">
      <w:pPr>
        <w:pStyle w:val="15"/>
      </w:pPr>
      <w:r w:rsidRPr="00991073">
        <w:t>Аккумуляторная батарея состоит из шести элементов Д-0,55. Ее ресурса хватает для автономной работы телефона в течение часа.</w:t>
      </w:r>
      <w:r w:rsidRPr="00991073">
        <w:br/>
        <w:t>В схеме использовано реле РЭС-64А РС4.569.724.</w:t>
      </w:r>
      <w:r w:rsidRPr="00991073">
        <w:br/>
        <w:t>Налаживают устройство подбором резистора R1, которым устанавливают напряжение отпускания реле К1. Подбором R2 устанавливают величину зарядного тока.</w:t>
      </w:r>
    </w:p>
    <w:p w:rsidR="0037779C" w:rsidRDefault="0037779C" w:rsidP="0037779C">
      <w:pPr>
        <w:pStyle w:val="15"/>
      </w:pPr>
      <w:r w:rsidRPr="00991073">
        <w:t>Режим работы устройства индицируется свечением светодиода:  зеленый цвет -- работа в штатном режиме; красный — в аварийном (на батареях).</w:t>
      </w:r>
      <w:r w:rsidRPr="00991073">
        <w:br/>
        <w:t>Особенностью индикатора  является то, что при работе от батареи ее разряд через подключенный основной блок питания исключен за счет использования диода в цепи затвора полевого транзистора.</w:t>
      </w:r>
      <w:r w:rsidRPr="00991073">
        <w:br/>
        <w:t>Для того чтобы при работе устройства от блока питания не происходила подпитка нагрузки от батареи, выходное напряжение блока питания должно на 0, 7... 0, 8 В превышать напряжение батареи.</w:t>
      </w:r>
    </w:p>
    <w:p w:rsidR="0037779C" w:rsidRPr="00991073" w:rsidRDefault="0037779C" w:rsidP="0037779C">
      <w:pPr>
        <w:pStyle w:val="15"/>
      </w:pPr>
    </w:p>
    <w:p w:rsidR="0037779C" w:rsidRPr="00991073" w:rsidRDefault="0037779C" w:rsidP="0037779C">
      <w:pPr>
        <w:spacing w:before="100" w:beforeAutospacing="1" w:line="360" w:lineRule="auto"/>
        <w:jc w:val="center"/>
        <w:rPr>
          <w:szCs w:val="28"/>
        </w:rPr>
      </w:pPr>
      <w:r w:rsidRPr="00991073">
        <w:rPr>
          <w:noProof/>
          <w:szCs w:val="28"/>
        </w:rPr>
        <w:lastRenderedPageBreak/>
        <w:drawing>
          <wp:inline distT="0" distB="0" distL="0" distR="0" wp14:anchorId="68F88265" wp14:editId="20AF3F86">
            <wp:extent cx="2857500" cy="1781175"/>
            <wp:effectExtent l="0" t="0" r="0" b="9525"/>
            <wp:docPr id="63" name="Рисунок 8" descr="Описание: varia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variant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37779C" w:rsidRPr="00991073" w:rsidRDefault="0037779C" w:rsidP="0037779C">
      <w:pPr>
        <w:pStyle w:val="15"/>
      </w:pPr>
      <w:r w:rsidRPr="00991073">
        <w:t xml:space="preserve">Рисунок </w:t>
      </w:r>
      <w:r>
        <w:t>1</w:t>
      </w:r>
      <w:r w:rsidRPr="00991073">
        <w:t xml:space="preserve"> - Принципиальная резервирования источников питания.</w:t>
      </w:r>
    </w:p>
    <w:p w:rsidR="0037779C" w:rsidRPr="00991073" w:rsidRDefault="0037779C" w:rsidP="0037779C">
      <w:pPr>
        <w:pStyle w:val="15"/>
      </w:pPr>
      <w:r w:rsidRPr="00991073">
        <w:t>Схема надежности резервированного источника питания (рис.5.3) включена в лабораторную работу для исследования на данном примере эффективности применения резервирования.</w:t>
      </w:r>
    </w:p>
    <w:p w:rsidR="0037779C" w:rsidRPr="00991073" w:rsidRDefault="0037779C" w:rsidP="0037779C">
      <w:pPr>
        <w:pStyle w:val="15"/>
      </w:pPr>
      <w:r w:rsidRPr="00991073">
        <w:t xml:space="preserve">Вероятность отказа </w:t>
      </w:r>
      <w:r w:rsidRPr="00991073">
        <w:rPr>
          <w:lang w:val="en-US"/>
        </w:rPr>
        <w:t>Q</w:t>
      </w:r>
      <w:r w:rsidRPr="00991073">
        <w:rPr>
          <w:vertAlign w:val="subscript"/>
          <w:lang w:val="en-US"/>
        </w:rPr>
        <w:t>c</w:t>
      </w:r>
      <w:r w:rsidRPr="00991073">
        <w:t xml:space="preserve"> всего резервированного источника согласно данной схеме определяется по формуле</w:t>
      </w:r>
    </w:p>
    <w:p w:rsidR="0037779C" w:rsidRPr="00991073" w:rsidRDefault="0037779C" w:rsidP="0037779C">
      <w:pPr>
        <w:pStyle w:val="text"/>
        <w:ind w:left="1416" w:firstLine="708"/>
        <w:rPr>
          <w:color w:val="000000"/>
          <w:sz w:val="28"/>
          <w:szCs w:val="28"/>
        </w:rPr>
      </w:pPr>
      <w:r w:rsidRPr="00991073">
        <w:rPr>
          <w:color w:val="000000"/>
          <w:position w:val="-10"/>
          <w:sz w:val="28"/>
          <w:szCs w:val="28"/>
        </w:rPr>
        <w:object w:dxaOrig="180" w:dyaOrig="340">
          <v:shape id="_x0000_i1116" type="#_x0000_t75" style="width:9pt;height:16.5pt" o:ole="">
            <v:imagedata r:id="rId203" o:title=""/>
          </v:shape>
          <o:OLEObject Type="Embed" ProgID="Equation.3" ShapeID="_x0000_i1116" DrawAspect="Content" ObjectID="_1496096355" r:id="rId231"/>
        </w:object>
      </w:r>
      <w:r w:rsidRPr="00991073">
        <w:rPr>
          <w:color w:val="000000"/>
          <w:position w:val="-14"/>
          <w:sz w:val="28"/>
          <w:szCs w:val="28"/>
        </w:rPr>
        <w:object w:dxaOrig="3260" w:dyaOrig="380">
          <v:shape id="_x0000_i1117" type="#_x0000_t75" style="width:239.25pt;height:27.75pt" o:ole="">
            <v:imagedata r:id="rId232" o:title=""/>
          </v:shape>
          <o:OLEObject Type="Embed" ProgID="Equation.3" ShapeID="_x0000_i1117" DrawAspect="Content" ObjectID="_1496096356" r:id="rId233"/>
        </w:object>
      </w:r>
    </w:p>
    <w:p w:rsidR="0037779C" w:rsidRPr="00991073" w:rsidRDefault="0037779C" w:rsidP="0037779C">
      <w:pPr>
        <w:pStyle w:val="text"/>
        <w:ind w:left="708" w:firstLine="708"/>
        <w:rPr>
          <w:color w:val="000000"/>
          <w:sz w:val="28"/>
          <w:szCs w:val="28"/>
        </w:rPr>
      </w:pPr>
      <w:r w:rsidRPr="00991073">
        <w:rPr>
          <w:noProof/>
          <w:color w:val="000000"/>
          <w:sz w:val="28"/>
          <w:szCs w:val="28"/>
        </w:rPr>
        <w:drawing>
          <wp:inline distT="0" distB="0" distL="0" distR="0" wp14:anchorId="7E24C18E" wp14:editId="63226888">
            <wp:extent cx="3371850" cy="1533525"/>
            <wp:effectExtent l="0" t="0" r="0" b="9525"/>
            <wp:docPr id="6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71850" cy="1533525"/>
                    </a:xfrm>
                    <a:prstGeom prst="rect">
                      <a:avLst/>
                    </a:prstGeom>
                    <a:noFill/>
                    <a:ln>
                      <a:noFill/>
                    </a:ln>
                  </pic:spPr>
                </pic:pic>
              </a:graphicData>
            </a:graphic>
          </wp:inline>
        </w:drawing>
      </w:r>
    </w:p>
    <w:p w:rsidR="0037779C" w:rsidRPr="00991073" w:rsidRDefault="0037779C" w:rsidP="0037779C">
      <w:pPr>
        <w:pStyle w:val="15"/>
      </w:pPr>
      <w:r w:rsidRPr="00991073">
        <w:t xml:space="preserve">Рисунок </w:t>
      </w:r>
      <w:r>
        <w:t>2</w:t>
      </w:r>
      <w:r w:rsidRPr="00991073">
        <w:t xml:space="preserve"> - Схема надежности резервированного источника питания:</w:t>
      </w:r>
    </w:p>
    <w:p w:rsidR="0037779C" w:rsidRPr="00991073" w:rsidRDefault="0037779C" w:rsidP="0037779C">
      <w:pPr>
        <w:pStyle w:val="15"/>
      </w:pPr>
      <w:r w:rsidRPr="00991073">
        <w:t xml:space="preserve"> </w:t>
      </w:r>
      <w:r w:rsidRPr="00991073">
        <w:rPr>
          <w:lang w:val="en-US"/>
        </w:rPr>
        <w:t>Q</w:t>
      </w:r>
      <w:r w:rsidRPr="00991073">
        <w:rPr>
          <w:vertAlign w:val="subscript"/>
        </w:rPr>
        <w:t>0</w:t>
      </w:r>
      <w:r w:rsidRPr="00991073">
        <w:t xml:space="preserve"> - вероятность отказа основной ветви; </w:t>
      </w:r>
      <w:proofErr w:type="gramStart"/>
      <w:r w:rsidRPr="00991073">
        <w:rPr>
          <w:lang w:val="en-US"/>
        </w:rPr>
        <w:t>Q</w:t>
      </w:r>
      <w:r w:rsidRPr="00991073">
        <w:rPr>
          <w:vertAlign w:val="subscript"/>
        </w:rPr>
        <w:t>рез</w:t>
      </w:r>
      <w:r w:rsidRPr="00991073">
        <w:t xml:space="preserve"> ,</w:t>
      </w:r>
      <w:proofErr w:type="gramEnd"/>
      <w:r w:rsidRPr="00991073">
        <w:t xml:space="preserve"> </w:t>
      </w:r>
      <w:r w:rsidRPr="00991073">
        <w:rPr>
          <w:lang w:val="en-US"/>
        </w:rPr>
        <w:t>Q</w:t>
      </w:r>
      <w:proofErr w:type="spellStart"/>
      <w:r w:rsidRPr="00991073">
        <w:rPr>
          <w:vertAlign w:val="subscript"/>
        </w:rPr>
        <w:t>кл</w:t>
      </w:r>
      <w:proofErr w:type="spellEnd"/>
      <w:r w:rsidRPr="00991073">
        <w:rPr>
          <w:vertAlign w:val="subscript"/>
        </w:rPr>
        <w:t xml:space="preserve"> </w:t>
      </w:r>
      <w:r w:rsidRPr="00991073">
        <w:t xml:space="preserve"> - вероятности отказа</w:t>
      </w:r>
      <w:r w:rsidRPr="00991073">
        <w:rPr>
          <w:vertAlign w:val="subscript"/>
        </w:rPr>
        <w:t xml:space="preserve"> </w:t>
      </w:r>
      <w:r w:rsidRPr="00991073">
        <w:t xml:space="preserve"> резервного источника и переключателя соответственно.</w:t>
      </w:r>
    </w:p>
    <w:p w:rsidR="0037779C" w:rsidRPr="00991073" w:rsidRDefault="0037779C" w:rsidP="0037779C">
      <w:pPr>
        <w:pStyle w:val="15"/>
      </w:pPr>
      <w:r w:rsidRPr="00991073">
        <w:t>Весьма интересным экспериментом с использованием разрабатываемой системы может быть нахождение коэффициента повышения надежности в зависимости от соотношений интенсивностей отказов основной и резервной ветвей и переключателя. Для проведения такого анализа надо предусмотреть возможность ввода интенсивностей отказов виртуальных элементов.</w:t>
      </w:r>
    </w:p>
    <w:p w:rsidR="00991073" w:rsidRDefault="00991073"/>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Default="00E327A6" w:rsidP="00E327A6">
      <w:pPr>
        <w:jc w:val="center"/>
        <w:rPr>
          <w:sz w:val="32"/>
          <w:szCs w:val="32"/>
        </w:rPr>
      </w:pPr>
    </w:p>
    <w:p w:rsidR="00E327A6" w:rsidRPr="0037779C" w:rsidRDefault="00E327A6" w:rsidP="00E327A6">
      <w:pPr>
        <w:jc w:val="center"/>
        <w:rPr>
          <w:sz w:val="32"/>
          <w:szCs w:val="32"/>
        </w:rPr>
      </w:pPr>
      <w:r w:rsidRPr="0037779C">
        <w:rPr>
          <w:sz w:val="32"/>
          <w:szCs w:val="32"/>
        </w:rPr>
        <w:t xml:space="preserve">Приложение </w:t>
      </w:r>
      <w:r>
        <w:rPr>
          <w:sz w:val="32"/>
          <w:szCs w:val="32"/>
        </w:rPr>
        <w:t>2</w:t>
      </w:r>
    </w:p>
    <w:p w:rsidR="00E327A6" w:rsidRPr="0037779C" w:rsidRDefault="00931CC8" w:rsidP="00E327A6">
      <w:pPr>
        <w:jc w:val="center"/>
        <w:rPr>
          <w:sz w:val="32"/>
          <w:szCs w:val="32"/>
        </w:rPr>
      </w:pPr>
      <w:r>
        <w:rPr>
          <w:sz w:val="32"/>
          <w:szCs w:val="32"/>
        </w:rPr>
        <w:t>Пример расчета функциональной надежности фильтра</w:t>
      </w:r>
    </w:p>
    <w:p w:rsidR="00E327A6" w:rsidRDefault="00E327A6" w:rsidP="00E327A6">
      <w:r>
        <w:br w:type="page"/>
      </w:r>
    </w:p>
    <w:p w:rsidR="00931CC8" w:rsidRDefault="00931CC8" w:rsidP="00931CC8">
      <w:pPr>
        <w:pStyle w:val="15"/>
      </w:pPr>
      <w:r>
        <w:lastRenderedPageBreak/>
        <w:t xml:space="preserve">Надо определить вероятность попадания параметра </w:t>
      </w:r>
      <w:r>
        <w:rPr>
          <w:b/>
          <w:i/>
          <w:lang w:val="en-US"/>
        </w:rPr>
        <w:t>ω</w:t>
      </w:r>
      <w:proofErr w:type="gramStart"/>
      <w:r>
        <w:rPr>
          <w:b/>
          <w:i/>
          <w:vertAlign w:val="subscript"/>
        </w:rPr>
        <w:t xml:space="preserve">0 </w:t>
      </w:r>
      <w:r>
        <w:rPr>
          <w:b/>
          <w:i/>
        </w:rPr>
        <w:t xml:space="preserve"> </w:t>
      </w:r>
      <w:r>
        <w:t>в</w:t>
      </w:r>
      <w:proofErr w:type="gramEnd"/>
      <w:r>
        <w:t xml:space="preserve"> интервал надежной идентификации, если </w:t>
      </w:r>
      <w:r w:rsidRPr="0036712A">
        <w:rPr>
          <w:b/>
          <w:i/>
        </w:rPr>
        <w:t>допустимые отклонения первичных параметров составляют ±2% от номинальных значений</w:t>
      </w:r>
      <w:r>
        <w:t>.</w:t>
      </w:r>
    </w:p>
    <w:p w:rsidR="00931CC8" w:rsidRPr="00521F14" w:rsidRDefault="00931CC8" w:rsidP="00931CC8">
      <w:pPr>
        <w:pStyle w:val="15"/>
      </w:pPr>
      <w:r>
        <w:t xml:space="preserve">Тогда </w:t>
      </w:r>
      <w:proofErr w:type="gramStart"/>
      <w:r>
        <w:t>отношения  Δ</w:t>
      </w:r>
      <w:proofErr w:type="spellStart"/>
      <w:proofErr w:type="gramEnd"/>
      <w:r>
        <w:rPr>
          <w:lang w:val="en-US"/>
        </w:rPr>
        <w:t>R</w:t>
      </w:r>
      <w:r>
        <w:rPr>
          <w:vertAlign w:val="subscript"/>
          <w:lang w:val="en-US"/>
        </w:rPr>
        <w:t>i</w:t>
      </w:r>
      <w:proofErr w:type="spellEnd"/>
      <w:r>
        <w:t xml:space="preserve"> </w:t>
      </w:r>
      <w:r w:rsidRPr="00521F14">
        <w:t xml:space="preserve">/ </w:t>
      </w:r>
      <w:proofErr w:type="spellStart"/>
      <w:r>
        <w:rPr>
          <w:lang w:val="en-US"/>
        </w:rPr>
        <w:t>R</w:t>
      </w:r>
      <w:r>
        <w:rPr>
          <w:vertAlign w:val="subscript"/>
          <w:lang w:val="en-US"/>
        </w:rPr>
        <w:t>i</w:t>
      </w:r>
      <w:proofErr w:type="spellEnd"/>
      <w:r w:rsidRPr="00521F14">
        <w:t xml:space="preserve"> ,  </w:t>
      </w:r>
      <w:r>
        <w:t>Δ</w:t>
      </w:r>
      <w:r>
        <w:rPr>
          <w:lang w:val="en-US"/>
        </w:rPr>
        <w:t>C</w:t>
      </w:r>
      <w:r>
        <w:rPr>
          <w:vertAlign w:val="subscript"/>
          <w:lang w:val="en-US"/>
        </w:rPr>
        <w:t>i</w:t>
      </w:r>
      <w:r>
        <w:t xml:space="preserve"> </w:t>
      </w:r>
      <w:r w:rsidRPr="00521F14">
        <w:t xml:space="preserve">/ </w:t>
      </w:r>
      <w:r>
        <w:rPr>
          <w:lang w:val="en-US"/>
        </w:rPr>
        <w:t>C</w:t>
      </w:r>
      <w:r>
        <w:rPr>
          <w:vertAlign w:val="subscript"/>
          <w:lang w:val="en-US"/>
        </w:rPr>
        <w:t>i</w:t>
      </w:r>
      <w:r w:rsidRPr="00521F14">
        <w:t xml:space="preserve"> </w:t>
      </w:r>
      <w:r>
        <w:t>составят 0,04.</w:t>
      </w:r>
    </w:p>
    <w:p w:rsidR="00931CC8" w:rsidRDefault="00931CC8" w:rsidP="00931CC8">
      <w:pPr>
        <w:pStyle w:val="15"/>
      </w:pPr>
      <w:r>
        <w:t>Область допустимого изменения частоты примем</w:t>
      </w:r>
      <w:r>
        <w:tab/>
      </w:r>
      <w:r>
        <w:tab/>
      </w:r>
      <w:r>
        <w:tab/>
      </w:r>
      <w:r>
        <w:tab/>
      </w:r>
      <w:r>
        <w:tab/>
      </w:r>
      <w:r>
        <w:tab/>
        <w:t xml:space="preserve">0,85 ≤ </w:t>
      </w:r>
      <w:r w:rsidRPr="00C7545D">
        <w:rPr>
          <w:i/>
          <w:sz w:val="32"/>
          <w:szCs w:val="32"/>
          <w:lang w:val="en-US"/>
        </w:rPr>
        <w:t>ω</w:t>
      </w:r>
      <w:r w:rsidRPr="00C7545D">
        <w:rPr>
          <w:i/>
          <w:sz w:val="32"/>
          <w:szCs w:val="32"/>
          <w:vertAlign w:val="subscript"/>
        </w:rPr>
        <w:t>0</w:t>
      </w:r>
      <w:r>
        <w:t xml:space="preserve"> ≤ 0,86 МГц.</w:t>
      </w:r>
    </w:p>
    <w:p w:rsidR="00931CC8" w:rsidRPr="007C43A8" w:rsidRDefault="00931CC8" w:rsidP="00931CC8">
      <w:pPr>
        <w:pStyle w:val="15"/>
      </w:pPr>
      <w:r>
        <w:rPr>
          <w:iCs/>
        </w:rPr>
        <w:t>Таким образом, задаем и</w:t>
      </w:r>
      <w:r w:rsidRPr="00927E01">
        <w:rPr>
          <w:iCs/>
        </w:rPr>
        <w:t>нтервал [</w:t>
      </w:r>
      <w:proofErr w:type="spellStart"/>
      <w:r w:rsidRPr="00927E01">
        <w:rPr>
          <w:iCs/>
        </w:rPr>
        <w:t>Ψ</w:t>
      </w:r>
      <w:r w:rsidRPr="00927E01">
        <w:rPr>
          <w:iCs/>
          <w:vertAlign w:val="subscript"/>
        </w:rPr>
        <w:t>н</w:t>
      </w:r>
      <w:proofErr w:type="spellEnd"/>
      <w:r>
        <w:rPr>
          <w:iCs/>
        </w:rPr>
        <w:t>;</w:t>
      </w:r>
      <w:r w:rsidRPr="00927E01">
        <w:rPr>
          <w:iCs/>
        </w:rPr>
        <w:t xml:space="preserve"> </w:t>
      </w:r>
      <w:proofErr w:type="spellStart"/>
      <w:r w:rsidRPr="00927E01">
        <w:rPr>
          <w:iCs/>
        </w:rPr>
        <w:t>Ψ</w:t>
      </w:r>
      <w:r w:rsidRPr="00927E01">
        <w:rPr>
          <w:iCs/>
          <w:vertAlign w:val="subscript"/>
        </w:rPr>
        <w:t>в</w:t>
      </w:r>
      <w:proofErr w:type="spellEnd"/>
      <w:r w:rsidRPr="00927E01">
        <w:rPr>
          <w:iCs/>
        </w:rPr>
        <w:t>]</w:t>
      </w:r>
      <w:r>
        <w:rPr>
          <w:iCs/>
        </w:rPr>
        <w:t xml:space="preserve"> = [0,85</w:t>
      </w:r>
      <w:r w:rsidRPr="007C43A8">
        <w:rPr>
          <w:iCs/>
        </w:rPr>
        <w:t>; 0,</w:t>
      </w:r>
      <w:r>
        <w:rPr>
          <w:iCs/>
        </w:rPr>
        <w:t>8</w:t>
      </w:r>
      <w:r w:rsidRPr="007C43A8">
        <w:rPr>
          <w:iCs/>
        </w:rPr>
        <w:t xml:space="preserve">6 </w:t>
      </w:r>
      <w:r>
        <w:rPr>
          <w:iCs/>
        </w:rPr>
        <w:t>МГц</w:t>
      </w:r>
      <w:r w:rsidRPr="007C43A8">
        <w:rPr>
          <w:iCs/>
        </w:rPr>
        <w:t>]</w:t>
      </w:r>
      <w:r>
        <w:rPr>
          <w:iCs/>
        </w:rPr>
        <w:t>.</w:t>
      </w:r>
    </w:p>
    <w:p w:rsidR="00931CC8" w:rsidRDefault="00931CC8" w:rsidP="00931CC8">
      <w:pPr>
        <w:pStyle w:val="15"/>
      </w:pPr>
      <w:r>
        <w:t xml:space="preserve">Для решения поставленной задачи попадания </w:t>
      </w:r>
      <w:r w:rsidRPr="00C7545D">
        <w:rPr>
          <w:i/>
          <w:sz w:val="32"/>
          <w:szCs w:val="32"/>
          <w:lang w:val="en-US"/>
        </w:rPr>
        <w:t>ω</w:t>
      </w:r>
      <w:r w:rsidRPr="00C7545D">
        <w:rPr>
          <w:i/>
          <w:sz w:val="32"/>
          <w:szCs w:val="32"/>
          <w:vertAlign w:val="subscript"/>
        </w:rPr>
        <w:t>0</w:t>
      </w:r>
      <w:r w:rsidRPr="007C43A8">
        <w:t xml:space="preserve"> = </w:t>
      </w:r>
      <w:r>
        <w:t>Ψ</w:t>
      </w:r>
      <w:r w:rsidRPr="007C43A8">
        <w:t xml:space="preserve"> </w:t>
      </w:r>
      <w:r>
        <w:t>в указанный интервал</w:t>
      </w:r>
      <w:r w:rsidRPr="007C43A8">
        <w:t xml:space="preserve"> </w:t>
      </w:r>
      <w:r>
        <w:t xml:space="preserve">потребуется нахождение значения дисперсии </w:t>
      </w:r>
      <w:r>
        <w:rPr>
          <w:lang w:val="en-US"/>
        </w:rPr>
        <w:t>D</w:t>
      </w:r>
      <w:proofErr w:type="gramStart"/>
      <w:r>
        <w:rPr>
          <w:vertAlign w:val="subscript"/>
          <w:lang w:val="en-US"/>
        </w:rPr>
        <w:t>Ψ</w:t>
      </w:r>
      <w:r>
        <w:t xml:space="preserve">  в</w:t>
      </w:r>
      <w:proofErr w:type="gramEnd"/>
      <w:r>
        <w:t xml:space="preserve"> соответствии с формулой (8):</w:t>
      </w:r>
    </w:p>
    <w:p w:rsidR="00931CC8" w:rsidRDefault="00931CC8" w:rsidP="00931CC8">
      <w:pPr>
        <w:pStyle w:val="15"/>
      </w:pPr>
      <w:r>
        <w:tab/>
      </w:r>
      <w:proofErr w:type="gramStart"/>
      <w:r>
        <w:rPr>
          <w:lang w:val="en-US"/>
        </w:rPr>
        <w:t>D</w:t>
      </w:r>
      <w:r>
        <w:rPr>
          <w:vertAlign w:val="subscript"/>
          <w:lang w:val="en-US"/>
        </w:rPr>
        <w:t>Ψ</w:t>
      </w:r>
      <w:r w:rsidRPr="00521F14">
        <w:rPr>
          <w:vertAlign w:val="subscript"/>
        </w:rPr>
        <w:t xml:space="preserve"> </w:t>
      </w:r>
      <w:r w:rsidRPr="00521F14">
        <w:t xml:space="preserve"> ≈</w:t>
      </w:r>
      <w:proofErr w:type="gramEnd"/>
      <w:r w:rsidRPr="00521F14">
        <w:t xml:space="preserve"> 4·(4·10</w:t>
      </w:r>
      <w:r w:rsidRPr="00521F14">
        <w:rPr>
          <w:vertAlign w:val="superscript"/>
        </w:rPr>
        <w:t>-2</w:t>
      </w:r>
      <w:r w:rsidRPr="00521F14">
        <w:t>)</w:t>
      </w:r>
      <w:r w:rsidRPr="00521F14">
        <w:rPr>
          <w:vertAlign w:val="superscript"/>
        </w:rPr>
        <w:t>2</w:t>
      </w:r>
      <w:r w:rsidRPr="00521F14">
        <w:t xml:space="preserve"> ·(</w:t>
      </w:r>
      <w:r>
        <w:t>0</w:t>
      </w:r>
      <w:r w:rsidRPr="00931CC8">
        <w:t>,855</w:t>
      </w:r>
      <w:r w:rsidRPr="00521F14">
        <w:t>)</w:t>
      </w:r>
      <w:r w:rsidRPr="00931CC8">
        <w:rPr>
          <w:vertAlign w:val="superscript"/>
        </w:rPr>
        <w:t>2</w:t>
      </w:r>
      <w:r w:rsidRPr="00521F14">
        <w:t>/ 4</w:t>
      </w:r>
      <w:r w:rsidRPr="00931CC8">
        <w:t xml:space="preserve"> = 11</w:t>
      </w:r>
      <w:r>
        <w:t>,7·10</w:t>
      </w:r>
      <w:r>
        <w:rPr>
          <w:vertAlign w:val="superscript"/>
        </w:rPr>
        <w:t xml:space="preserve">-4 </w:t>
      </w:r>
      <w:r>
        <w:t>(МГц)</w:t>
      </w:r>
      <w:r>
        <w:rPr>
          <w:vertAlign w:val="superscript"/>
        </w:rPr>
        <w:t>2</w:t>
      </w:r>
      <w:r>
        <w:t>.</w:t>
      </w:r>
    </w:p>
    <w:p w:rsidR="00931CC8" w:rsidRDefault="00931CC8" w:rsidP="00931CC8">
      <w:pPr>
        <w:pStyle w:val="15"/>
      </w:pPr>
      <w:r>
        <w:t xml:space="preserve">Среднее </w:t>
      </w:r>
      <w:proofErr w:type="spellStart"/>
      <w:r>
        <w:t>квадратическое</w:t>
      </w:r>
      <w:proofErr w:type="spellEnd"/>
      <w:r>
        <w:t xml:space="preserve"> отклонение </w:t>
      </w:r>
      <w:proofErr w:type="spellStart"/>
      <w:r w:rsidRPr="00521F14">
        <w:rPr>
          <w:sz w:val="32"/>
          <w:szCs w:val="32"/>
        </w:rPr>
        <w:t>σ</w:t>
      </w:r>
      <w:r w:rsidRPr="00521F14">
        <w:rPr>
          <w:vertAlign w:val="subscript"/>
        </w:rPr>
        <w:t>Ψ</w:t>
      </w:r>
      <w:proofErr w:type="spellEnd"/>
      <w:r>
        <w:t xml:space="preserve"> равно</w:t>
      </w:r>
    </w:p>
    <w:p w:rsidR="00931CC8" w:rsidRDefault="00931CC8" w:rsidP="00931CC8">
      <w:pPr>
        <w:pStyle w:val="15"/>
      </w:pPr>
      <w:r>
        <w:tab/>
      </w:r>
      <w:r>
        <w:tab/>
      </w:r>
      <w:r>
        <w:tab/>
      </w:r>
      <w:r>
        <w:tab/>
      </w:r>
      <w:proofErr w:type="spellStart"/>
      <w:r w:rsidRPr="00521F14">
        <w:rPr>
          <w:sz w:val="32"/>
          <w:szCs w:val="32"/>
        </w:rPr>
        <w:t>σ</w:t>
      </w:r>
      <w:r w:rsidRPr="00521F14">
        <w:rPr>
          <w:vertAlign w:val="subscript"/>
        </w:rPr>
        <w:t>Ψ</w:t>
      </w:r>
      <w:proofErr w:type="spellEnd"/>
      <w:r>
        <w:rPr>
          <w:vertAlign w:val="subscript"/>
        </w:rPr>
        <w:t xml:space="preserve"> </w:t>
      </w:r>
      <w:r>
        <w:t>= 3,4</w:t>
      </w:r>
      <w:r w:rsidRPr="00521F14">
        <w:t>·10</w:t>
      </w:r>
      <w:r w:rsidRPr="00521F14">
        <w:rPr>
          <w:vertAlign w:val="superscript"/>
        </w:rPr>
        <w:t>-2</w:t>
      </w:r>
      <w:r>
        <w:t xml:space="preserve"> МГц. </w:t>
      </w:r>
    </w:p>
    <w:p w:rsidR="00931CC8" w:rsidRDefault="00931CC8" w:rsidP="00931CC8">
      <w:pPr>
        <w:pStyle w:val="15"/>
        <w:rPr>
          <w:iCs/>
        </w:rPr>
      </w:pPr>
      <w:r>
        <w:rPr>
          <w:iCs/>
        </w:rPr>
        <w:t xml:space="preserve">Математическое ожидание </w:t>
      </w:r>
      <w:r w:rsidRPr="00A82312">
        <w:rPr>
          <w:iCs/>
        </w:rPr>
        <w:t>(</w:t>
      </w:r>
      <w:r>
        <w:rPr>
          <w:iCs/>
        </w:rPr>
        <w:t>Ψ</w:t>
      </w:r>
      <w:r>
        <w:rPr>
          <w:iCs/>
          <w:vertAlign w:val="subscript"/>
          <w:lang w:val="en-US"/>
        </w:rPr>
        <w:t>m</w:t>
      </w:r>
      <w:r w:rsidRPr="00A82312">
        <w:rPr>
          <w:iCs/>
        </w:rPr>
        <w:t xml:space="preserve"> = </w:t>
      </w:r>
      <w:r>
        <w:rPr>
          <w:iCs/>
          <w:lang w:val="en-US"/>
        </w:rPr>
        <w:t>m</w:t>
      </w:r>
      <w:r w:rsidRPr="00A82312">
        <w:rPr>
          <w:iCs/>
        </w:rPr>
        <w:t xml:space="preserve">) </w:t>
      </w:r>
      <w:r>
        <w:rPr>
          <w:iCs/>
        </w:rPr>
        <w:t>вычисляется при номинальных значениях первичных параметров</w:t>
      </w:r>
      <w:r w:rsidRPr="00A82312">
        <w:rPr>
          <w:iCs/>
        </w:rPr>
        <w:t>.</w:t>
      </w:r>
    </w:p>
    <w:p w:rsidR="00931CC8" w:rsidRPr="00AC189A" w:rsidRDefault="00931CC8" w:rsidP="00931CC8">
      <w:pPr>
        <w:pStyle w:val="15"/>
      </w:pPr>
      <w:r>
        <w:t xml:space="preserve">Теперь по формулам (3), (4) остается рассчитать вероятность </w:t>
      </w:r>
      <w:proofErr w:type="spellStart"/>
      <w:proofErr w:type="gramStart"/>
      <w:r>
        <w:t>Р</w:t>
      </w:r>
      <w:r>
        <w:rPr>
          <w:vertAlign w:val="subscript"/>
        </w:rPr>
        <w:t>ф</w:t>
      </w:r>
      <w:proofErr w:type="spellEnd"/>
      <w:r>
        <w:t xml:space="preserve"> .</w:t>
      </w:r>
      <w:proofErr w:type="gramEnd"/>
    </w:p>
    <w:p w:rsidR="00931CC8" w:rsidRDefault="00931CC8" w:rsidP="00931CC8">
      <w:pPr>
        <w:pStyle w:val="15"/>
      </w:pPr>
      <w:r w:rsidRPr="00927E01">
        <w:rPr>
          <w:lang w:val="en-US"/>
        </w:rPr>
        <w:t>z</w:t>
      </w:r>
      <w:r w:rsidRPr="00927E01">
        <w:rPr>
          <w:vertAlign w:val="subscript"/>
        </w:rPr>
        <w:t>1</w:t>
      </w:r>
      <w:r w:rsidRPr="00927E01">
        <w:t xml:space="preserve"> = (</w:t>
      </w:r>
      <w:r>
        <w:t>0,850 – 0,855</w:t>
      </w:r>
      <w:r w:rsidRPr="00927E01">
        <w:t>) /</w:t>
      </w:r>
      <w:r>
        <w:t xml:space="preserve"> </w:t>
      </w:r>
      <w:proofErr w:type="gramStart"/>
      <w:r>
        <w:t>0,034</w:t>
      </w:r>
      <w:r w:rsidRPr="00927E01">
        <w:t xml:space="preserve">  </w:t>
      </w:r>
      <w:r>
        <w:t>=</w:t>
      </w:r>
      <w:proofErr w:type="gramEnd"/>
      <w:r>
        <w:t xml:space="preserve"> ˗ 0,147</w:t>
      </w:r>
      <w:r w:rsidRPr="00927E01">
        <w:t>;</w:t>
      </w:r>
      <w:r w:rsidRPr="00927E01">
        <w:tab/>
      </w:r>
    </w:p>
    <w:p w:rsidR="00931CC8" w:rsidRDefault="00931CC8" w:rsidP="00931CC8">
      <w:pPr>
        <w:pStyle w:val="15"/>
      </w:pPr>
      <w:r w:rsidRPr="00927E01">
        <w:tab/>
      </w:r>
      <w:r w:rsidRPr="00927E01">
        <w:rPr>
          <w:lang w:val="en-US"/>
        </w:rPr>
        <w:t>z</w:t>
      </w:r>
      <w:r w:rsidRPr="00927E01">
        <w:rPr>
          <w:vertAlign w:val="subscript"/>
        </w:rPr>
        <w:t>2</w:t>
      </w:r>
      <w:r w:rsidRPr="00927E01">
        <w:t xml:space="preserve"> = (</w:t>
      </w:r>
      <w:r>
        <w:t>0,860 – 0,855</w:t>
      </w:r>
      <w:r w:rsidRPr="00927E01">
        <w:t xml:space="preserve">) / </w:t>
      </w:r>
      <w:proofErr w:type="gramStart"/>
      <w:r>
        <w:t>0,034  =</w:t>
      </w:r>
      <w:proofErr w:type="gramEnd"/>
      <w:r>
        <w:t xml:space="preserve">  0,147.</w:t>
      </w:r>
    </w:p>
    <w:p w:rsidR="00931CC8" w:rsidRPr="000712D7" w:rsidRDefault="00931CC8" w:rsidP="00931CC8">
      <w:pPr>
        <w:pStyle w:val="15"/>
        <w:rPr>
          <w:iCs/>
        </w:rPr>
      </w:pPr>
      <w:r w:rsidRPr="00927E01">
        <w:tab/>
      </w:r>
      <w:proofErr w:type="spellStart"/>
      <w:r>
        <w:t>Р</w:t>
      </w:r>
      <w:r>
        <w:rPr>
          <w:vertAlign w:val="subscript"/>
        </w:rPr>
        <w:t>ф</w:t>
      </w:r>
      <w:proofErr w:type="spellEnd"/>
      <w:r>
        <w:t xml:space="preserve"> = Ф(</w:t>
      </w:r>
      <w:r>
        <w:rPr>
          <w:lang w:val="en-US"/>
        </w:rPr>
        <w:t>z</w:t>
      </w:r>
      <w:r w:rsidRPr="00931CC8">
        <w:rPr>
          <w:vertAlign w:val="subscript"/>
        </w:rPr>
        <w:t>2</w:t>
      </w:r>
      <w:r>
        <w:t>)</w:t>
      </w:r>
      <w:r w:rsidRPr="00931CC8">
        <w:t xml:space="preserve"> - </w:t>
      </w:r>
      <w:r>
        <w:t>Ф(</w:t>
      </w:r>
      <w:r>
        <w:rPr>
          <w:lang w:val="en-US"/>
        </w:rPr>
        <w:t>z</w:t>
      </w:r>
      <w:r w:rsidRPr="00931CC8">
        <w:rPr>
          <w:vertAlign w:val="subscript"/>
        </w:rPr>
        <w:t>1</w:t>
      </w:r>
      <w:r>
        <w:t>)</w:t>
      </w:r>
      <w:r w:rsidRPr="00931CC8">
        <w:t xml:space="preserve"> = 0</w:t>
      </w:r>
      <w:r>
        <w:t>,06 – (-</w:t>
      </w:r>
      <w:r w:rsidRPr="00931CC8">
        <w:t>0</w:t>
      </w:r>
      <w:r>
        <w:t>,06) = 0,12.</w:t>
      </w:r>
    </w:p>
    <w:p w:rsidR="00931CC8" w:rsidRDefault="00931CC8">
      <w:pPr>
        <w:spacing w:after="160" w:line="259" w:lineRule="auto"/>
        <w:rPr>
          <w:szCs w:val="28"/>
        </w:rPr>
      </w:pPr>
      <w:r>
        <w:rPr>
          <w:szCs w:val="28"/>
        </w:rPr>
        <w:br w:type="page"/>
      </w: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Default="00931CC8" w:rsidP="00931CC8">
      <w:pPr>
        <w:jc w:val="center"/>
        <w:rPr>
          <w:sz w:val="32"/>
          <w:szCs w:val="32"/>
        </w:rPr>
      </w:pPr>
    </w:p>
    <w:p w:rsidR="00931CC8" w:rsidRPr="0037779C" w:rsidRDefault="00931CC8" w:rsidP="00931CC8">
      <w:pPr>
        <w:jc w:val="center"/>
        <w:rPr>
          <w:sz w:val="32"/>
          <w:szCs w:val="32"/>
        </w:rPr>
      </w:pPr>
      <w:r w:rsidRPr="0037779C">
        <w:rPr>
          <w:sz w:val="32"/>
          <w:szCs w:val="32"/>
        </w:rPr>
        <w:t xml:space="preserve">Приложение </w:t>
      </w:r>
      <w:r>
        <w:rPr>
          <w:sz w:val="32"/>
          <w:szCs w:val="32"/>
        </w:rPr>
        <w:t>3</w:t>
      </w:r>
    </w:p>
    <w:p w:rsidR="00931CC8" w:rsidRPr="0037779C" w:rsidRDefault="00931CC8" w:rsidP="00931CC8">
      <w:pPr>
        <w:jc w:val="center"/>
        <w:rPr>
          <w:sz w:val="32"/>
          <w:szCs w:val="32"/>
        </w:rPr>
      </w:pPr>
      <w:r>
        <w:rPr>
          <w:sz w:val="32"/>
          <w:szCs w:val="32"/>
        </w:rPr>
        <w:t>Листинг основных скриптов</w:t>
      </w:r>
    </w:p>
    <w:p w:rsidR="00931CC8" w:rsidRDefault="00931CC8" w:rsidP="00931CC8">
      <w:r>
        <w:br w:type="page"/>
      </w:r>
    </w:p>
    <w:p w:rsidR="00931CC8" w:rsidRDefault="00931CC8" w:rsidP="00931CC8">
      <w:pPr>
        <w:pStyle w:val="15"/>
        <w:rPr>
          <w:b/>
        </w:rPr>
      </w:pPr>
      <w:proofErr w:type="spellStart"/>
      <w:r w:rsidRPr="00931CC8">
        <w:rPr>
          <w:b/>
        </w:rPr>
        <w:lastRenderedPageBreak/>
        <w:t>functions.php</w:t>
      </w:r>
      <w:proofErr w:type="spellEnd"/>
    </w:p>
    <w:p w:rsidR="0009161B" w:rsidRPr="00BD0A45" w:rsidRDefault="0009161B" w:rsidP="0009161B">
      <w:pPr>
        <w:pStyle w:val="15"/>
      </w:pPr>
      <w:proofErr w:type="gramStart"/>
      <w:r w:rsidRPr="00BD0A45">
        <w:t>&lt;?</w:t>
      </w:r>
      <w:proofErr w:type="spellStart"/>
      <w:r w:rsidRPr="0009161B">
        <w:rPr>
          <w:lang w:val="en-US"/>
        </w:rPr>
        <w:t>php</w:t>
      </w:r>
      <w:proofErr w:type="spellEnd"/>
      <w:proofErr w:type="gramEnd"/>
    </w:p>
    <w:p w:rsidR="0009161B" w:rsidRPr="0009161B" w:rsidRDefault="0009161B" w:rsidP="0009161B">
      <w:pPr>
        <w:pStyle w:val="15"/>
        <w:rPr>
          <w:lang w:val="en-US"/>
        </w:rPr>
      </w:pPr>
      <w:proofErr w:type="gramStart"/>
      <w:r w:rsidRPr="0009161B">
        <w:rPr>
          <w:lang w:val="en-US"/>
        </w:rPr>
        <w:t>function</w:t>
      </w:r>
      <w:proofErr w:type="gramEnd"/>
      <w:r w:rsidRPr="0009161B">
        <w:rPr>
          <w:lang w:val="en-US"/>
        </w:rPr>
        <w:t xml:space="preserve"> </w:t>
      </w:r>
      <w:proofErr w:type="spellStart"/>
      <w:r w:rsidRPr="0009161B">
        <w:rPr>
          <w:lang w:val="en-US"/>
        </w:rPr>
        <w:t>add_level</w:t>
      </w:r>
      <w:proofErr w:type="spellEnd"/>
      <w:r w:rsidRPr="0009161B">
        <w:rPr>
          <w:lang w:val="en-US"/>
        </w:rPr>
        <w:t>($name)</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r w:rsidRPr="0009161B">
        <w:rPr>
          <w:lang w:val="en-US"/>
        </w:rPr>
        <w:tab/>
      </w:r>
      <w:proofErr w:type="gramStart"/>
      <w:r w:rsidRPr="0009161B">
        <w:rPr>
          <w:lang w:val="en-US"/>
        </w:rPr>
        <w:t>if</w:t>
      </w:r>
      <w:proofErr w:type="gramEnd"/>
      <w:r w:rsidRPr="0009161B">
        <w:rPr>
          <w:lang w:val="en-US"/>
        </w:rPr>
        <w:t xml:space="preserve"> (empty($_SESSION['levels']))</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'levels'] = array();</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'levels'][] = $name;</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'levels'][] = $name;</w:t>
      </w:r>
    </w:p>
    <w:p w:rsidR="0009161B" w:rsidRPr="00BD0A45" w:rsidRDefault="0009161B" w:rsidP="0009161B">
      <w:pPr>
        <w:pStyle w:val="15"/>
        <w:rPr>
          <w:lang w:val="en-US"/>
        </w:rPr>
      </w:pPr>
      <w:r w:rsidRPr="0009161B">
        <w:rPr>
          <w:lang w:val="en-US"/>
        </w:rPr>
        <w:tab/>
      </w:r>
      <w:r w:rsidRPr="00BD0A45">
        <w:rPr>
          <w:lang w:val="en-US"/>
        </w:rPr>
        <w:t>}</w:t>
      </w:r>
    </w:p>
    <w:p w:rsidR="0009161B" w:rsidRPr="00BD0A45" w:rsidRDefault="0009161B" w:rsidP="0009161B">
      <w:pPr>
        <w:pStyle w:val="15"/>
        <w:rPr>
          <w:lang w:val="en-US"/>
        </w:rPr>
      </w:pPr>
      <w:r w:rsidRPr="00BD0A45">
        <w:rPr>
          <w:lang w:val="en-US"/>
        </w:rPr>
        <w:tab/>
      </w:r>
      <w:proofErr w:type="gramStart"/>
      <w:r w:rsidRPr="0009161B">
        <w:rPr>
          <w:lang w:val="en-US"/>
        </w:rPr>
        <w:t>echo</w:t>
      </w:r>
      <w:proofErr w:type="gramEnd"/>
      <w:r w:rsidRPr="00BD0A45">
        <w:rPr>
          <w:lang w:val="en-US"/>
        </w:rPr>
        <w:t xml:space="preserve"> "</w:t>
      </w:r>
      <w:r w:rsidRPr="0009161B">
        <w:t>Добавлен</w:t>
      </w:r>
      <w:r w:rsidRPr="00BD0A45">
        <w:rPr>
          <w:lang w:val="en-US"/>
        </w:rPr>
        <w:t xml:space="preserve"> </w:t>
      </w:r>
      <w:r w:rsidRPr="0009161B">
        <w:t>уровень</w:t>
      </w:r>
      <w:r w:rsidRPr="00BD0A45">
        <w:rPr>
          <w:lang w:val="en-US"/>
        </w:rPr>
        <w:t xml:space="preserve">  " . $</w:t>
      </w:r>
      <w:proofErr w:type="gramStart"/>
      <w:r w:rsidRPr="0009161B">
        <w:rPr>
          <w:lang w:val="en-US"/>
        </w:rPr>
        <w:t>name</w:t>
      </w:r>
      <w:r w:rsidRPr="00BD0A45">
        <w:rPr>
          <w:lang w:val="en-US"/>
        </w:rPr>
        <w:t xml:space="preserve"> .</w:t>
      </w:r>
      <w:proofErr w:type="gramEnd"/>
      <w:r w:rsidRPr="00BD0A45">
        <w:rPr>
          <w:lang w:val="en-US"/>
        </w:rPr>
        <w:t xml:space="preserve"> "&lt;</w:t>
      </w:r>
      <w:proofErr w:type="spellStart"/>
      <w:r w:rsidRPr="0009161B">
        <w:rPr>
          <w:lang w:val="en-US"/>
        </w:rPr>
        <w:t>br</w:t>
      </w:r>
      <w:proofErr w:type="spellEnd"/>
      <w:r w:rsidRPr="00BD0A45">
        <w:rPr>
          <w:lang w:val="en-US"/>
        </w:rPr>
        <w:t xml:space="preserve"> /&gt;";</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p>
    <w:p w:rsidR="0009161B" w:rsidRPr="0009161B" w:rsidRDefault="0009161B" w:rsidP="0009161B">
      <w:pPr>
        <w:pStyle w:val="15"/>
        <w:rPr>
          <w:lang w:val="en-US"/>
        </w:rPr>
      </w:pPr>
      <w:proofErr w:type="gramStart"/>
      <w:r w:rsidRPr="0009161B">
        <w:rPr>
          <w:lang w:val="en-US"/>
        </w:rPr>
        <w:t>function</w:t>
      </w:r>
      <w:proofErr w:type="gramEnd"/>
      <w:r w:rsidRPr="0009161B">
        <w:rPr>
          <w:lang w:val="en-US"/>
        </w:rPr>
        <w:t xml:space="preserve"> </w:t>
      </w:r>
      <w:proofErr w:type="spellStart"/>
      <w:r w:rsidRPr="0009161B">
        <w:rPr>
          <w:lang w:val="en-US"/>
        </w:rPr>
        <w:t>add_circuit</w:t>
      </w:r>
      <w:proofErr w:type="spellEnd"/>
      <w:r w:rsidRPr="0009161B">
        <w:rPr>
          <w:lang w:val="en-US"/>
        </w:rPr>
        <w:t>($level, $name)</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r w:rsidRPr="0009161B">
        <w:rPr>
          <w:lang w:val="en-US"/>
        </w:rPr>
        <w:tab/>
      </w:r>
      <w:proofErr w:type="gramStart"/>
      <w:r w:rsidRPr="0009161B">
        <w:rPr>
          <w:lang w:val="en-US"/>
        </w:rPr>
        <w:t>if</w:t>
      </w:r>
      <w:proofErr w:type="gramEnd"/>
      <w:r w:rsidRPr="0009161B">
        <w:rPr>
          <w:lang w:val="en-US"/>
        </w:rPr>
        <w:t xml:space="preserve"> (empty($_SESSION['circuits']))</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'circuits'] = array();</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'circuits'][$level][] = $name;</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'circuits'][$level][] = $name;</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Добавлена</w:t>
      </w:r>
      <w:proofErr w:type="spellEnd"/>
      <w:r w:rsidRPr="0009161B">
        <w:rPr>
          <w:lang w:val="en-US"/>
        </w:rPr>
        <w:t xml:space="preserve"> </w:t>
      </w:r>
      <w:proofErr w:type="spellStart"/>
      <w:r w:rsidRPr="0009161B">
        <w:rPr>
          <w:lang w:val="en-US"/>
        </w:rPr>
        <w:t>схема</w:t>
      </w:r>
      <w:proofErr w:type="spellEnd"/>
      <w:r w:rsidRPr="0009161B">
        <w:rPr>
          <w:lang w:val="en-US"/>
        </w:rPr>
        <w:t xml:space="preserve"> " . $</w:t>
      </w:r>
      <w:proofErr w:type="gramStart"/>
      <w:r w:rsidRPr="0009161B">
        <w:rPr>
          <w:lang w:val="en-US"/>
        </w:rPr>
        <w:t>name .</w:t>
      </w:r>
      <w:proofErr w:type="gramEnd"/>
      <w:r w:rsidRPr="0009161B">
        <w:rPr>
          <w:lang w:val="en-US"/>
        </w:rPr>
        <w:t xml:space="preserve"> "&lt;</w:t>
      </w:r>
      <w:proofErr w:type="spellStart"/>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p>
    <w:p w:rsidR="0009161B" w:rsidRPr="0009161B" w:rsidRDefault="0009161B" w:rsidP="0009161B">
      <w:pPr>
        <w:pStyle w:val="15"/>
        <w:rPr>
          <w:lang w:val="en-US"/>
        </w:rPr>
      </w:pPr>
      <w:proofErr w:type="gramStart"/>
      <w:r w:rsidRPr="0009161B">
        <w:rPr>
          <w:lang w:val="en-US"/>
        </w:rPr>
        <w:lastRenderedPageBreak/>
        <w:t>function</w:t>
      </w:r>
      <w:proofErr w:type="gramEnd"/>
      <w:r w:rsidRPr="0009161B">
        <w:rPr>
          <w:lang w:val="en-US"/>
        </w:rPr>
        <w:t xml:space="preserve"> </w:t>
      </w:r>
      <w:proofErr w:type="spellStart"/>
      <w:r w:rsidRPr="0009161B">
        <w:rPr>
          <w:lang w:val="en-US"/>
        </w:rPr>
        <w:t>add_element</w:t>
      </w:r>
      <w:proofErr w:type="spellEnd"/>
      <w:r w:rsidRPr="0009161B">
        <w:rPr>
          <w:lang w:val="en-US"/>
        </w:rPr>
        <w:t>($level, $circuit, $id, $</w:t>
      </w:r>
      <w:proofErr w:type="spellStart"/>
      <w:r w:rsidRPr="0009161B">
        <w:rPr>
          <w:lang w:val="en-US"/>
        </w:rPr>
        <w:t>category_id</w:t>
      </w:r>
      <w:proofErr w:type="spellEnd"/>
      <w:r w:rsidRPr="0009161B">
        <w:rPr>
          <w:lang w:val="en-US"/>
        </w:rPr>
        <w:t>, $name, $position, $amount, $</w:t>
      </w:r>
      <w:proofErr w:type="spellStart"/>
      <w:r w:rsidRPr="0009161B">
        <w:rPr>
          <w:lang w:val="en-US"/>
        </w:rPr>
        <w:t>load_coefficient_diode</w:t>
      </w:r>
      <w:proofErr w:type="spellEnd"/>
      <w:r w:rsidRPr="0009161B">
        <w:rPr>
          <w:lang w:val="en-US"/>
        </w:rPr>
        <w:t>, $</w:t>
      </w:r>
      <w:proofErr w:type="spellStart"/>
      <w:r w:rsidRPr="0009161B">
        <w:rPr>
          <w:lang w:val="en-US"/>
        </w:rPr>
        <w:t>load_coefficient_capacitor</w:t>
      </w:r>
      <w:proofErr w:type="spellEnd"/>
      <w:r w:rsidRPr="0009161B">
        <w:rPr>
          <w:lang w:val="en-US"/>
        </w:rPr>
        <w:t>, $</w:t>
      </w:r>
      <w:proofErr w:type="spellStart"/>
      <w:r w:rsidRPr="0009161B">
        <w:rPr>
          <w:lang w:val="en-US"/>
        </w:rPr>
        <w:t>load_coefficient_resistor</w:t>
      </w:r>
      <w:proofErr w:type="spellEnd"/>
      <w:r w:rsidRPr="0009161B">
        <w:rPr>
          <w:lang w:val="en-US"/>
        </w:rPr>
        <w:t>, $</w:t>
      </w:r>
      <w:proofErr w:type="spellStart"/>
      <w:r w:rsidRPr="0009161B">
        <w:rPr>
          <w:lang w:val="en-US"/>
        </w:rPr>
        <w:t>korpus</w:t>
      </w:r>
      <w:proofErr w:type="spellEnd"/>
      <w:r w:rsidRPr="0009161B">
        <w:rPr>
          <w:lang w:val="en-US"/>
        </w:rPr>
        <w:t>)</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r w:rsidRPr="0009161B">
        <w:rPr>
          <w:lang w:val="en-US"/>
        </w:rPr>
        <w:tab/>
      </w:r>
      <w:proofErr w:type="gramStart"/>
      <w:r w:rsidRPr="0009161B">
        <w:rPr>
          <w:lang w:val="en-US"/>
        </w:rPr>
        <w:t>if</w:t>
      </w:r>
      <w:proofErr w:type="gramEnd"/>
      <w:r w:rsidRPr="0009161B">
        <w:rPr>
          <w:lang w:val="en-US"/>
        </w:rPr>
        <w:t xml:space="preserve"> (empty($_SESSION['positions'])) {</w:t>
      </w:r>
    </w:p>
    <w:p w:rsidR="0009161B" w:rsidRPr="0009161B" w:rsidRDefault="0009161B" w:rsidP="0009161B">
      <w:pPr>
        <w:pStyle w:val="15"/>
        <w:rPr>
          <w:lang w:val="en-US"/>
        </w:rPr>
      </w:pPr>
      <w:r w:rsidRPr="0009161B">
        <w:rPr>
          <w:lang w:val="en-US"/>
        </w:rPr>
        <w:tab/>
      </w:r>
      <w:r w:rsidRPr="0009161B">
        <w:rPr>
          <w:lang w:val="en-US"/>
        </w:rPr>
        <w:tab/>
        <w:t>$_</w:t>
      </w:r>
      <w:proofErr w:type="gramStart"/>
      <w:r w:rsidRPr="0009161B">
        <w:rPr>
          <w:lang w:val="en-US"/>
        </w:rPr>
        <w:t>SESSION[</w:t>
      </w:r>
      <w:proofErr w:type="gramEnd"/>
      <w:r w:rsidRPr="0009161B">
        <w:rPr>
          <w:lang w:val="en-US"/>
        </w:rPr>
        <w:t>'positions'] = array();</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in_array</w:t>
      </w:r>
      <w:proofErr w:type="spellEnd"/>
      <w:r w:rsidRPr="0009161B">
        <w:rPr>
          <w:lang w:val="en-US"/>
        </w:rPr>
        <w:t>($position, $_SESSION['positions'])) {</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if</w:t>
      </w:r>
      <w:proofErr w:type="gramEnd"/>
      <w:r w:rsidRPr="0009161B">
        <w:rPr>
          <w:lang w:val="en-US"/>
        </w:rPr>
        <w:t xml:space="preserve"> (empty($_SESSION['elements'][$level][$circuit]))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$_</w:t>
      </w:r>
      <w:proofErr w:type="gramStart"/>
      <w:r w:rsidRPr="0009161B">
        <w:rPr>
          <w:lang w:val="en-US"/>
        </w:rPr>
        <w:t>SESSION[</w:t>
      </w:r>
      <w:proofErr w:type="gramEnd"/>
      <w:r w:rsidRPr="0009161B">
        <w:rPr>
          <w:lang w:val="en-US"/>
        </w:rPr>
        <w:t>'elements'][$level][$circuit] = array();</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$_</w:t>
      </w:r>
      <w:proofErr w:type="gramStart"/>
      <w:r w:rsidRPr="0009161B">
        <w:rPr>
          <w:lang w:val="en-US"/>
        </w:rPr>
        <w:t>SESSION[</w:t>
      </w:r>
      <w:proofErr w:type="gramEnd"/>
      <w:r w:rsidRPr="0009161B">
        <w:rPr>
          <w:lang w:val="en-US"/>
        </w:rPr>
        <w:t>'elements'][$level][$circuit][$id] = array('name' =&gt; $name, '</w:t>
      </w:r>
      <w:proofErr w:type="spellStart"/>
      <w:r w:rsidRPr="0009161B">
        <w:rPr>
          <w:lang w:val="en-US"/>
        </w:rPr>
        <w:t>category_id</w:t>
      </w:r>
      <w:proofErr w:type="spellEnd"/>
      <w:r w:rsidRPr="0009161B">
        <w:rPr>
          <w:lang w:val="en-US"/>
        </w:rPr>
        <w:t>' =&gt; $</w:t>
      </w:r>
      <w:proofErr w:type="spellStart"/>
      <w:r w:rsidRPr="0009161B">
        <w:rPr>
          <w:lang w:val="en-US"/>
        </w:rPr>
        <w:t>category_id</w:t>
      </w:r>
      <w:proofErr w:type="spellEnd"/>
      <w:r w:rsidRPr="0009161B">
        <w:rPr>
          <w:lang w:val="en-US"/>
        </w:rPr>
        <w:t>, 'position' =&gt; $position, 'amount' =&gt; $amount, '</w:t>
      </w:r>
      <w:proofErr w:type="spellStart"/>
      <w:r w:rsidRPr="0009161B">
        <w:rPr>
          <w:lang w:val="en-US"/>
        </w:rPr>
        <w:t>load_coefficient_diode</w:t>
      </w:r>
      <w:proofErr w:type="spellEnd"/>
      <w:r w:rsidRPr="0009161B">
        <w:rPr>
          <w:lang w:val="en-US"/>
        </w:rPr>
        <w:t>' =&gt; $</w:t>
      </w:r>
      <w:proofErr w:type="spellStart"/>
      <w:r w:rsidRPr="0009161B">
        <w:rPr>
          <w:lang w:val="en-US"/>
        </w:rPr>
        <w:t>load_coefficient_diode</w:t>
      </w:r>
      <w:proofErr w:type="spellEnd"/>
      <w:r w:rsidRPr="0009161B">
        <w:rPr>
          <w:lang w:val="en-US"/>
        </w:rPr>
        <w:t>, '</w:t>
      </w:r>
      <w:proofErr w:type="spellStart"/>
      <w:r w:rsidRPr="0009161B">
        <w:rPr>
          <w:lang w:val="en-US"/>
        </w:rPr>
        <w:t>load_coefficient_capacitor</w:t>
      </w:r>
      <w:proofErr w:type="spellEnd"/>
      <w:r w:rsidRPr="0009161B">
        <w:rPr>
          <w:lang w:val="en-US"/>
        </w:rPr>
        <w:t>' =&gt; $</w:t>
      </w:r>
      <w:proofErr w:type="spellStart"/>
      <w:r w:rsidRPr="0009161B">
        <w:rPr>
          <w:lang w:val="en-US"/>
        </w:rPr>
        <w:t>load_coefficient_capacitor</w:t>
      </w:r>
      <w:proofErr w:type="spellEnd"/>
      <w:r w:rsidRPr="0009161B">
        <w:rPr>
          <w:lang w:val="en-US"/>
        </w:rPr>
        <w:t>, '</w:t>
      </w:r>
      <w:proofErr w:type="spellStart"/>
      <w:r w:rsidRPr="0009161B">
        <w:rPr>
          <w:lang w:val="en-US"/>
        </w:rPr>
        <w:t>load_coefficient_resistor</w:t>
      </w:r>
      <w:proofErr w:type="spellEnd"/>
      <w:r w:rsidRPr="0009161B">
        <w:rPr>
          <w:lang w:val="en-US"/>
        </w:rPr>
        <w:t>' =&gt; $</w:t>
      </w:r>
      <w:proofErr w:type="spellStart"/>
      <w:r w:rsidRPr="0009161B">
        <w:rPr>
          <w:lang w:val="en-US"/>
        </w:rPr>
        <w:t>load_coefficient_resistor</w:t>
      </w:r>
      <w:proofErr w:type="spellEnd"/>
      <w:r w:rsidRPr="0009161B">
        <w:rPr>
          <w:lang w:val="en-US"/>
        </w:rPr>
        <w:t>, '</w:t>
      </w:r>
      <w:proofErr w:type="spellStart"/>
      <w:r w:rsidRPr="0009161B">
        <w:rPr>
          <w:lang w:val="en-US"/>
        </w:rPr>
        <w:t>korpus</w:t>
      </w:r>
      <w:proofErr w:type="spellEnd"/>
      <w:r w:rsidRPr="0009161B">
        <w:rPr>
          <w:lang w:val="en-US"/>
        </w:rPr>
        <w:t>' =&gt; $</w:t>
      </w:r>
      <w:proofErr w:type="spellStart"/>
      <w:r w:rsidRPr="0009161B">
        <w:rPr>
          <w:lang w:val="en-US"/>
        </w:rPr>
        <w:t>korpus</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$_</w:t>
      </w:r>
      <w:proofErr w:type="gramStart"/>
      <w:r w:rsidRPr="0009161B">
        <w:rPr>
          <w:lang w:val="en-US"/>
        </w:rPr>
        <w:t>SESSION[</w:t>
      </w:r>
      <w:proofErr w:type="gramEnd"/>
      <w:r w:rsidRPr="0009161B">
        <w:rPr>
          <w:lang w:val="en-US"/>
        </w:rPr>
        <w:t>'positions'][] = $position;</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Добавлен</w:t>
      </w:r>
      <w:proofErr w:type="spellEnd"/>
      <w:r w:rsidRPr="0009161B">
        <w:rPr>
          <w:lang w:val="en-US"/>
        </w:rPr>
        <w:t xml:space="preserve"> </w:t>
      </w:r>
      <w:proofErr w:type="spellStart"/>
      <w:r w:rsidRPr="0009161B">
        <w:rPr>
          <w:lang w:val="en-US"/>
        </w:rPr>
        <w:t>элемент</w:t>
      </w:r>
      <w:proofErr w:type="spellEnd"/>
      <w:r w:rsidRPr="0009161B">
        <w:rPr>
          <w:lang w:val="en-US"/>
        </w:rPr>
        <w:t xml:space="preserve"> " . $</w:t>
      </w:r>
      <w:proofErr w:type="gramStart"/>
      <w:r w:rsidRPr="0009161B">
        <w:rPr>
          <w:lang w:val="en-US"/>
        </w:rPr>
        <w:t>name .</w:t>
      </w:r>
      <w:proofErr w:type="gram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t>} else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array_key_exists</w:t>
      </w:r>
      <w:proofErr w:type="spellEnd"/>
      <w:r w:rsidRPr="0009161B">
        <w:rPr>
          <w:lang w:val="en-US"/>
        </w:rPr>
        <w:t>($id, $_SESSION['elements'][$level][$circuit]))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$_</w:t>
      </w:r>
      <w:proofErr w:type="gramStart"/>
      <w:r w:rsidRPr="0009161B">
        <w:rPr>
          <w:lang w:val="en-US"/>
        </w:rPr>
        <w:t>SESSION[</w:t>
      </w:r>
      <w:proofErr w:type="gramEnd"/>
      <w:r w:rsidRPr="0009161B">
        <w:rPr>
          <w:lang w:val="en-US"/>
        </w:rPr>
        <w:t>'elements'][$level][$circuit][$id] = array('name' =&gt; $name, '</w:t>
      </w:r>
      <w:proofErr w:type="spellStart"/>
      <w:r w:rsidRPr="0009161B">
        <w:rPr>
          <w:lang w:val="en-US"/>
        </w:rPr>
        <w:t>category_id</w:t>
      </w:r>
      <w:proofErr w:type="spellEnd"/>
      <w:r w:rsidRPr="0009161B">
        <w:rPr>
          <w:lang w:val="en-US"/>
        </w:rPr>
        <w:t>' =&gt; $</w:t>
      </w:r>
      <w:proofErr w:type="spellStart"/>
      <w:r w:rsidRPr="0009161B">
        <w:rPr>
          <w:lang w:val="en-US"/>
        </w:rPr>
        <w:t>category_id</w:t>
      </w:r>
      <w:proofErr w:type="spellEnd"/>
      <w:r w:rsidRPr="0009161B">
        <w:rPr>
          <w:lang w:val="en-US"/>
        </w:rPr>
        <w:t>, 'position' =&gt; $position, 'amount' =&gt; $amount, '</w:t>
      </w:r>
      <w:proofErr w:type="spellStart"/>
      <w:r w:rsidRPr="0009161B">
        <w:rPr>
          <w:lang w:val="en-US"/>
        </w:rPr>
        <w:t>load_coefficient_diode</w:t>
      </w:r>
      <w:proofErr w:type="spellEnd"/>
      <w:r w:rsidRPr="0009161B">
        <w:rPr>
          <w:lang w:val="en-US"/>
        </w:rPr>
        <w:t>' =&gt; $</w:t>
      </w:r>
      <w:proofErr w:type="spellStart"/>
      <w:r w:rsidRPr="0009161B">
        <w:rPr>
          <w:lang w:val="en-US"/>
        </w:rPr>
        <w:t>load_coefficient_diode</w:t>
      </w:r>
      <w:proofErr w:type="spellEnd"/>
      <w:r w:rsidRPr="0009161B">
        <w:rPr>
          <w:lang w:val="en-US"/>
        </w:rPr>
        <w:t>, '</w:t>
      </w:r>
      <w:proofErr w:type="spellStart"/>
      <w:r w:rsidRPr="0009161B">
        <w:rPr>
          <w:lang w:val="en-US"/>
        </w:rPr>
        <w:t>load_coefficient_capacitor</w:t>
      </w:r>
      <w:proofErr w:type="spellEnd"/>
      <w:r w:rsidRPr="0009161B">
        <w:rPr>
          <w:lang w:val="en-US"/>
        </w:rPr>
        <w:t>' =&gt; $</w:t>
      </w:r>
      <w:proofErr w:type="spellStart"/>
      <w:r w:rsidRPr="0009161B">
        <w:rPr>
          <w:lang w:val="en-US"/>
        </w:rPr>
        <w:t>load_coefficient_capacitor</w:t>
      </w:r>
      <w:proofErr w:type="spellEnd"/>
      <w:r w:rsidRPr="0009161B">
        <w:rPr>
          <w:lang w:val="en-US"/>
        </w:rPr>
        <w:t>, '</w:t>
      </w:r>
      <w:proofErr w:type="spellStart"/>
      <w:r w:rsidRPr="0009161B">
        <w:rPr>
          <w:lang w:val="en-US"/>
        </w:rPr>
        <w:t>load_coefficient_resistor</w:t>
      </w:r>
      <w:proofErr w:type="spellEnd"/>
      <w:r w:rsidRPr="0009161B">
        <w:rPr>
          <w:lang w:val="en-US"/>
        </w:rPr>
        <w:t>' =&gt; $</w:t>
      </w:r>
      <w:proofErr w:type="spellStart"/>
      <w:r w:rsidRPr="0009161B">
        <w:rPr>
          <w:lang w:val="en-US"/>
        </w:rPr>
        <w:t>load_coefficient_resistor</w:t>
      </w:r>
      <w:proofErr w:type="spellEnd"/>
      <w:r w:rsidRPr="0009161B">
        <w:rPr>
          <w:lang w:val="en-US"/>
        </w:rPr>
        <w:t>, '</w:t>
      </w:r>
      <w:proofErr w:type="spellStart"/>
      <w:r w:rsidRPr="0009161B">
        <w:rPr>
          <w:lang w:val="en-US"/>
        </w:rPr>
        <w:t>korpus</w:t>
      </w:r>
      <w:proofErr w:type="spellEnd"/>
      <w:r w:rsidRPr="0009161B">
        <w:rPr>
          <w:lang w:val="en-US"/>
        </w:rPr>
        <w:t>' =&gt; $</w:t>
      </w:r>
      <w:proofErr w:type="spellStart"/>
      <w:r w:rsidRPr="0009161B">
        <w:rPr>
          <w:lang w:val="en-US"/>
        </w:rPr>
        <w:t>korpus</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end(</w:t>
      </w:r>
      <w:proofErr w:type="gramEnd"/>
      <w:r w:rsidRPr="0009161B">
        <w:rPr>
          <w:lang w:val="en-US"/>
        </w:rPr>
        <w:t>$_SESSION['elements'][$level][$circuit]);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$_</w:t>
      </w:r>
      <w:proofErr w:type="gramStart"/>
      <w:r w:rsidRPr="0009161B">
        <w:rPr>
          <w:lang w:val="en-US"/>
        </w:rPr>
        <w:t>SESSION[</w:t>
      </w:r>
      <w:proofErr w:type="gramEnd"/>
      <w:r w:rsidRPr="0009161B">
        <w:rPr>
          <w:lang w:val="en-US"/>
        </w:rPr>
        <w:t>'positions'][] = $position;</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Добавлен</w:t>
      </w:r>
      <w:proofErr w:type="spellEnd"/>
      <w:r w:rsidRPr="0009161B">
        <w:rPr>
          <w:lang w:val="en-US"/>
        </w:rPr>
        <w:t xml:space="preserve"> </w:t>
      </w:r>
      <w:proofErr w:type="spellStart"/>
      <w:r w:rsidRPr="0009161B">
        <w:rPr>
          <w:lang w:val="en-US"/>
        </w:rPr>
        <w:t>элемент</w:t>
      </w:r>
      <w:proofErr w:type="spellEnd"/>
      <w:r w:rsidRPr="0009161B">
        <w:rPr>
          <w:lang w:val="en-US"/>
        </w:rPr>
        <w:t xml:space="preserve"> " . $</w:t>
      </w:r>
      <w:proofErr w:type="gramStart"/>
      <w:r w:rsidRPr="0009161B">
        <w:rPr>
          <w:lang w:val="en-US"/>
        </w:rPr>
        <w:t>name .</w:t>
      </w:r>
      <w:proofErr w:type="gram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 else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Internal Server Error');</w:t>
      </w:r>
    </w:p>
    <w:p w:rsidR="0009161B" w:rsidRPr="0009161B" w:rsidRDefault="0009161B" w:rsidP="0009161B">
      <w:pPr>
        <w:pStyle w:val="15"/>
      </w:pPr>
      <w:r w:rsidRPr="0009161B">
        <w:rPr>
          <w:lang w:val="en-US"/>
        </w:rPr>
        <w:lastRenderedPageBreak/>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t xml:space="preserve"> "Элемент " . $</w:t>
      </w:r>
      <w:proofErr w:type="gramStart"/>
      <w:r w:rsidRPr="0009161B">
        <w:rPr>
          <w:lang w:val="en-US"/>
        </w:rPr>
        <w:t>name</w:t>
      </w:r>
      <w:r w:rsidRPr="0009161B">
        <w:t xml:space="preserve"> .</w:t>
      </w:r>
      <w:proofErr w:type="gramEnd"/>
      <w:r w:rsidRPr="0009161B">
        <w:t xml:space="preserve"> " уже присутствует на плате.";</w:t>
      </w:r>
    </w:p>
    <w:p w:rsidR="0009161B" w:rsidRPr="0009161B" w:rsidRDefault="0009161B" w:rsidP="0009161B">
      <w:pPr>
        <w:pStyle w:val="15"/>
        <w:rPr>
          <w:lang w:val="en-US"/>
        </w:rPr>
      </w:pPr>
      <w:r w:rsidRPr="0009161B">
        <w:tab/>
      </w:r>
      <w:r w:rsidRPr="0009161B">
        <w:tab/>
      </w:r>
      <w:r w:rsidRPr="0009161B">
        <w:tab/>
      </w:r>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t>} else {</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header(</w:t>
      </w:r>
      <w:proofErr w:type="gramEnd"/>
      <w:r w:rsidRPr="0009161B">
        <w:rPr>
          <w:lang w:val="en-US"/>
        </w:rPr>
        <w:t>'HTTP/1.1 500 Error: duplicate position.');</w:t>
      </w:r>
    </w:p>
    <w:p w:rsidR="0009161B" w:rsidRPr="0009161B" w:rsidRDefault="0009161B" w:rsidP="0009161B">
      <w:pPr>
        <w:pStyle w:val="15"/>
      </w:pPr>
      <w:r w:rsidRPr="0009161B">
        <w:rPr>
          <w:lang w:val="en-US"/>
        </w:rPr>
        <w:tab/>
      </w:r>
      <w:r w:rsidRPr="0009161B">
        <w:rPr>
          <w:lang w:val="en-US"/>
        </w:rPr>
        <w:tab/>
      </w:r>
      <w:proofErr w:type="gramStart"/>
      <w:r w:rsidRPr="0009161B">
        <w:rPr>
          <w:lang w:val="en-US"/>
        </w:rPr>
        <w:t>echo</w:t>
      </w:r>
      <w:proofErr w:type="gramEnd"/>
      <w:r w:rsidRPr="0009161B">
        <w:t xml:space="preserve"> "Элемент со схемной позицией " . $</w:t>
      </w:r>
      <w:proofErr w:type="gramStart"/>
      <w:r w:rsidRPr="0009161B">
        <w:rPr>
          <w:lang w:val="en-US"/>
        </w:rPr>
        <w:t>position</w:t>
      </w:r>
      <w:r w:rsidRPr="0009161B">
        <w:t xml:space="preserve"> .</w:t>
      </w:r>
      <w:proofErr w:type="gramEnd"/>
      <w:r w:rsidRPr="0009161B">
        <w:t xml:space="preserve"> " уже присутствует на плате.";</w:t>
      </w:r>
    </w:p>
    <w:p w:rsidR="0009161B" w:rsidRPr="0009161B" w:rsidRDefault="0009161B" w:rsidP="0009161B">
      <w:pPr>
        <w:pStyle w:val="15"/>
        <w:rPr>
          <w:lang w:val="en-US"/>
        </w:rPr>
      </w:pPr>
      <w:r w:rsidRPr="0009161B">
        <w:tab/>
      </w:r>
      <w:r w:rsidRPr="0009161B">
        <w:rPr>
          <w:lang w:val="en-US"/>
        </w:rPr>
        <w:t>}</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p>
    <w:p w:rsidR="0009161B" w:rsidRPr="0009161B" w:rsidRDefault="0009161B" w:rsidP="0009161B">
      <w:pPr>
        <w:pStyle w:val="15"/>
        <w:rPr>
          <w:lang w:val="en-US"/>
        </w:rPr>
      </w:pPr>
      <w:proofErr w:type="gramStart"/>
      <w:r w:rsidRPr="0009161B">
        <w:rPr>
          <w:lang w:val="en-US"/>
        </w:rPr>
        <w:t>function</w:t>
      </w:r>
      <w:proofErr w:type="gramEnd"/>
      <w:r w:rsidRPr="0009161B">
        <w:rPr>
          <w:lang w:val="en-US"/>
        </w:rPr>
        <w:t xml:space="preserve"> del($</w:t>
      </w:r>
      <w:proofErr w:type="spellStart"/>
      <w:r w:rsidRPr="0009161B">
        <w:rPr>
          <w:lang w:val="en-US"/>
        </w:rPr>
        <w:t>level_id</w:t>
      </w:r>
      <w:proofErr w:type="spellEnd"/>
      <w:r w:rsidRPr="0009161B">
        <w:rPr>
          <w:lang w:val="en-US"/>
        </w:rPr>
        <w:t>, $</w:t>
      </w:r>
      <w:proofErr w:type="spellStart"/>
      <w:r w:rsidRPr="0009161B">
        <w:rPr>
          <w:lang w:val="en-US"/>
        </w:rPr>
        <w:t>circuit_id</w:t>
      </w:r>
      <w:proofErr w:type="spellEnd"/>
      <w:r w:rsidRPr="0009161B">
        <w:rPr>
          <w:lang w:val="en-US"/>
        </w:rPr>
        <w:t>, $</w:t>
      </w:r>
      <w:proofErr w:type="spellStart"/>
      <w:r w:rsidRPr="0009161B">
        <w:rPr>
          <w:lang w:val="en-US"/>
        </w:rPr>
        <w:t>element_id</w:t>
      </w:r>
      <w:proofErr w:type="spellEnd"/>
      <w:r w:rsidRPr="0009161B">
        <w:rPr>
          <w:lang w:val="en-US"/>
        </w:rPr>
        <w:t>) //</w:t>
      </w:r>
      <w:proofErr w:type="spellStart"/>
      <w:r w:rsidRPr="0009161B">
        <w:rPr>
          <w:lang w:val="en-US"/>
        </w:rPr>
        <w:t>todo</w:t>
      </w:r>
      <w:proofErr w:type="spellEnd"/>
      <w:r w:rsidRPr="0009161B">
        <w:rPr>
          <w:lang w:val="en-US"/>
        </w:rPr>
        <w:t>: replace Internal Server Error with meaningful message</w:t>
      </w:r>
    </w:p>
    <w:p w:rsidR="0009161B" w:rsidRPr="0009161B" w:rsidRDefault="0009161B" w:rsidP="0009161B">
      <w:pPr>
        <w:pStyle w:val="15"/>
        <w:rPr>
          <w:lang w:val="en-US"/>
        </w:rPr>
      </w:pPr>
      <w:r w:rsidRPr="0009161B">
        <w:rPr>
          <w:lang w:val="en-US"/>
        </w:rPr>
        <w:t>{</w:t>
      </w:r>
    </w:p>
    <w:p w:rsidR="0009161B" w:rsidRPr="0009161B" w:rsidRDefault="0009161B" w:rsidP="0009161B">
      <w:pPr>
        <w:pStyle w:val="15"/>
        <w:rPr>
          <w:lang w:val="en-US"/>
        </w:rPr>
      </w:pPr>
      <w:r w:rsidRPr="0009161B">
        <w:rPr>
          <w:lang w:val="en-US"/>
        </w:rPr>
        <w:tab/>
      </w:r>
      <w:proofErr w:type="gramStart"/>
      <w:r w:rsidRPr="0009161B">
        <w:rPr>
          <w:lang w:val="en-US"/>
        </w:rPr>
        <w:t>if</w:t>
      </w:r>
      <w:proofErr w:type="gramEnd"/>
      <w:r w:rsidRPr="0009161B">
        <w:rPr>
          <w:lang w:val="en-US"/>
        </w:rPr>
        <w:t xml:space="preserve"> ( ($</w:t>
      </w:r>
      <w:proofErr w:type="spellStart"/>
      <w:r w:rsidRPr="0009161B">
        <w:rPr>
          <w:lang w:val="en-US"/>
        </w:rPr>
        <w:t>circuit_id</w:t>
      </w:r>
      <w:proofErr w:type="spellEnd"/>
      <w:r w:rsidRPr="0009161B">
        <w:rPr>
          <w:lang w:val="en-US"/>
        </w:rPr>
        <w:t xml:space="preserve"> == "") &amp;&amp; ($</w:t>
      </w:r>
      <w:proofErr w:type="spellStart"/>
      <w:r w:rsidRPr="0009161B">
        <w:rPr>
          <w:lang w:val="en-US"/>
        </w:rPr>
        <w:t>element_id</w:t>
      </w:r>
      <w:proofErr w:type="spellEnd"/>
      <w:r w:rsidRPr="0009161B">
        <w:rPr>
          <w:lang w:val="en-US"/>
        </w:rPr>
        <w:t xml:space="preserve"> == "") ) //deletion of level</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if(</w:t>
      </w:r>
      <w:proofErr w:type="gramEnd"/>
      <w:r w:rsidRPr="0009161B">
        <w:rPr>
          <w:lang w:val="en-US"/>
        </w:rPr>
        <w:t>!</w:t>
      </w:r>
      <w:proofErr w:type="spellStart"/>
      <w:r w:rsidRPr="0009161B">
        <w:rPr>
          <w:lang w:val="en-US"/>
        </w:rPr>
        <w:t>isset</w:t>
      </w:r>
      <w:proofErr w:type="spellEnd"/>
      <w:r w:rsidRPr="0009161B">
        <w:rPr>
          <w:lang w:val="en-US"/>
        </w:rPr>
        <w:t>($_SESSION['circuits'][$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isset</w:t>
      </w:r>
      <w:proofErr w:type="spellEnd"/>
      <w:r w:rsidRPr="0009161B">
        <w:rPr>
          <w:lang w:val="en-US"/>
        </w:rPr>
        <w:t>($_SESSION['levels'][$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Level "' . $_</w:t>
      </w:r>
      <w:proofErr w:type="gramStart"/>
      <w:r w:rsidRPr="0009161B">
        <w:rPr>
          <w:lang w:val="en-US"/>
        </w:rPr>
        <w:t>SESSION[</w:t>
      </w:r>
      <w:proofErr w:type="gramEnd"/>
      <w:r w:rsidRPr="0009161B">
        <w:rPr>
          <w:lang w:val="en-US"/>
        </w:rPr>
        <w:t>'levels'][$</w:t>
      </w:r>
      <w:proofErr w:type="spellStart"/>
      <w:r w:rsidRPr="0009161B">
        <w:rPr>
          <w:lang w:val="en-US"/>
        </w:rPr>
        <w:t>level_id</w:t>
      </w:r>
      <w:proofErr w:type="spellEnd"/>
      <w:r w:rsidRPr="0009161B">
        <w:rPr>
          <w:lang w:val="en-US"/>
        </w:rPr>
        <w:t>] . '" does not exists.');</w:t>
      </w:r>
    </w:p>
    <w:p w:rsidR="0009161B" w:rsidRPr="0009161B" w:rsidRDefault="0009161B" w:rsidP="0009161B">
      <w:pPr>
        <w:pStyle w:val="15"/>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Уровень</w:t>
      </w:r>
      <w:proofErr w:type="spellEnd"/>
      <w:r w:rsidRPr="0009161B">
        <w:rPr>
          <w:lang w:val="en-US"/>
        </w:rPr>
        <w:t xml:space="preserve"> \"" . $_</w:t>
      </w:r>
      <w:proofErr w:type="gramStart"/>
      <w:r w:rsidRPr="0009161B">
        <w:rPr>
          <w:lang w:val="en-US"/>
        </w:rPr>
        <w:t>SESSION[</w:t>
      </w:r>
      <w:proofErr w:type="gramEnd"/>
      <w:r w:rsidRPr="0009161B">
        <w:rPr>
          <w:lang w:val="en-US"/>
        </w:rPr>
        <w:t>'levels'][$</w:t>
      </w:r>
      <w:proofErr w:type="spellStart"/>
      <w:r w:rsidRPr="0009161B">
        <w:rPr>
          <w:lang w:val="en-US"/>
        </w:rPr>
        <w:t>level_id</w:t>
      </w:r>
      <w:proofErr w:type="spellEnd"/>
      <w:r w:rsidRPr="0009161B">
        <w:rPr>
          <w:lang w:val="en-US"/>
        </w:rPr>
        <w:t xml:space="preserve">] . </w:t>
      </w:r>
      <w:r w:rsidRPr="0009161B">
        <w:t xml:space="preserve">"\" не </w:t>
      </w:r>
      <w:proofErr w:type="gramStart"/>
      <w:r w:rsidRPr="0009161B">
        <w:t>существует.&lt;</w:t>
      </w:r>
      <w:proofErr w:type="spellStart"/>
      <w:proofErr w:type="gramEnd"/>
      <w:r w:rsidRPr="0009161B">
        <w:rPr>
          <w:lang w:val="en-US"/>
        </w:rPr>
        <w:t>br</w:t>
      </w:r>
      <w:proofErr w:type="spellEnd"/>
      <w:r w:rsidRPr="0009161B">
        <w:t xml:space="preserve"> /&gt;";</w:t>
      </w:r>
    </w:p>
    <w:p w:rsidR="0009161B" w:rsidRPr="0009161B" w:rsidRDefault="0009161B" w:rsidP="0009161B">
      <w:pPr>
        <w:pStyle w:val="15"/>
      </w:pPr>
      <w:r w:rsidRPr="0009161B">
        <w:tab/>
      </w:r>
      <w:r w:rsidRPr="0009161B">
        <w:tab/>
      </w:r>
      <w:r w:rsidRPr="0009161B">
        <w:tab/>
        <w:t>}</w:t>
      </w:r>
    </w:p>
    <w:p w:rsidR="0009161B" w:rsidRPr="0009161B" w:rsidRDefault="0009161B" w:rsidP="0009161B">
      <w:pPr>
        <w:pStyle w:val="15"/>
      </w:pPr>
      <w:r w:rsidRPr="0009161B">
        <w:tab/>
      </w:r>
      <w:r w:rsidRPr="0009161B">
        <w:tab/>
      </w:r>
      <w:r w:rsidRPr="0009161B">
        <w:tab/>
      </w:r>
      <w:proofErr w:type="gramStart"/>
      <w:r w:rsidRPr="0009161B">
        <w:rPr>
          <w:lang w:val="en-US"/>
        </w:rPr>
        <w:t>else</w:t>
      </w:r>
      <w:proofErr w:type="gramEnd"/>
    </w:p>
    <w:p w:rsidR="0009161B" w:rsidRPr="0009161B" w:rsidRDefault="0009161B" w:rsidP="0009161B">
      <w:pPr>
        <w:pStyle w:val="15"/>
      </w:pPr>
      <w:r w:rsidRPr="0009161B">
        <w:tab/>
      </w:r>
      <w:r w:rsidRPr="0009161B">
        <w:tab/>
      </w:r>
      <w:r w:rsidRPr="0009161B">
        <w:tab/>
        <w:t>{</w:t>
      </w:r>
    </w:p>
    <w:p w:rsidR="0009161B" w:rsidRPr="0009161B" w:rsidRDefault="0009161B" w:rsidP="0009161B">
      <w:pPr>
        <w:pStyle w:val="15"/>
        <w:rPr>
          <w:lang w:val="en-US"/>
        </w:rPr>
      </w:pPr>
      <w:r w:rsidRPr="0009161B">
        <w:tab/>
      </w:r>
      <w:r w:rsidRPr="0009161B">
        <w:tab/>
      </w:r>
      <w:r w:rsidRPr="0009161B">
        <w:tab/>
      </w:r>
      <w:r w:rsidRPr="0009161B">
        <w:tab/>
      </w:r>
      <w:proofErr w:type="gramStart"/>
      <w:r w:rsidRPr="0009161B">
        <w:rPr>
          <w:lang w:val="en-US"/>
        </w:rPr>
        <w:t>echo</w:t>
      </w:r>
      <w:proofErr w:type="gramEnd"/>
      <w:r w:rsidRPr="0009161B">
        <w:t xml:space="preserve"> "Уровень \"" . </w:t>
      </w:r>
      <w:r w:rsidRPr="0009161B">
        <w:rPr>
          <w:lang w:val="en-US"/>
        </w:rPr>
        <w:t>$_</w:t>
      </w:r>
      <w:proofErr w:type="gramStart"/>
      <w:r w:rsidRPr="0009161B">
        <w:rPr>
          <w:lang w:val="en-US"/>
        </w:rPr>
        <w:t>SESSION[</w:t>
      </w:r>
      <w:proofErr w:type="gramEnd"/>
      <w:r w:rsidRPr="0009161B">
        <w:rPr>
          <w:lang w:val="en-US"/>
        </w:rPr>
        <w:t>'levels'][$</w:t>
      </w:r>
      <w:proofErr w:type="spellStart"/>
      <w:r w:rsidRPr="0009161B">
        <w:rPr>
          <w:lang w:val="en-US"/>
        </w:rPr>
        <w:t>level_id</w:t>
      </w:r>
      <w:proofErr w:type="spellEnd"/>
      <w:r w:rsidRPr="0009161B">
        <w:rPr>
          <w:lang w:val="en-US"/>
        </w:rPr>
        <w:t xml:space="preserve">] . "\" </w:t>
      </w:r>
      <w:proofErr w:type="spellStart"/>
      <w:r w:rsidRPr="0009161B">
        <w:rPr>
          <w:lang w:val="en-US"/>
        </w:rPr>
        <w:t>успешно</w:t>
      </w:r>
      <w:proofErr w:type="spellEnd"/>
      <w:r w:rsidRPr="0009161B">
        <w:rPr>
          <w:lang w:val="en-US"/>
        </w:rPr>
        <w:t xml:space="preserve"> </w:t>
      </w:r>
      <w:proofErr w:type="spellStart"/>
      <w:r w:rsidRPr="0009161B">
        <w:rPr>
          <w:lang w:val="en-US"/>
        </w:rPr>
        <w:t>удален</w:t>
      </w:r>
      <w:proofErr w:type="spellEnd"/>
      <w:proofErr w:type="gramStart"/>
      <w:r w:rsidRPr="0009161B">
        <w:rPr>
          <w:lang w:val="en-US"/>
        </w:rPr>
        <w:t>.&lt;</w:t>
      </w:r>
      <w:proofErr w:type="spellStart"/>
      <w:proofErr w:type="gramEnd"/>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$_SESSION['levels'][$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Level "' . $_</w:t>
      </w:r>
      <w:proofErr w:type="gramStart"/>
      <w:r w:rsidRPr="0009161B">
        <w:rPr>
          <w:lang w:val="en-US"/>
        </w:rPr>
        <w:t>SESSION[</w:t>
      </w:r>
      <w:proofErr w:type="gramEnd"/>
      <w:r w:rsidRPr="0009161B">
        <w:rPr>
          <w:lang w:val="en-US"/>
        </w:rPr>
        <w:t>'levels'][$</w:t>
      </w:r>
      <w:proofErr w:type="spellStart"/>
      <w:r w:rsidRPr="0009161B">
        <w:rPr>
          <w:lang w:val="en-US"/>
        </w:rPr>
        <w:t>level_id</w:t>
      </w:r>
      <w:proofErr w:type="spellEnd"/>
      <w:r w:rsidRPr="0009161B">
        <w:rPr>
          <w:lang w:val="en-US"/>
        </w:rPr>
        <w:t>] . '" contain elements.');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Уровень</w:t>
      </w:r>
      <w:proofErr w:type="spellEnd"/>
      <w:r w:rsidRPr="0009161B">
        <w:rPr>
          <w:lang w:val="en-US"/>
        </w:rPr>
        <w:t xml:space="preserve"> \"" . $_</w:t>
      </w:r>
      <w:proofErr w:type="gramStart"/>
      <w:r w:rsidRPr="0009161B">
        <w:rPr>
          <w:lang w:val="en-US"/>
        </w:rPr>
        <w:t>SESSION[</w:t>
      </w:r>
      <w:proofErr w:type="gramEnd"/>
      <w:r w:rsidRPr="0009161B">
        <w:rPr>
          <w:lang w:val="en-US"/>
        </w:rPr>
        <w:t>'levels'][$</w:t>
      </w:r>
      <w:proofErr w:type="spellStart"/>
      <w:r w:rsidRPr="0009161B">
        <w:rPr>
          <w:lang w:val="en-US"/>
        </w:rPr>
        <w:t>level_id</w:t>
      </w:r>
      <w:proofErr w:type="spellEnd"/>
      <w:r w:rsidRPr="0009161B">
        <w:rPr>
          <w:lang w:val="en-US"/>
        </w:rPr>
        <w:t xml:space="preserve">] . "\" </w:t>
      </w:r>
      <w:proofErr w:type="spellStart"/>
      <w:r w:rsidRPr="0009161B">
        <w:rPr>
          <w:lang w:val="en-US"/>
        </w:rPr>
        <w:t>содержит</w:t>
      </w:r>
      <w:proofErr w:type="spellEnd"/>
      <w:r w:rsidRPr="0009161B">
        <w:rPr>
          <w:lang w:val="en-US"/>
        </w:rPr>
        <w:t xml:space="preserve"> </w:t>
      </w:r>
      <w:proofErr w:type="spellStart"/>
      <w:r w:rsidRPr="0009161B">
        <w:rPr>
          <w:lang w:val="en-US"/>
        </w:rPr>
        <w:t>элементы</w:t>
      </w:r>
      <w:proofErr w:type="spellEnd"/>
      <w:proofErr w:type="gramStart"/>
      <w:r w:rsidRPr="0009161B">
        <w:rPr>
          <w:lang w:val="en-US"/>
        </w:rPr>
        <w:t>.&lt;</w:t>
      </w:r>
      <w:proofErr w:type="spellStart"/>
      <w:proofErr w:type="gramEnd"/>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exit(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else</w:t>
      </w:r>
      <w:proofErr w:type="gramEnd"/>
      <w:r w:rsidRPr="0009161B">
        <w:rPr>
          <w:lang w:val="en-US"/>
        </w:rPr>
        <w:t xml:space="preserve"> if ( $</w:t>
      </w:r>
      <w:proofErr w:type="spellStart"/>
      <w:r w:rsidRPr="0009161B">
        <w:rPr>
          <w:lang w:val="en-US"/>
        </w:rPr>
        <w:t>element_id</w:t>
      </w:r>
      <w:proofErr w:type="spellEnd"/>
      <w:r w:rsidRPr="0009161B">
        <w:rPr>
          <w:lang w:val="en-US"/>
        </w:rPr>
        <w:t xml:space="preserve"> == "" ) //deletion of circuit</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if(</w:t>
      </w:r>
      <w:proofErr w:type="gramEnd"/>
      <w:r w:rsidRPr="0009161B">
        <w:rPr>
          <w:lang w:val="en-US"/>
        </w:rPr>
        <w:t>!</w:t>
      </w:r>
      <w:proofErr w:type="spellStart"/>
      <w:r w:rsidRPr="0009161B">
        <w:rPr>
          <w:lang w:val="en-US"/>
        </w:rPr>
        <w:t>isset</w:t>
      </w:r>
      <w:proofErr w:type="spellEnd"/>
      <w:r w:rsidRPr="0009161B">
        <w:rPr>
          <w:lang w:val="en-US"/>
        </w:rPr>
        <w:t>($_SESSION['elements'][$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isset</w:t>
      </w:r>
      <w:proofErr w:type="spellEnd"/>
      <w:r w:rsidRPr="0009161B">
        <w:rPr>
          <w:lang w:val="en-US"/>
        </w:rPr>
        <w:t>($_SESSION['circuits'][$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Circuit "' . $_</w:t>
      </w:r>
      <w:proofErr w:type="gramStart"/>
      <w:r w:rsidRPr="0009161B">
        <w:rPr>
          <w:lang w:val="en-US"/>
        </w:rPr>
        <w:t>SESSION[</w:t>
      </w:r>
      <w:proofErr w:type="gramEnd"/>
      <w:r w:rsidRPr="0009161B">
        <w:rPr>
          <w:lang w:val="en-US"/>
        </w:rPr>
        <w:t>'circuits'][$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 . '" does not exists.');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Схема</w:t>
      </w:r>
      <w:proofErr w:type="spellEnd"/>
      <w:r w:rsidRPr="0009161B">
        <w:rPr>
          <w:lang w:val="en-US"/>
        </w:rPr>
        <w:t xml:space="preserve"> \"" . $_</w:t>
      </w:r>
      <w:proofErr w:type="gramStart"/>
      <w:r w:rsidRPr="0009161B">
        <w:rPr>
          <w:lang w:val="en-US"/>
        </w:rPr>
        <w:t>SESSION[</w:t>
      </w:r>
      <w:proofErr w:type="gramEnd"/>
      <w:r w:rsidRPr="0009161B">
        <w:rPr>
          <w:lang w:val="en-US"/>
        </w:rPr>
        <w:t>'circuits'][$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 xml:space="preserve">] . "\" </w:t>
      </w:r>
      <w:proofErr w:type="spellStart"/>
      <w:r w:rsidRPr="0009161B">
        <w:rPr>
          <w:lang w:val="en-US"/>
        </w:rPr>
        <w:t>не</w:t>
      </w:r>
      <w:proofErr w:type="spellEnd"/>
      <w:r w:rsidRPr="0009161B">
        <w:rPr>
          <w:lang w:val="en-US"/>
        </w:rPr>
        <w:t xml:space="preserve"> </w:t>
      </w:r>
      <w:proofErr w:type="spellStart"/>
      <w:r w:rsidRPr="0009161B">
        <w:rPr>
          <w:lang w:val="en-US"/>
        </w:rPr>
        <w:t>существует</w:t>
      </w:r>
      <w:proofErr w:type="spellEnd"/>
      <w:proofErr w:type="gramStart"/>
      <w:r w:rsidRPr="0009161B">
        <w:rPr>
          <w:lang w:val="en-US"/>
        </w:rPr>
        <w:t>.&lt;</w:t>
      </w:r>
      <w:proofErr w:type="spellStart"/>
      <w:proofErr w:type="gramEnd"/>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Схема</w:t>
      </w:r>
      <w:proofErr w:type="spellEnd"/>
      <w:r w:rsidRPr="0009161B">
        <w:rPr>
          <w:lang w:val="en-US"/>
        </w:rPr>
        <w:t xml:space="preserve"> \"" . $_</w:t>
      </w:r>
      <w:proofErr w:type="gramStart"/>
      <w:r w:rsidRPr="0009161B">
        <w:rPr>
          <w:lang w:val="en-US"/>
        </w:rPr>
        <w:t>SESSION[</w:t>
      </w:r>
      <w:proofErr w:type="gramEnd"/>
      <w:r w:rsidRPr="0009161B">
        <w:rPr>
          <w:lang w:val="en-US"/>
        </w:rPr>
        <w:t>'circuits'][$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 xml:space="preserve">] . "\" </w:t>
      </w:r>
      <w:proofErr w:type="spellStart"/>
      <w:r w:rsidRPr="0009161B">
        <w:rPr>
          <w:lang w:val="en-US"/>
        </w:rPr>
        <w:t>успешно</w:t>
      </w:r>
      <w:proofErr w:type="spellEnd"/>
      <w:r w:rsidRPr="0009161B">
        <w:rPr>
          <w:lang w:val="en-US"/>
        </w:rPr>
        <w:t xml:space="preserve"> </w:t>
      </w:r>
      <w:proofErr w:type="spellStart"/>
      <w:r w:rsidRPr="0009161B">
        <w:rPr>
          <w:lang w:val="en-US"/>
        </w:rPr>
        <w:t>удалена</w:t>
      </w:r>
      <w:proofErr w:type="spellEnd"/>
      <w:proofErr w:type="gramStart"/>
      <w:r w:rsidRPr="0009161B">
        <w:rPr>
          <w:lang w:val="en-US"/>
        </w:rPr>
        <w:t>.&lt;</w:t>
      </w:r>
      <w:proofErr w:type="spellStart"/>
      <w:proofErr w:type="gramEnd"/>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$_SESSION['circuits'][$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(empty( $_SESSION['circuits'][$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$_SESSION['circuits'][$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Circuit "' . $_</w:t>
      </w:r>
      <w:proofErr w:type="gramStart"/>
      <w:r w:rsidRPr="0009161B">
        <w:rPr>
          <w:lang w:val="en-US"/>
        </w:rPr>
        <w:t>SESSION[</w:t>
      </w:r>
      <w:proofErr w:type="gramEnd"/>
      <w:r w:rsidRPr="0009161B">
        <w:rPr>
          <w:lang w:val="en-US"/>
        </w:rPr>
        <w:t>'circuits'][$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 . '" contain elements.');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Схема</w:t>
      </w:r>
      <w:proofErr w:type="spellEnd"/>
      <w:r w:rsidRPr="0009161B">
        <w:rPr>
          <w:lang w:val="en-US"/>
        </w:rPr>
        <w:t xml:space="preserve"> \"" . $_</w:t>
      </w:r>
      <w:proofErr w:type="gramStart"/>
      <w:r w:rsidRPr="0009161B">
        <w:rPr>
          <w:lang w:val="en-US"/>
        </w:rPr>
        <w:t>SESSION[</w:t>
      </w:r>
      <w:proofErr w:type="gramEnd"/>
      <w:r w:rsidRPr="0009161B">
        <w:rPr>
          <w:lang w:val="en-US"/>
        </w:rPr>
        <w:t>'circuits'][$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 xml:space="preserve">] . "\" </w:t>
      </w:r>
      <w:proofErr w:type="spellStart"/>
      <w:r w:rsidRPr="0009161B">
        <w:rPr>
          <w:lang w:val="en-US"/>
        </w:rPr>
        <w:t>содержит</w:t>
      </w:r>
      <w:proofErr w:type="spellEnd"/>
      <w:r w:rsidRPr="0009161B">
        <w:rPr>
          <w:lang w:val="en-US"/>
        </w:rPr>
        <w:t xml:space="preserve"> </w:t>
      </w:r>
      <w:proofErr w:type="spellStart"/>
      <w:r w:rsidRPr="0009161B">
        <w:rPr>
          <w:lang w:val="en-US"/>
        </w:rPr>
        <w:t>элементы</w:t>
      </w:r>
      <w:proofErr w:type="spellEnd"/>
      <w:proofErr w:type="gramStart"/>
      <w:r w:rsidRPr="0009161B">
        <w:rPr>
          <w:lang w:val="en-US"/>
        </w:rPr>
        <w:t>.&lt;</w:t>
      </w:r>
      <w:proofErr w:type="spellStart"/>
      <w:proofErr w:type="gramEnd"/>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proofErr w:type="gramStart"/>
      <w:r w:rsidRPr="0009161B">
        <w:rPr>
          <w:lang w:val="en-US"/>
        </w:rPr>
        <w:t>else</w:t>
      </w:r>
      <w:proofErr w:type="gramEnd"/>
      <w:r w:rsidRPr="0009161B">
        <w:rPr>
          <w:lang w:val="en-US"/>
        </w:rPr>
        <w:t xml:space="preserve"> //deletion of element</w:t>
      </w:r>
    </w:p>
    <w:p w:rsidR="0009161B" w:rsidRPr="0009161B" w:rsidRDefault="0009161B" w:rsidP="0009161B">
      <w:pPr>
        <w:pStyle w:val="15"/>
        <w:rPr>
          <w:lang w:val="en-US"/>
        </w:rPr>
      </w:pP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if</w:t>
      </w:r>
      <w:proofErr w:type="gramEnd"/>
      <w:r w:rsidRPr="0009161B">
        <w:rPr>
          <w:lang w:val="en-US"/>
        </w:rPr>
        <w:t xml:space="preserve"> (!isset($_SESSION['elements'][$level_id][$circuit_id][$element_id]))</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header(</w:t>
      </w:r>
      <w:proofErr w:type="gramEnd"/>
      <w:r w:rsidRPr="0009161B">
        <w:rPr>
          <w:lang w:val="en-US"/>
        </w:rPr>
        <w:t>'HTTP/1.1 500 Element "' . $_</w:t>
      </w:r>
      <w:proofErr w:type="gramStart"/>
      <w:r w:rsidRPr="0009161B">
        <w:rPr>
          <w:lang w:val="en-US"/>
        </w:rPr>
        <w:t>SESSION[</w:t>
      </w:r>
      <w:proofErr w:type="gramEnd"/>
      <w:r w:rsidRPr="0009161B">
        <w:rPr>
          <w:lang w:val="en-US"/>
        </w:rPr>
        <w:t>'elements'][$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roofErr w:type="spellStart"/>
      <w:r w:rsidRPr="0009161B">
        <w:rPr>
          <w:lang w:val="en-US"/>
        </w:rPr>
        <w:t>element_id</w:t>
      </w:r>
      <w:proofErr w:type="spellEnd"/>
      <w:r w:rsidRPr="0009161B">
        <w:rPr>
          <w:lang w:val="en-US"/>
        </w:rPr>
        <w:t>] . '" does not exists.');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Элемент</w:t>
      </w:r>
      <w:proofErr w:type="spellEnd"/>
      <w:r w:rsidRPr="0009161B">
        <w:rPr>
          <w:lang w:val="en-US"/>
        </w:rPr>
        <w:t xml:space="preserve"> \"" . $_</w:t>
      </w:r>
      <w:proofErr w:type="gramStart"/>
      <w:r w:rsidRPr="0009161B">
        <w:rPr>
          <w:lang w:val="en-US"/>
        </w:rPr>
        <w:t>SESSION[</w:t>
      </w:r>
      <w:proofErr w:type="gramEnd"/>
      <w:r w:rsidRPr="0009161B">
        <w:rPr>
          <w:lang w:val="en-US"/>
        </w:rPr>
        <w:t>'elements'][$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roofErr w:type="spellStart"/>
      <w:r w:rsidRPr="0009161B">
        <w:rPr>
          <w:lang w:val="en-US"/>
        </w:rPr>
        <w:t>element_id</w:t>
      </w:r>
      <w:proofErr w:type="spellEnd"/>
      <w:r w:rsidRPr="0009161B">
        <w:rPr>
          <w:lang w:val="en-US"/>
        </w:rPr>
        <w:t xml:space="preserve">] . "\" </w:t>
      </w:r>
      <w:proofErr w:type="spellStart"/>
      <w:r w:rsidRPr="0009161B">
        <w:rPr>
          <w:lang w:val="en-US"/>
        </w:rPr>
        <w:t>не</w:t>
      </w:r>
      <w:proofErr w:type="spellEnd"/>
      <w:r w:rsidRPr="0009161B">
        <w:rPr>
          <w:lang w:val="en-US"/>
        </w:rPr>
        <w:t xml:space="preserve"> </w:t>
      </w:r>
      <w:proofErr w:type="spellStart"/>
      <w:r w:rsidRPr="0009161B">
        <w:rPr>
          <w:lang w:val="en-US"/>
        </w:rPr>
        <w:t>существует</w:t>
      </w:r>
      <w:proofErr w:type="spellEnd"/>
      <w:r w:rsidRPr="0009161B">
        <w:rPr>
          <w:lang w:val="en-US"/>
        </w:rPr>
        <w:t>&lt;</w:t>
      </w:r>
      <w:proofErr w:type="spellStart"/>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proofErr w:type="gramStart"/>
      <w:r w:rsidRPr="0009161B">
        <w:rPr>
          <w:lang w:val="en-US"/>
        </w:rPr>
        <w:t>else</w:t>
      </w:r>
      <w:proofErr w:type="gramEnd"/>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Элемент</w:t>
      </w:r>
      <w:proofErr w:type="spellEnd"/>
      <w:r w:rsidRPr="0009161B">
        <w:rPr>
          <w:lang w:val="en-US"/>
        </w:rPr>
        <w:t xml:space="preserve"> \"" . $_</w:t>
      </w:r>
      <w:proofErr w:type="gramStart"/>
      <w:r w:rsidRPr="0009161B">
        <w:rPr>
          <w:lang w:val="en-US"/>
        </w:rPr>
        <w:t>SESSION[</w:t>
      </w:r>
      <w:proofErr w:type="gramEnd"/>
      <w:r w:rsidRPr="0009161B">
        <w:rPr>
          <w:lang w:val="en-US"/>
        </w:rPr>
        <w:t xml:space="preserve">'elements'][$level_id][$circuit_id][$element_id]['name'] . "\" </w:t>
      </w:r>
      <w:proofErr w:type="spellStart"/>
      <w:r w:rsidRPr="0009161B">
        <w:rPr>
          <w:lang w:val="en-US"/>
        </w:rPr>
        <w:t>успешно</w:t>
      </w:r>
      <w:proofErr w:type="spellEnd"/>
      <w:r w:rsidRPr="0009161B">
        <w:rPr>
          <w:lang w:val="en-US"/>
        </w:rPr>
        <w:t xml:space="preserve"> </w:t>
      </w:r>
      <w:proofErr w:type="spellStart"/>
      <w:r w:rsidRPr="0009161B">
        <w:rPr>
          <w:lang w:val="en-US"/>
        </w:rPr>
        <w:t>удален</w:t>
      </w:r>
      <w:proofErr w:type="spellEnd"/>
      <w:r w:rsidRPr="0009161B">
        <w:rPr>
          <w:lang w:val="en-US"/>
        </w:rPr>
        <w:t>&lt;</w:t>
      </w:r>
      <w:proofErr w:type="spellStart"/>
      <w:r w:rsidRPr="0009161B">
        <w:rPr>
          <w:lang w:val="en-US"/>
        </w:rPr>
        <w:t>br</w:t>
      </w:r>
      <w:proofErr w:type="spellEnd"/>
      <w:r w:rsidRPr="0009161B">
        <w:rPr>
          <w:lang w:val="en-US"/>
        </w:rPr>
        <w:t xml:space="preserve"> /&gt;";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t>$key = array_</w:t>
      </w:r>
      <w:proofErr w:type="gramStart"/>
      <w:r w:rsidRPr="0009161B">
        <w:rPr>
          <w:lang w:val="en-US"/>
        </w:rPr>
        <w:t>search(</w:t>
      </w:r>
      <w:proofErr w:type="gramEnd"/>
      <w:r w:rsidRPr="0009161B">
        <w:rPr>
          <w:lang w:val="en-US"/>
        </w:rPr>
        <w:t>$_SESSION['elements'][$level_id][$circuit_id][$element_id]['position'], $_SESSION['positions']);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 xml:space="preserve"> $_SESSION['positions'][ $key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 xml:space="preserve"> $_SESSION['elements'][$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roofErr w:type="spellStart"/>
      <w:r w:rsidRPr="0009161B">
        <w:rPr>
          <w:lang w:val="en-US"/>
        </w:rPr>
        <w:t>element_id</w:t>
      </w:r>
      <w:proofErr w:type="spellEnd"/>
      <w:r w:rsidRPr="0009161B">
        <w:rPr>
          <w:lang w:val="en-US"/>
        </w:rPr>
        <w:t>]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(empty( $_SESSION['elements'][$</w:t>
      </w:r>
      <w:proofErr w:type="spellStart"/>
      <w:r w:rsidRPr="0009161B">
        <w:rPr>
          <w:lang w:val="en-US"/>
        </w:rPr>
        <w:t>level_id</w:t>
      </w:r>
      <w:proofErr w:type="spellEnd"/>
      <w:r w:rsidRPr="0009161B">
        <w:rPr>
          <w:lang w:val="en-US"/>
        </w:rPr>
        <w:t>][$</w:t>
      </w:r>
      <w:proofErr w:type="spellStart"/>
      <w:r w:rsidRPr="0009161B">
        <w:rPr>
          <w:lang w:val="en-US"/>
        </w:rPr>
        <w:t>circuit_id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unset(</w:t>
      </w:r>
      <w:proofErr w:type="gramEnd"/>
      <w:r w:rsidRPr="0009161B">
        <w:rPr>
          <w:lang w:val="en-US"/>
        </w:rPr>
        <w:t>$_SESSION['elements'][$</w:t>
      </w:r>
      <w:proofErr w:type="spellStart"/>
      <w:r w:rsidRPr="0009161B">
        <w:rPr>
          <w:lang w:val="en-US"/>
        </w:rPr>
        <w:t>level_id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t>}</w:t>
      </w:r>
    </w:p>
    <w:p w:rsidR="00931CC8" w:rsidRDefault="0009161B" w:rsidP="0009161B">
      <w:pPr>
        <w:pStyle w:val="15"/>
        <w:rPr>
          <w:lang w:val="en-US"/>
        </w:rPr>
      </w:pPr>
      <w:r w:rsidRPr="0009161B">
        <w:rPr>
          <w:lang w:val="en-US"/>
        </w:rPr>
        <w:t>}</w:t>
      </w:r>
    </w:p>
    <w:p w:rsidR="0009161B" w:rsidRDefault="0009161B">
      <w:pPr>
        <w:spacing w:after="160" w:line="259" w:lineRule="auto"/>
        <w:rPr>
          <w:rFonts w:eastAsia="Calibri" w:cs="Times New Roman"/>
          <w:szCs w:val="28"/>
          <w:lang w:val="en-US" w:eastAsia="en-US"/>
        </w:rPr>
      </w:pPr>
      <w:r>
        <w:rPr>
          <w:lang w:val="en-US"/>
        </w:rPr>
        <w:br w:type="page"/>
      </w:r>
    </w:p>
    <w:p w:rsidR="0009161B" w:rsidRDefault="0009161B" w:rsidP="0009161B">
      <w:pPr>
        <w:pStyle w:val="15"/>
        <w:rPr>
          <w:b/>
          <w:lang w:val="en-US"/>
        </w:rPr>
      </w:pPr>
      <w:r w:rsidRPr="0009161B">
        <w:rPr>
          <w:b/>
          <w:lang w:val="en-US"/>
        </w:rPr>
        <w:lastRenderedPageBreak/>
        <w:t>calculate2.php</w:t>
      </w:r>
    </w:p>
    <w:p w:rsidR="0009161B" w:rsidRPr="0009161B" w:rsidRDefault="0009161B" w:rsidP="0009161B">
      <w:pPr>
        <w:pStyle w:val="15"/>
        <w:rPr>
          <w:lang w:val="en-US"/>
        </w:rPr>
      </w:pPr>
      <w:proofErr w:type="gramStart"/>
      <w:r w:rsidRPr="0009161B">
        <w:rPr>
          <w:lang w:val="en-US"/>
        </w:rPr>
        <w:t>&lt;?</w:t>
      </w:r>
      <w:proofErr w:type="spellStart"/>
      <w:r w:rsidRPr="0009161B">
        <w:rPr>
          <w:lang w:val="en-US"/>
        </w:rPr>
        <w:t>php</w:t>
      </w:r>
      <w:proofErr w:type="spellEnd"/>
      <w:proofErr w:type="gramEnd"/>
      <w:r w:rsidRPr="0009161B">
        <w:rPr>
          <w:lang w:val="en-US"/>
        </w:rPr>
        <w:t xml:space="preserve"> </w:t>
      </w:r>
      <w:proofErr w:type="spellStart"/>
      <w:r w:rsidRPr="0009161B">
        <w:rPr>
          <w:lang w:val="en-US"/>
        </w:rPr>
        <w:t>session_start</w:t>
      </w:r>
      <w:proofErr w:type="spellEnd"/>
      <w:r w:rsidRPr="0009161B">
        <w:rPr>
          <w:lang w:val="en-US"/>
        </w:rPr>
        <w:t>(); ?&gt;</w:t>
      </w:r>
    </w:p>
    <w:p w:rsidR="0009161B" w:rsidRPr="0009161B" w:rsidRDefault="0009161B" w:rsidP="0009161B">
      <w:pPr>
        <w:pStyle w:val="15"/>
        <w:rPr>
          <w:lang w:val="en-US"/>
        </w:rPr>
      </w:pPr>
      <w:proofErr w:type="gramStart"/>
      <w:r w:rsidRPr="0009161B">
        <w:rPr>
          <w:lang w:val="en-US"/>
        </w:rPr>
        <w:t>&lt;!DOCTYPE</w:t>
      </w:r>
      <w:proofErr w:type="gramEnd"/>
      <w:r w:rsidRPr="0009161B">
        <w:rPr>
          <w:lang w:val="en-US"/>
        </w:rPr>
        <w:t xml:space="preserve"> html&gt;</w:t>
      </w:r>
    </w:p>
    <w:p w:rsidR="0009161B" w:rsidRPr="0009161B" w:rsidRDefault="0009161B" w:rsidP="0009161B">
      <w:pPr>
        <w:pStyle w:val="15"/>
        <w:rPr>
          <w:lang w:val="en-US"/>
        </w:rPr>
      </w:pPr>
      <w:r w:rsidRPr="0009161B">
        <w:rPr>
          <w:lang w:val="en-US"/>
        </w:rPr>
        <w:t>&lt;</w:t>
      </w:r>
      <w:proofErr w:type="gramStart"/>
      <w:r w:rsidRPr="0009161B">
        <w:rPr>
          <w:lang w:val="en-US"/>
        </w:rPr>
        <w:t>html</w:t>
      </w:r>
      <w:proofErr w:type="gramEnd"/>
      <w:r w:rsidRPr="0009161B">
        <w:rPr>
          <w:lang w:val="en-US"/>
        </w:rPr>
        <w:t>&gt;</w:t>
      </w:r>
    </w:p>
    <w:p w:rsidR="0009161B" w:rsidRPr="0009161B" w:rsidRDefault="0009161B" w:rsidP="0009161B">
      <w:pPr>
        <w:pStyle w:val="15"/>
        <w:rPr>
          <w:lang w:val="en-US"/>
        </w:rPr>
      </w:pPr>
      <w:r w:rsidRPr="0009161B">
        <w:rPr>
          <w:lang w:val="en-US"/>
        </w:rPr>
        <w:tab/>
        <w:t>&lt;</w:t>
      </w:r>
      <w:proofErr w:type="gramStart"/>
      <w:r w:rsidRPr="0009161B">
        <w:rPr>
          <w:lang w:val="en-US"/>
        </w:rPr>
        <w:t>head</w:t>
      </w:r>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t>&lt;</w:t>
      </w:r>
      <w:proofErr w:type="gramStart"/>
      <w:r w:rsidRPr="0009161B">
        <w:rPr>
          <w:lang w:val="en-US"/>
        </w:rPr>
        <w:t>meta</w:t>
      </w:r>
      <w:proofErr w:type="gramEnd"/>
      <w:r w:rsidRPr="0009161B">
        <w:rPr>
          <w:lang w:val="en-US"/>
        </w:rPr>
        <w:t xml:space="preserve"> charset="utf-8"&gt;</w:t>
      </w:r>
    </w:p>
    <w:p w:rsidR="0009161B" w:rsidRPr="0009161B" w:rsidRDefault="0009161B" w:rsidP="0009161B">
      <w:pPr>
        <w:pStyle w:val="15"/>
        <w:rPr>
          <w:lang w:val="en-US"/>
        </w:rPr>
      </w:pPr>
      <w:r w:rsidRPr="0009161B">
        <w:rPr>
          <w:lang w:val="en-US"/>
        </w:rPr>
        <w:tab/>
      </w:r>
      <w:r w:rsidRPr="0009161B">
        <w:rPr>
          <w:lang w:val="en-US"/>
        </w:rPr>
        <w:tab/>
        <w:t>&lt;</w:t>
      </w:r>
      <w:proofErr w:type="gramStart"/>
      <w:r w:rsidRPr="0009161B">
        <w:rPr>
          <w:lang w:val="en-US"/>
        </w:rPr>
        <w:t>title&gt;</w:t>
      </w:r>
      <w:proofErr w:type="spellStart"/>
      <w:proofErr w:type="gramEnd"/>
      <w:r w:rsidRPr="0009161B">
        <w:rPr>
          <w:lang w:val="en-US"/>
        </w:rPr>
        <w:t>Расчет</w:t>
      </w:r>
      <w:proofErr w:type="spellEnd"/>
      <w:r w:rsidRPr="0009161B">
        <w:rPr>
          <w:lang w:val="en-US"/>
        </w:rPr>
        <w:t>&lt;/title&gt;</w:t>
      </w:r>
    </w:p>
    <w:p w:rsidR="0009161B" w:rsidRPr="0009161B" w:rsidRDefault="0009161B" w:rsidP="0009161B">
      <w:pPr>
        <w:pStyle w:val="15"/>
        <w:rPr>
          <w:lang w:val="en-US"/>
        </w:rPr>
      </w:pPr>
      <w:r w:rsidRPr="0009161B">
        <w:rPr>
          <w:lang w:val="en-US"/>
        </w:rPr>
        <w:tab/>
      </w:r>
      <w:r w:rsidRPr="0009161B">
        <w:rPr>
          <w:lang w:val="en-US"/>
        </w:rPr>
        <w:tab/>
        <w:t xml:space="preserve">&lt;link </w:t>
      </w:r>
      <w:proofErr w:type="spellStart"/>
      <w:r w:rsidRPr="0009161B">
        <w:rPr>
          <w:lang w:val="en-US"/>
        </w:rPr>
        <w:t>rel</w:t>
      </w:r>
      <w:proofErr w:type="spellEnd"/>
      <w:r w:rsidRPr="0009161B">
        <w:rPr>
          <w:lang w:val="en-US"/>
        </w:rPr>
        <w:t xml:space="preserve">="stylesheet" </w:t>
      </w:r>
      <w:proofErr w:type="spellStart"/>
      <w:r w:rsidRPr="0009161B">
        <w:rPr>
          <w:lang w:val="en-US"/>
        </w:rPr>
        <w:t>href</w:t>
      </w:r>
      <w:proofErr w:type="spellEnd"/>
      <w:r w:rsidRPr="0009161B">
        <w:rPr>
          <w:lang w:val="en-US"/>
        </w:rPr>
        <w:t>="</w:t>
      </w:r>
      <w:proofErr w:type="spellStart"/>
      <w:r w:rsidRPr="0009161B">
        <w:rPr>
          <w:lang w:val="en-US"/>
        </w:rPr>
        <w:t>css</w:t>
      </w:r>
      <w:proofErr w:type="spellEnd"/>
      <w:r w:rsidRPr="0009161B">
        <w:rPr>
          <w:lang w:val="en-US"/>
        </w:rPr>
        <w:t>/bootstrap.css"&gt;</w:t>
      </w:r>
    </w:p>
    <w:p w:rsidR="0009161B" w:rsidRPr="0009161B" w:rsidRDefault="0009161B" w:rsidP="0009161B">
      <w:pPr>
        <w:pStyle w:val="15"/>
        <w:rPr>
          <w:lang w:val="en-US"/>
        </w:rPr>
      </w:pPr>
      <w:r w:rsidRPr="0009161B">
        <w:rPr>
          <w:lang w:val="en-US"/>
        </w:rPr>
        <w:tab/>
        <w:t>&lt;/head&gt;</w:t>
      </w:r>
    </w:p>
    <w:p w:rsidR="0009161B" w:rsidRPr="0009161B" w:rsidRDefault="0009161B" w:rsidP="0009161B">
      <w:pPr>
        <w:pStyle w:val="15"/>
        <w:rPr>
          <w:lang w:val="en-US"/>
        </w:rPr>
      </w:pPr>
      <w:r w:rsidRPr="0009161B">
        <w:rPr>
          <w:lang w:val="en-US"/>
        </w:rPr>
        <w:tab/>
        <w:t>&lt;</w:t>
      </w:r>
      <w:proofErr w:type="gramStart"/>
      <w:r w:rsidRPr="0009161B">
        <w:rPr>
          <w:lang w:val="en-US"/>
        </w:rPr>
        <w:t>body</w:t>
      </w:r>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t>&lt;</w:t>
      </w:r>
      <w:proofErr w:type="gramStart"/>
      <w:r w:rsidRPr="0009161B">
        <w:rPr>
          <w:lang w:val="en-US"/>
        </w:rPr>
        <w:t>script</w:t>
      </w:r>
      <w:proofErr w:type="gram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js</w:t>
      </w:r>
      <w:proofErr w:type="spellEnd"/>
      <w:r w:rsidRPr="0009161B">
        <w:rPr>
          <w:lang w:val="en-US"/>
        </w:rPr>
        <w:t>/jquery-2.1.4.js"&gt;&lt;/script&gt;</w:t>
      </w:r>
    </w:p>
    <w:p w:rsidR="0009161B" w:rsidRPr="0009161B" w:rsidRDefault="0009161B" w:rsidP="0009161B">
      <w:pPr>
        <w:pStyle w:val="15"/>
        <w:rPr>
          <w:lang w:val="en-US"/>
        </w:rPr>
      </w:pPr>
      <w:r w:rsidRPr="0009161B">
        <w:rPr>
          <w:lang w:val="en-US"/>
        </w:rPr>
        <w:tab/>
      </w:r>
      <w:r w:rsidRPr="0009161B">
        <w:rPr>
          <w:lang w:val="en-US"/>
        </w:rPr>
        <w:tab/>
        <w:t>&lt;</w:t>
      </w:r>
      <w:proofErr w:type="gramStart"/>
      <w:r w:rsidRPr="0009161B">
        <w:rPr>
          <w:lang w:val="en-US"/>
        </w:rPr>
        <w:t>script</w:t>
      </w:r>
      <w:proofErr w:type="gram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js</w:t>
      </w:r>
      <w:proofErr w:type="spellEnd"/>
      <w:r w:rsidRPr="0009161B">
        <w:rPr>
          <w:lang w:val="en-US"/>
        </w:rPr>
        <w:t>/bootstrap.js"&gt;&lt;/script&gt;</w:t>
      </w:r>
    </w:p>
    <w:p w:rsidR="0009161B" w:rsidRPr="0009161B" w:rsidRDefault="0009161B" w:rsidP="0009161B">
      <w:pPr>
        <w:pStyle w:val="15"/>
        <w:rPr>
          <w:lang w:val="en-US"/>
        </w:rPr>
      </w:pPr>
      <w:r w:rsidRPr="0009161B">
        <w:rPr>
          <w:lang w:val="en-US"/>
        </w:rPr>
        <w:tab/>
      </w:r>
      <w:r w:rsidRPr="0009161B">
        <w:rPr>
          <w:lang w:val="en-US"/>
        </w:rPr>
        <w:tab/>
        <w:t>&lt;</w:t>
      </w:r>
      <w:proofErr w:type="gramStart"/>
      <w:r w:rsidRPr="0009161B">
        <w:rPr>
          <w:lang w:val="en-US"/>
        </w:rPr>
        <w:t>script</w:t>
      </w:r>
      <w:proofErr w:type="gram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js</w:t>
      </w:r>
      <w:proofErr w:type="spellEnd"/>
      <w:r w:rsidRPr="0009161B">
        <w:rPr>
          <w:lang w:val="en-US"/>
        </w:rPr>
        <w:t>/bootbox.js"&gt;&lt;/script&gt;</w:t>
      </w:r>
    </w:p>
    <w:p w:rsidR="0009161B" w:rsidRPr="0009161B" w:rsidRDefault="0009161B" w:rsidP="0009161B">
      <w:pPr>
        <w:pStyle w:val="15"/>
        <w:rPr>
          <w:lang w:val="en-US"/>
        </w:rPr>
      </w:pPr>
      <w:r w:rsidRPr="0009161B">
        <w:rPr>
          <w:lang w:val="en-US"/>
        </w:rPr>
        <w:tab/>
      </w:r>
      <w:r w:rsidRPr="0009161B">
        <w:rPr>
          <w:lang w:val="en-US"/>
        </w:rPr>
        <w:tab/>
        <w:t>&lt;div class="container"&gt;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&lt;h1&gt;</w:t>
      </w:r>
      <w:proofErr w:type="spellStart"/>
      <w:r w:rsidRPr="0009161B">
        <w:rPr>
          <w:lang w:val="en-US"/>
        </w:rPr>
        <w:t>Интенсивность</w:t>
      </w:r>
      <w:proofErr w:type="spellEnd"/>
      <w:r w:rsidRPr="0009161B">
        <w:rPr>
          <w:lang w:val="en-US"/>
        </w:rPr>
        <w:t xml:space="preserve"> </w:t>
      </w:r>
      <w:proofErr w:type="spellStart"/>
      <w:proofErr w:type="gramStart"/>
      <w:r w:rsidRPr="0009161B">
        <w:rPr>
          <w:lang w:val="en-US"/>
        </w:rPr>
        <w:t>отказов</w:t>
      </w:r>
      <w:proofErr w:type="spellEnd"/>
      <w:r w:rsidRPr="0009161B">
        <w:rPr>
          <w:lang w:val="en-US"/>
        </w:rPr>
        <w:t>:</w:t>
      </w:r>
      <w:proofErr w:type="gramEnd"/>
      <w:r w:rsidRPr="0009161B">
        <w:rPr>
          <w:lang w:val="en-US"/>
        </w:rPr>
        <w:t>&lt;/h1&gt;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proofErr w:type="gramStart"/>
      <w:r w:rsidRPr="0009161B">
        <w:rPr>
          <w:lang w:val="en-US"/>
        </w:rPr>
        <w:t>&lt;?</w:t>
      </w:r>
      <w:proofErr w:type="spellStart"/>
      <w:r w:rsidRPr="0009161B">
        <w:rPr>
          <w:lang w:val="en-US"/>
        </w:rPr>
        <w:t>php</w:t>
      </w:r>
      <w:proofErr w:type="spellEnd"/>
      <w:proofErr w:type="gramEnd"/>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include</w:t>
      </w:r>
      <w:proofErr w:type="gramEnd"/>
      <w:r w:rsidRPr="0009161B">
        <w:rPr>
          <w:lang w:val="en-US"/>
        </w:rPr>
        <w:t xml:space="preserve"> ("</w:t>
      </w:r>
      <w:proofErr w:type="spellStart"/>
      <w:r w:rsidRPr="0009161B">
        <w:rPr>
          <w:lang w:val="en-US"/>
        </w:rPr>
        <w:t>db.php</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$levels</w:t>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SESSION[</w:t>
      </w:r>
      <w:proofErr w:type="gramEnd"/>
      <w:r w:rsidRPr="0009161B">
        <w:rPr>
          <w:lang w:val="en-US"/>
        </w:rPr>
        <w:t>'levels'];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$circuits</w:t>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SESSION[</w:t>
      </w:r>
      <w:proofErr w:type="gramEnd"/>
      <w:r w:rsidRPr="0009161B">
        <w:rPr>
          <w:lang w:val="en-US"/>
        </w:rPr>
        <w:t>'circuits'];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$elements</w:t>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SESSION[</w:t>
      </w:r>
      <w:proofErr w:type="gramEnd"/>
      <w:r w:rsidRPr="0009161B">
        <w:rPr>
          <w:lang w:val="en-US"/>
        </w:rPr>
        <w:t>'elements'];</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$intensity</w:t>
      </w:r>
      <w:r w:rsidRPr="0009161B">
        <w:rPr>
          <w:lang w:val="en-US"/>
        </w:rPr>
        <w:tab/>
      </w:r>
      <w:r w:rsidRPr="0009161B">
        <w:rPr>
          <w:lang w:val="en-US"/>
        </w:rPr>
        <w:tab/>
      </w:r>
      <w:r w:rsidRPr="0009161B">
        <w:rPr>
          <w:lang w:val="en-US"/>
        </w:rPr>
        <w:tab/>
      </w:r>
      <w:r w:rsidRPr="0009161B">
        <w:rPr>
          <w:lang w:val="en-US"/>
        </w:rPr>
        <w:tab/>
      </w:r>
      <w:r w:rsidRPr="0009161B">
        <w:rPr>
          <w:lang w:val="en-US"/>
        </w:rPr>
        <w:tab/>
        <w:t>= (double)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mech_vozd</w:t>
      </w:r>
      <w:proofErr w:type="spellEnd"/>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POST[</w:t>
      </w:r>
      <w:proofErr w:type="gramEnd"/>
      <w:r w:rsidRPr="0009161B">
        <w:rPr>
          <w:lang w:val="en-US"/>
        </w:rPr>
        <w:t>'environment'];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$temperature</w:t>
      </w:r>
      <w:r w:rsidRPr="0009161B">
        <w:rPr>
          <w:lang w:val="en-US"/>
        </w:rPr>
        <w:tab/>
      </w:r>
      <w:r w:rsidRPr="0009161B">
        <w:rPr>
          <w:lang w:val="en-US"/>
        </w:rPr>
        <w:tab/>
      </w:r>
      <w:r w:rsidRPr="0009161B">
        <w:rPr>
          <w:lang w:val="en-US"/>
        </w:rPr>
        <w:tab/>
      </w:r>
      <w:r w:rsidRPr="0009161B">
        <w:rPr>
          <w:lang w:val="en-US"/>
        </w:rPr>
        <w:tab/>
        <w:t>= (float) $_</w:t>
      </w:r>
      <w:proofErr w:type="gramStart"/>
      <w:r w:rsidRPr="0009161B">
        <w:rPr>
          <w:lang w:val="en-US"/>
        </w:rPr>
        <w:t>POST[</w:t>
      </w:r>
      <w:proofErr w:type="gramEnd"/>
      <w:r w:rsidRPr="0009161B">
        <w:rPr>
          <w:lang w:val="en-US"/>
        </w:rPr>
        <w:t>'temperature'];</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vysota</w:t>
      </w:r>
      <w:proofErr w:type="spellEnd"/>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(float) $_</w:t>
      </w:r>
      <w:proofErr w:type="gramStart"/>
      <w:r w:rsidRPr="0009161B">
        <w:rPr>
          <w:lang w:val="en-US"/>
        </w:rPr>
        <w:t>POST[</w:t>
      </w:r>
      <w:proofErr w:type="gramEnd"/>
      <w:r w:rsidRPr="0009161B">
        <w:rPr>
          <w:lang w:val="en-US"/>
        </w:rPr>
        <w:t>'</w:t>
      </w:r>
      <w:proofErr w:type="spellStart"/>
      <w:r w:rsidRPr="0009161B">
        <w:rPr>
          <w:lang w:val="en-US"/>
        </w:rPr>
        <w:t>vysota</w:t>
      </w:r>
      <w:proofErr w:type="spellEnd"/>
      <w:r w:rsidRPr="0009161B">
        <w:rPr>
          <w:lang w:val="en-US"/>
        </w:rPr>
        <w: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t>$</w:t>
      </w:r>
      <w:proofErr w:type="spellStart"/>
      <w:r w:rsidRPr="0009161B">
        <w:rPr>
          <w:lang w:val="en-US"/>
        </w:rPr>
        <w:t>priemka</w:t>
      </w:r>
      <w:proofErr w:type="spellEnd"/>
      <w:r w:rsidRPr="0009161B">
        <w:rPr>
          <w:lang w:val="en-US"/>
        </w:rPr>
        <w:tab/>
      </w:r>
      <w:r w:rsidRPr="0009161B">
        <w:rPr>
          <w:lang w:val="en-US"/>
        </w:rPr>
        <w:tab/>
      </w:r>
      <w:r w:rsidRPr="0009161B">
        <w:rPr>
          <w:lang w:val="en-US"/>
        </w:rPr>
        <w:tab/>
      </w:r>
      <w:r w:rsidRPr="0009161B">
        <w:rPr>
          <w:lang w:val="en-US"/>
        </w:rPr>
        <w:tab/>
      </w:r>
      <w:r w:rsidRPr="0009161B">
        <w:rPr>
          <w:lang w:val="en-US"/>
        </w:rPr>
        <w:tab/>
        <w:t>= (float) $_</w:t>
      </w:r>
      <w:proofErr w:type="gramStart"/>
      <w:r w:rsidRPr="0009161B">
        <w:rPr>
          <w:lang w:val="en-US"/>
        </w:rPr>
        <w:t>POST[</w:t>
      </w:r>
      <w:proofErr w:type="gramEnd"/>
      <w:r w:rsidRPr="0009161B">
        <w:rPr>
          <w:lang w:val="en-US"/>
        </w:rPr>
        <w:t>'</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t_expl</w:t>
      </w:r>
      <w:proofErr w:type="spellEnd"/>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(float) $_</w:t>
      </w:r>
      <w:proofErr w:type="gramStart"/>
      <w:r w:rsidRPr="0009161B">
        <w:rPr>
          <w:lang w:val="en-US"/>
        </w:rPr>
        <w:t>POST[</w:t>
      </w:r>
      <w:proofErr w:type="gramEnd"/>
      <w:r w:rsidRPr="0009161B">
        <w:rPr>
          <w:lang w:val="en-US"/>
        </w:rPr>
        <w:t>'</w:t>
      </w:r>
      <w:proofErr w:type="spellStart"/>
      <w:r w:rsidRPr="0009161B">
        <w:rPr>
          <w:lang w:val="en-US"/>
        </w:rPr>
        <w:t>t_expl</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pri</w:t>
      </w:r>
      <w:proofErr w:type="spellEnd"/>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POST[</w:t>
      </w:r>
      <w:proofErr w:type="gramEnd"/>
      <w:r w:rsidRPr="0009161B">
        <w:rPr>
          <w:lang w:val="en-US"/>
        </w:rPr>
        <w:t>'</w:t>
      </w:r>
      <w:proofErr w:type="spellStart"/>
      <w:r w:rsidRPr="0009161B">
        <w:rPr>
          <w:lang w:val="en-US"/>
        </w:rPr>
        <w:t>pri</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$level</w:t>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POST[</w:t>
      </w:r>
      <w:proofErr w:type="gramEnd"/>
      <w:r w:rsidRPr="0009161B">
        <w:rPr>
          <w:lang w:val="en-US"/>
        </w:rPr>
        <w:t>'level'];</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$circuit</w:t>
      </w:r>
      <w:r w:rsidRPr="0009161B">
        <w:rPr>
          <w:lang w:val="en-US"/>
        </w:rPr>
        <w:tab/>
      </w:r>
      <w:r w:rsidRPr="0009161B">
        <w:rPr>
          <w:lang w:val="en-US"/>
        </w:rPr>
        <w:tab/>
      </w:r>
      <w:r w:rsidRPr="0009161B">
        <w:rPr>
          <w:lang w:val="en-US"/>
        </w:rPr>
        <w:tab/>
      </w:r>
      <w:r w:rsidRPr="0009161B">
        <w:rPr>
          <w:lang w:val="en-US"/>
        </w:rPr>
        <w:tab/>
      </w:r>
      <w:r w:rsidRPr="0009161B">
        <w:rPr>
          <w:lang w:val="en-US"/>
        </w:rPr>
        <w:tab/>
        <w:t>= $_</w:t>
      </w:r>
      <w:proofErr w:type="gramStart"/>
      <w:r w:rsidRPr="0009161B">
        <w:rPr>
          <w:lang w:val="en-US"/>
        </w:rPr>
        <w:t>POST[</w:t>
      </w:r>
      <w:proofErr w:type="gramEnd"/>
      <w:r w:rsidRPr="0009161B">
        <w:rPr>
          <w:lang w:val="en-US"/>
        </w:rPr>
        <w:t>'circuit'];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intensity_is</w:t>
      </w:r>
      <w:proofErr w:type="spellEnd"/>
      <w:r w:rsidRPr="0009161B">
        <w:rPr>
          <w:lang w:val="en-US"/>
        </w:rPr>
        <w:tab/>
      </w:r>
      <w:r w:rsidRPr="0009161B">
        <w:rPr>
          <w:lang w:val="en-US"/>
        </w:rPr>
        <w:tab/>
      </w:r>
      <w:r w:rsidRPr="0009161B">
        <w:rPr>
          <w:lang w:val="en-US"/>
        </w:rPr>
        <w:tab/>
      </w:r>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intensity_rezist</w:t>
      </w:r>
      <w:proofErr w:type="spellEnd"/>
      <w:r w:rsidRPr="0009161B">
        <w:rPr>
          <w:lang w:val="en-US"/>
        </w:rPr>
        <w:tab/>
      </w:r>
      <w:r w:rsidRPr="0009161B">
        <w:rPr>
          <w:lang w:val="en-US"/>
        </w:rPr>
        <w:tab/>
      </w:r>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intensity_kondensator</w:t>
      </w:r>
      <w:proofErr w:type="spellEnd"/>
      <w:r w:rsidRPr="0009161B">
        <w:rPr>
          <w:lang w:val="en-US"/>
        </w:rPr>
        <w:tab/>
      </w:r>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intensity_diod</w:t>
      </w:r>
      <w:proofErr w:type="spellEnd"/>
      <w:r w:rsidRPr="0009161B">
        <w:rPr>
          <w:lang w:val="en-US"/>
        </w:rPr>
        <w:tab/>
      </w:r>
      <w:r w:rsidRPr="0009161B">
        <w:rPr>
          <w:lang w:val="en-US"/>
        </w:rPr>
        <w:tab/>
      </w:r>
      <w:r w:rsidRPr="0009161B">
        <w:rPr>
          <w:lang w:val="en-US"/>
        </w:rPr>
        <w:tab/>
      </w:r>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intensity_paika</w:t>
      </w:r>
      <w:proofErr w:type="spellEnd"/>
      <w:r w:rsidRPr="0009161B">
        <w:rPr>
          <w:lang w:val="en-US"/>
        </w:rPr>
        <w:tab/>
      </w:r>
      <w:r w:rsidRPr="0009161B">
        <w:rPr>
          <w:lang w:val="en-US"/>
        </w:rPr>
        <w:tab/>
      </w:r>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intensity_transformator</w:t>
      </w:r>
      <w:proofErr w:type="spellEnd"/>
      <w:r w:rsidRPr="0009161B">
        <w:rPr>
          <w:lang w:val="en-US"/>
        </w:rPr>
        <w:tab/>
        <w:t>= 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w:t>
      </w:r>
      <w:proofErr w:type="gramStart"/>
      <w:r w:rsidRPr="0009161B">
        <w:rPr>
          <w:lang w:val="en-US"/>
        </w:rPr>
        <w:t>SELECT "</w:t>
      </w:r>
      <w:proofErr w:type="gramEnd"/>
      <w:r w:rsidRPr="0009161B">
        <w:rPr>
          <w:lang w:val="en-US"/>
        </w:rPr>
        <w:t xml:space="preserve"> . $</w:t>
      </w:r>
      <w:proofErr w:type="spellStart"/>
      <w:proofErr w:type="gramStart"/>
      <w:r w:rsidRPr="0009161B">
        <w:rPr>
          <w:lang w:val="en-US"/>
        </w:rPr>
        <w:t>pri</w:t>
      </w:r>
      <w:proofErr w:type="spellEnd"/>
      <w:r w:rsidRPr="0009161B">
        <w:rPr>
          <w:lang w:val="en-US"/>
        </w:rPr>
        <w:t xml:space="preserve"> .</w:t>
      </w:r>
      <w:proofErr w:type="gramEnd"/>
      <w:r w:rsidRPr="0009161B">
        <w:rPr>
          <w:lang w:val="en-US"/>
        </w:rPr>
        <w:t xml:space="preserve"> </w:t>
      </w:r>
      <w:proofErr w:type="gramStart"/>
      <w:r w:rsidRPr="0009161B">
        <w:rPr>
          <w:lang w:val="en-US"/>
        </w:rPr>
        <w:t>" FROM</w:t>
      </w:r>
      <w:proofErr w:type="gramEnd"/>
      <w:r w:rsidRPr="0009161B">
        <w:rPr>
          <w:lang w:val="en-US"/>
        </w:rPr>
        <w:t xml:space="preserve"> `</w:t>
      </w:r>
      <w:proofErr w:type="spellStart"/>
      <w:r w:rsidRPr="0009161B">
        <w:rPr>
          <w:lang w:val="en-US"/>
        </w:rPr>
        <w:t>mechanicheskoe_vozdeistvie</w:t>
      </w:r>
      <w:proofErr w:type="spellEnd"/>
      <w:r w:rsidRPr="0009161B">
        <w:rPr>
          <w:lang w:val="en-US"/>
        </w:rPr>
        <w:t xml:space="preserve">` WHERE </w:t>
      </w:r>
      <w:proofErr w:type="spellStart"/>
      <w:r w:rsidRPr="0009161B">
        <w:rPr>
          <w:lang w:val="en-US"/>
        </w:rPr>
        <w:t>usloviya</w:t>
      </w:r>
      <w:proofErr w:type="spellEnd"/>
      <w:r w:rsidRPr="0009161B">
        <w:rPr>
          <w:lang w:val="en-US"/>
        </w:rPr>
        <w:t xml:space="preserve"> = '" . $</w:t>
      </w:r>
      <w:proofErr w:type="spellStart"/>
      <w:r w:rsidRPr="0009161B">
        <w:rPr>
          <w:lang w:val="en-US"/>
        </w:rPr>
        <w:t>mech_</w:t>
      </w:r>
      <w:proofErr w:type="gramStart"/>
      <w:r w:rsidRPr="0009161B">
        <w:rPr>
          <w:lang w:val="en-US"/>
        </w:rPr>
        <w:t>vozd</w:t>
      </w:r>
      <w:proofErr w:type="spellEnd"/>
      <w:r w:rsidRPr="0009161B">
        <w:rPr>
          <w:lang w:val="en-US"/>
        </w:rPr>
        <w:t xml:space="preserve"> .</w:t>
      </w:r>
      <w:proofErr w:type="gram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rez_vozd</w:t>
      </w:r>
      <w:proofErr w:type="spellEnd"/>
      <w:r w:rsidRPr="0009161B">
        <w:rPr>
          <w:lang w:val="en-US"/>
        </w:rPr>
        <w:t xml:space="preserve"> = $result-&gt;</w:t>
      </w:r>
      <w:proofErr w:type="spellStart"/>
      <w:r w:rsidRPr="0009161B">
        <w:rPr>
          <w:lang w:val="en-US"/>
        </w:rPr>
        <w:t>fetch_</w:t>
      </w:r>
      <w:proofErr w:type="gramStart"/>
      <w:r w:rsidRPr="0009161B">
        <w:rPr>
          <w:lang w:val="en-US"/>
        </w:rPr>
        <w:t>row</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mech_factory</w:t>
      </w:r>
      <w:proofErr w:type="spellEnd"/>
      <w:r w:rsidRPr="0009161B">
        <w:rPr>
          <w:lang w:val="en-US"/>
        </w:rPr>
        <w:t xml:space="preserve"> = (float) $</w:t>
      </w:r>
      <w:proofErr w:type="spellStart"/>
      <w:r w:rsidRPr="0009161B">
        <w:rPr>
          <w:lang w:val="en-US"/>
        </w:rPr>
        <w:t>rez_</w:t>
      </w:r>
      <w:proofErr w:type="gramStart"/>
      <w:r w:rsidRPr="0009161B">
        <w:rPr>
          <w:lang w:val="en-US"/>
        </w:rPr>
        <w:t>vozd</w:t>
      </w:r>
      <w:proofErr w:type="spellEnd"/>
      <w:r w:rsidRPr="0009161B">
        <w:rPr>
          <w:lang w:val="en-US"/>
        </w:rPr>
        <w:t>[</w:t>
      </w:r>
      <w:proofErr w:type="gramEnd"/>
      <w:r w:rsidRPr="0009161B">
        <w:rPr>
          <w:lang w:val="en-US"/>
        </w:rPr>
        <w:t>0];</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spellStart"/>
      <w:proofErr w:type="gramStart"/>
      <w:r w:rsidRPr="0009161B">
        <w:rPr>
          <w:lang w:val="en-US"/>
        </w:rPr>
        <w:t>foreach</w:t>
      </w:r>
      <w:proofErr w:type="spellEnd"/>
      <w:proofErr w:type="gramEnd"/>
      <w:r w:rsidRPr="0009161B">
        <w:rPr>
          <w:lang w:val="en-US"/>
        </w:rPr>
        <w:t xml:space="preserve"> ( $elements[ $level ][ $circuit ] as $</w:t>
      </w:r>
      <w:proofErr w:type="spellStart"/>
      <w:r w:rsidRPr="0009161B">
        <w:rPr>
          <w:lang w:val="en-US"/>
        </w:rPr>
        <w:t>element_id</w:t>
      </w:r>
      <w:proofErr w:type="spellEnd"/>
      <w:r w:rsidRPr="0009161B">
        <w:rPr>
          <w:lang w:val="en-US"/>
        </w:rPr>
        <w:t xml:space="preserve"> =&gt; $element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w:t>
      </w:r>
      <w:proofErr w:type="spellStart"/>
      <w:r w:rsidRPr="0009161B">
        <w:rPr>
          <w:lang w:val="en-US"/>
        </w:rPr>
        <w:t>intensivnost</w:t>
      </w:r>
      <w:proofErr w:type="spellEnd"/>
      <w:r w:rsidRPr="0009161B">
        <w:rPr>
          <w:lang w:val="en-US"/>
        </w:rPr>
        <w:t xml:space="preserve">, </w:t>
      </w:r>
      <w:proofErr w:type="spellStart"/>
      <w:r w:rsidRPr="0009161B">
        <w:rPr>
          <w:lang w:val="en-US"/>
        </w:rPr>
        <w:t>elementtype</w:t>
      </w:r>
      <w:proofErr w:type="spellEnd"/>
      <w:r w:rsidRPr="0009161B">
        <w:rPr>
          <w:lang w:val="en-US"/>
        </w:rPr>
        <w:t xml:space="preserve">, </w:t>
      </w:r>
      <w:proofErr w:type="spellStart"/>
      <w:r w:rsidRPr="0009161B">
        <w:rPr>
          <w:lang w:val="en-US"/>
        </w:rPr>
        <w:t>group_id</w:t>
      </w:r>
      <w:proofErr w:type="spellEnd"/>
      <w:r w:rsidRPr="0009161B">
        <w:rPr>
          <w:lang w:val="en-US"/>
        </w:rPr>
        <w:t xml:space="preserve"> FROM </w:t>
      </w:r>
      <w:proofErr w:type="spellStart"/>
      <w:r w:rsidRPr="0009161B">
        <w:rPr>
          <w:lang w:val="en-US"/>
        </w:rPr>
        <w:t>spravochnik</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spellStart"/>
      <w:r w:rsidRPr="0009161B">
        <w:rPr>
          <w:lang w:val="en-US"/>
        </w:rPr>
        <w:t>element_id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t>$result2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t>$row2 = $result2-&gt;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switch</w:t>
      </w:r>
      <w:proofErr w:type="gramEnd"/>
      <w:r w:rsidRPr="0009161B">
        <w:rPr>
          <w:lang w:val="en-US"/>
        </w:rPr>
        <w:t xml:space="preserve"> ( $row2['</w:t>
      </w:r>
      <w:proofErr w:type="spellStart"/>
      <w:r w:rsidRPr="0009161B">
        <w:rPr>
          <w:lang w:val="en-US"/>
        </w:rPr>
        <w:t>elementtype</w:t>
      </w:r>
      <w:proofErr w:type="spellEnd"/>
      <w:r w:rsidRPr="0009161B">
        <w:rPr>
          <w:lang w:val="en-US"/>
        </w:rPr>
        <w:t>']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1:</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a, b FROM </w:t>
      </w:r>
      <w:proofErr w:type="spellStart"/>
      <w:r w:rsidRPr="0009161B">
        <w:rPr>
          <w:lang w:val="en-US"/>
        </w:rPr>
        <w:t>k_r_is_coefficients</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gramStart"/>
      <w:r w:rsidRPr="0009161B">
        <w:rPr>
          <w:lang w:val="en-US"/>
        </w:rPr>
        <w:t>row2[</w:t>
      </w:r>
      <w:proofErr w:type="gramEnd"/>
      <w:r w:rsidRPr="0009161B">
        <w:rPr>
          <w:lang w:val="en-US"/>
        </w:rPr>
        <w:t>'</w:t>
      </w:r>
      <w:proofErr w:type="spellStart"/>
      <w:r w:rsidRPr="0009161B">
        <w:rPr>
          <w:lang w:val="en-US"/>
        </w:rPr>
        <w:t>group_id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$row = $result-&gt;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k_rezh_is</w:t>
      </w:r>
      <w:proofErr w:type="spellEnd"/>
      <w:r w:rsidRPr="0009161B">
        <w:rPr>
          <w:lang w:val="en-US"/>
        </w:rPr>
        <w:t xml:space="preserve"> = $</w:t>
      </w:r>
      <w:proofErr w:type="gramStart"/>
      <w:r w:rsidRPr="0009161B">
        <w:rPr>
          <w:lang w:val="en-US"/>
        </w:rPr>
        <w:t>row[</w:t>
      </w:r>
      <w:proofErr w:type="gramEnd"/>
      <w:r w:rsidRPr="0009161B">
        <w:rPr>
          <w:lang w:val="en-US"/>
        </w:rPr>
        <w:t xml:space="preserve">'a'] * </w:t>
      </w:r>
      <w:proofErr w:type="spellStart"/>
      <w:r w:rsidRPr="0009161B">
        <w:rPr>
          <w:lang w:val="en-US"/>
        </w:rPr>
        <w:t>exp</w:t>
      </w:r>
      <w:proofErr w:type="spellEnd"/>
      <w:r w:rsidRPr="0009161B">
        <w:rPr>
          <w:lang w:val="en-US"/>
        </w:rPr>
        <w:t>( $row['b'] * ( $temperature + 273 )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intensity_is</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k_rezh_is</w:t>
      </w:r>
      <w:proofErr w:type="spellEnd"/>
      <w:r w:rsidRPr="0009161B">
        <w:rPr>
          <w:lang w:val="en-US"/>
        </w:rPr>
        <w:t xml:space="preserve"> * $element['</w:t>
      </w:r>
      <w:proofErr w:type="spellStart"/>
      <w:r w:rsidRPr="0009161B">
        <w:rPr>
          <w:lang w:val="en-US"/>
        </w:rPr>
        <w:t>korpus</w:t>
      </w:r>
      <w:proofErr w:type="spellEnd"/>
      <w:r w:rsidRPr="0009161B">
        <w:rPr>
          <w:lang w:val="en-US"/>
        </w:rPr>
        <w:t>']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2:</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a, b, </w:t>
      </w:r>
      <w:proofErr w:type="spellStart"/>
      <w:r w:rsidRPr="0009161B">
        <w:rPr>
          <w:lang w:val="en-US"/>
        </w:rPr>
        <w:t>n_t</w:t>
      </w:r>
      <w:proofErr w:type="spellEnd"/>
      <w:r w:rsidRPr="0009161B">
        <w:rPr>
          <w:lang w:val="en-US"/>
        </w:rPr>
        <w:t xml:space="preserve">, g, </w:t>
      </w:r>
      <w:proofErr w:type="spellStart"/>
      <w:r w:rsidRPr="0009161B">
        <w:rPr>
          <w:lang w:val="en-US"/>
        </w:rPr>
        <w:t>n_s</w:t>
      </w:r>
      <w:proofErr w:type="spellEnd"/>
      <w:r w:rsidRPr="0009161B">
        <w:rPr>
          <w:lang w:val="en-US"/>
        </w:rPr>
        <w:t xml:space="preserve">, j, h FROM </w:t>
      </w:r>
      <w:proofErr w:type="spellStart"/>
      <w:r w:rsidRPr="0009161B">
        <w:rPr>
          <w:lang w:val="en-US"/>
        </w:rPr>
        <w:t>k_r_rezist_coefficients</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gramStart"/>
      <w:r w:rsidRPr="0009161B">
        <w:rPr>
          <w:lang w:val="en-US"/>
        </w:rPr>
        <w:t>row2[</w:t>
      </w:r>
      <w:proofErr w:type="gramEnd"/>
      <w:r w:rsidRPr="0009161B">
        <w:rPr>
          <w:lang w:val="en-US"/>
        </w:rPr>
        <w:t>'</w:t>
      </w:r>
      <w:proofErr w:type="spellStart"/>
      <w:r w:rsidRPr="0009161B">
        <w:rPr>
          <w:lang w:val="en-US"/>
        </w:rPr>
        <w:t>group_id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$row = $result-&gt;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k_rezh_resist</w:t>
      </w:r>
      <w:proofErr w:type="spellEnd"/>
      <w:r w:rsidRPr="0009161B">
        <w:rPr>
          <w:lang w:val="en-US"/>
        </w:rPr>
        <w:t xml:space="preserve"> = $row['a'] * </w:t>
      </w:r>
      <w:proofErr w:type="spellStart"/>
      <w:r w:rsidRPr="0009161B">
        <w:rPr>
          <w:lang w:val="en-US"/>
        </w:rPr>
        <w:t>exp</w:t>
      </w:r>
      <w:proofErr w:type="spellEnd"/>
      <w:r w:rsidRPr="0009161B">
        <w:rPr>
          <w:lang w:val="en-US"/>
        </w:rPr>
        <w:t>( $row['b'] * pow( ( $temperature + 273 ) / $row['</w:t>
      </w:r>
      <w:proofErr w:type="spellStart"/>
      <w:r w:rsidRPr="0009161B">
        <w:rPr>
          <w:lang w:val="en-US"/>
        </w:rPr>
        <w:t>n_t</w:t>
      </w:r>
      <w:proofErr w:type="spellEnd"/>
      <w:r w:rsidRPr="0009161B">
        <w:rPr>
          <w:lang w:val="en-US"/>
        </w:rPr>
        <w:t xml:space="preserve">'], $row['g'] ) ) * </w:t>
      </w:r>
      <w:proofErr w:type="spellStart"/>
      <w:r w:rsidRPr="0009161B">
        <w:rPr>
          <w:lang w:val="en-US"/>
        </w:rPr>
        <w:t>exp</w:t>
      </w:r>
      <w:proofErr w:type="spellEnd"/>
      <w:r w:rsidRPr="0009161B">
        <w:rPr>
          <w:lang w:val="en-US"/>
        </w:rPr>
        <w:t>( pow( $element['</w:t>
      </w:r>
      <w:proofErr w:type="spellStart"/>
      <w:r w:rsidRPr="0009161B">
        <w:rPr>
          <w:lang w:val="en-US"/>
        </w:rPr>
        <w:t>load_coefficient_resistor</w:t>
      </w:r>
      <w:proofErr w:type="spellEnd"/>
      <w:r w:rsidRPr="0009161B">
        <w:rPr>
          <w:lang w:val="en-US"/>
        </w:rPr>
        <w:t>'] / $row['</w:t>
      </w:r>
      <w:proofErr w:type="spellStart"/>
      <w:r w:rsidRPr="0009161B">
        <w:rPr>
          <w:lang w:val="en-US"/>
        </w:rPr>
        <w:t>n_s</w:t>
      </w:r>
      <w:proofErr w:type="spellEnd"/>
      <w:r w:rsidRPr="0009161B">
        <w:rPr>
          <w:lang w:val="en-US"/>
        </w:rPr>
        <w:t>'] * pow( ( $temperature + 273 ) / 273, $row['j'] ), $row['h']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intensity_rezist</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k_rezh_resist</w:t>
      </w:r>
      <w:proofErr w:type="spellEnd"/>
      <w:r w:rsidRPr="0009161B">
        <w:rPr>
          <w:lang w:val="en-US"/>
        </w:rPr>
        <w:t xml:space="preserve">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5:</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a, b, </w:t>
      </w:r>
      <w:proofErr w:type="spellStart"/>
      <w:r w:rsidRPr="0009161B">
        <w:rPr>
          <w:lang w:val="en-US"/>
        </w:rPr>
        <w:t>n_t</w:t>
      </w:r>
      <w:proofErr w:type="spellEnd"/>
      <w:r w:rsidRPr="0009161B">
        <w:rPr>
          <w:lang w:val="en-US"/>
        </w:rPr>
        <w:t xml:space="preserve">, g, </w:t>
      </w:r>
      <w:proofErr w:type="spellStart"/>
      <w:r w:rsidRPr="0009161B">
        <w:rPr>
          <w:lang w:val="en-US"/>
        </w:rPr>
        <w:t>n_s</w:t>
      </w:r>
      <w:proofErr w:type="spellEnd"/>
      <w:r w:rsidRPr="0009161B">
        <w:rPr>
          <w:lang w:val="en-US"/>
        </w:rPr>
        <w:t xml:space="preserve">, h FROM </w:t>
      </w:r>
      <w:proofErr w:type="spellStart"/>
      <w:r w:rsidRPr="0009161B">
        <w:rPr>
          <w:lang w:val="en-US"/>
        </w:rPr>
        <w:t>k_r_kondensator_coefficients</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gramStart"/>
      <w:r w:rsidRPr="0009161B">
        <w:rPr>
          <w:lang w:val="en-US"/>
        </w:rPr>
        <w:t>row2[</w:t>
      </w:r>
      <w:proofErr w:type="gramEnd"/>
      <w:r w:rsidRPr="0009161B">
        <w:rPr>
          <w:lang w:val="en-US"/>
        </w:rPr>
        <w:t>'</w:t>
      </w:r>
      <w:proofErr w:type="spellStart"/>
      <w:r w:rsidRPr="0009161B">
        <w:rPr>
          <w:lang w:val="en-US"/>
        </w:rPr>
        <w:t>group_id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$row = $result-&gt;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k_rezh_kondensator</w:t>
      </w:r>
      <w:proofErr w:type="spellEnd"/>
      <w:r w:rsidRPr="0009161B">
        <w:rPr>
          <w:lang w:val="en-US"/>
        </w:rPr>
        <w:t xml:space="preserve"> = $row['a'] * ( pow( ( $element['</w:t>
      </w:r>
      <w:proofErr w:type="spellStart"/>
      <w:r w:rsidRPr="0009161B">
        <w:rPr>
          <w:lang w:val="en-US"/>
        </w:rPr>
        <w:t>load_coefficient_capacitor</w:t>
      </w:r>
      <w:proofErr w:type="spellEnd"/>
      <w:r w:rsidRPr="0009161B">
        <w:rPr>
          <w:lang w:val="en-US"/>
        </w:rPr>
        <w:t>'] ) / $row['</w:t>
      </w:r>
      <w:proofErr w:type="spellStart"/>
      <w:r w:rsidRPr="0009161B">
        <w:rPr>
          <w:lang w:val="en-US"/>
        </w:rPr>
        <w:t>n_s</w:t>
      </w:r>
      <w:proofErr w:type="spellEnd"/>
      <w:r w:rsidRPr="0009161B">
        <w:rPr>
          <w:lang w:val="en-US"/>
        </w:rPr>
        <w:t xml:space="preserve">'], $row['h'] ) + 1 ) * </w:t>
      </w:r>
      <w:proofErr w:type="spellStart"/>
      <w:r w:rsidRPr="0009161B">
        <w:rPr>
          <w:lang w:val="en-US"/>
        </w:rPr>
        <w:t>exp</w:t>
      </w:r>
      <w:proofErr w:type="spellEnd"/>
      <w:r w:rsidRPr="0009161B">
        <w:rPr>
          <w:lang w:val="en-US"/>
        </w:rPr>
        <w:t>( $row['b'] * pow( ( $temperature + 273 ) / $row['</w:t>
      </w:r>
      <w:proofErr w:type="spellStart"/>
      <w:r w:rsidRPr="0009161B">
        <w:rPr>
          <w:lang w:val="en-US"/>
        </w:rPr>
        <w:t>n_t</w:t>
      </w:r>
      <w:proofErr w:type="spellEnd"/>
      <w:r w:rsidRPr="0009161B">
        <w:rPr>
          <w:lang w:val="en-US"/>
        </w:rPr>
        <w:t>'], $row['g']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intensity_kondensator</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k_rezh_kondensator</w:t>
      </w:r>
      <w:proofErr w:type="spellEnd"/>
      <w:r w:rsidRPr="0009161B">
        <w:rPr>
          <w:lang w:val="en-US"/>
        </w:rPr>
        <w:t xml:space="preserve">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4:</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a, </w:t>
      </w:r>
      <w:proofErr w:type="spellStart"/>
      <w:r w:rsidRPr="0009161B">
        <w:rPr>
          <w:lang w:val="en-US"/>
        </w:rPr>
        <w:t>n_t</w:t>
      </w:r>
      <w:proofErr w:type="spellEnd"/>
      <w:r w:rsidRPr="0009161B">
        <w:rPr>
          <w:lang w:val="en-US"/>
        </w:rPr>
        <w:t xml:space="preserve">, </w:t>
      </w:r>
      <w:proofErr w:type="spellStart"/>
      <w:r w:rsidRPr="0009161B">
        <w:rPr>
          <w:lang w:val="en-US"/>
        </w:rPr>
        <w:t>t_m</w:t>
      </w:r>
      <w:proofErr w:type="spellEnd"/>
      <w:r w:rsidRPr="0009161B">
        <w:rPr>
          <w:lang w:val="en-US"/>
        </w:rPr>
        <w:t xml:space="preserve">, l, </w:t>
      </w:r>
      <w:proofErr w:type="spellStart"/>
      <w:r w:rsidRPr="0009161B">
        <w:rPr>
          <w:lang w:val="en-US"/>
        </w:rPr>
        <w:t>delta_t</w:t>
      </w:r>
      <w:proofErr w:type="spellEnd"/>
      <w:r w:rsidRPr="0009161B">
        <w:rPr>
          <w:lang w:val="en-US"/>
        </w:rPr>
        <w:t xml:space="preserve"> FROM </w:t>
      </w:r>
      <w:proofErr w:type="spellStart"/>
      <w:r w:rsidRPr="0009161B">
        <w:rPr>
          <w:lang w:val="en-US"/>
        </w:rPr>
        <w:t>k_r_diod_coefficients</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gramStart"/>
      <w:r w:rsidRPr="0009161B">
        <w:rPr>
          <w:lang w:val="en-US"/>
        </w:rPr>
        <w:t>row2[</w:t>
      </w:r>
      <w:proofErr w:type="gramEnd"/>
      <w:r w:rsidRPr="0009161B">
        <w:rPr>
          <w:lang w:val="en-US"/>
        </w:rPr>
        <w:t>'</w:t>
      </w:r>
      <w:proofErr w:type="spellStart"/>
      <w:r w:rsidRPr="0009161B">
        <w:rPr>
          <w:lang w:val="en-US"/>
        </w:rPr>
        <w:t>group_id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$row = $result-&gt;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 xml:space="preserve">$f = 273 + $temperature + </w:t>
      </w:r>
      <w:proofErr w:type="gramStart"/>
      <w:r w:rsidRPr="0009161B">
        <w:rPr>
          <w:lang w:val="en-US"/>
        </w:rPr>
        <w:t>( 175</w:t>
      </w:r>
      <w:proofErr w:type="gramEnd"/>
      <w:r w:rsidRPr="0009161B">
        <w:rPr>
          <w:lang w:val="en-US"/>
        </w:rPr>
        <w:t xml:space="preserve"> - 175 ) +  $row['</w:t>
      </w:r>
      <w:proofErr w:type="spellStart"/>
      <w:r w:rsidRPr="0009161B">
        <w:rPr>
          <w:lang w:val="en-US"/>
        </w:rPr>
        <w:t>delta_t</w:t>
      </w:r>
      <w:proofErr w:type="spellEnd"/>
      <w:r w:rsidRPr="0009161B">
        <w:rPr>
          <w:lang w:val="en-US"/>
        </w:rPr>
        <w:t>'] * $element['</w:t>
      </w:r>
      <w:proofErr w:type="spellStart"/>
      <w:r w:rsidRPr="0009161B">
        <w:rPr>
          <w:lang w:val="en-US"/>
        </w:rPr>
        <w:t>load_coefficient_diode</w:t>
      </w:r>
      <w:proofErr w:type="spellEnd"/>
      <w:r w:rsidRPr="0009161B">
        <w:rPr>
          <w:lang w:val="en-US"/>
        </w:rPr>
        <w:t>'] * ( ( 175 - 25 ) / 150 );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k_rezh_diod</w:t>
      </w:r>
      <w:proofErr w:type="spellEnd"/>
      <w:r w:rsidRPr="0009161B">
        <w:rPr>
          <w:lang w:val="en-US"/>
        </w:rPr>
        <w:t xml:space="preserve"> = $row['a'] * </w:t>
      </w:r>
      <w:proofErr w:type="spellStart"/>
      <w:r w:rsidRPr="0009161B">
        <w:rPr>
          <w:lang w:val="en-US"/>
        </w:rPr>
        <w:t>exp</w:t>
      </w:r>
      <w:proofErr w:type="spellEnd"/>
      <w:r w:rsidRPr="0009161B">
        <w:rPr>
          <w:lang w:val="en-US"/>
        </w:rPr>
        <w:t>( $row['</w:t>
      </w:r>
      <w:proofErr w:type="spellStart"/>
      <w:r w:rsidRPr="0009161B">
        <w:rPr>
          <w:lang w:val="en-US"/>
        </w:rPr>
        <w:t>n_t</w:t>
      </w:r>
      <w:proofErr w:type="spellEnd"/>
      <w:r w:rsidRPr="0009161B">
        <w:rPr>
          <w:lang w:val="en-US"/>
        </w:rPr>
        <w:t xml:space="preserve">'] / $f ) * </w:t>
      </w:r>
      <w:proofErr w:type="spellStart"/>
      <w:r w:rsidRPr="0009161B">
        <w:rPr>
          <w:lang w:val="en-US"/>
        </w:rPr>
        <w:t>exp</w:t>
      </w:r>
      <w:proofErr w:type="spellEnd"/>
      <w:r w:rsidRPr="0009161B">
        <w:rPr>
          <w:lang w:val="en-US"/>
        </w:rPr>
        <w:t>( pow( $f / $row['</w:t>
      </w:r>
      <w:proofErr w:type="spellStart"/>
      <w:r w:rsidRPr="0009161B">
        <w:rPr>
          <w:lang w:val="en-US"/>
        </w:rPr>
        <w:t>t_m</w:t>
      </w:r>
      <w:proofErr w:type="spellEnd"/>
      <w:r w:rsidRPr="0009161B">
        <w:rPr>
          <w:lang w:val="en-US"/>
        </w:rPr>
        <w:t>'], $row['l']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intensity_diod</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k_rezh_diod</w:t>
      </w:r>
      <w:proofErr w:type="spellEnd"/>
      <w:r w:rsidRPr="0009161B">
        <w:rPr>
          <w:lang w:val="en-US"/>
        </w:rPr>
        <w:t xml:space="preserve">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3:</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6:</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7:</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8:</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9:</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10:</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$intensity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pow( 1.12,$temperature )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11:</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intensity_paika</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case</w:t>
      </w:r>
      <w:proofErr w:type="gramEnd"/>
      <w:r w:rsidRPr="0009161B">
        <w:rPr>
          <w:lang w:val="en-US"/>
        </w:rPr>
        <w:t xml:space="preserve"> 12:</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sql</w:t>
      </w:r>
      <w:proofErr w:type="spellEnd"/>
      <w:r w:rsidRPr="0009161B">
        <w:rPr>
          <w:lang w:val="en-US"/>
        </w:rPr>
        <w:t xml:space="preserve"> = "SELECT a, g, </w:t>
      </w:r>
      <w:proofErr w:type="spellStart"/>
      <w:r w:rsidRPr="0009161B">
        <w:rPr>
          <w:lang w:val="en-US"/>
        </w:rPr>
        <w:t>t_m</w:t>
      </w:r>
      <w:proofErr w:type="spellEnd"/>
      <w:r w:rsidRPr="0009161B">
        <w:rPr>
          <w:lang w:val="en-US"/>
        </w:rPr>
        <w:t xml:space="preserve"> FROM </w:t>
      </w:r>
      <w:proofErr w:type="spellStart"/>
      <w:r w:rsidRPr="0009161B">
        <w:rPr>
          <w:lang w:val="en-US"/>
        </w:rPr>
        <w:t>k_r_transformator_coefficients</w:t>
      </w:r>
      <w:proofErr w:type="spellEnd"/>
      <w:r w:rsidRPr="0009161B">
        <w:rPr>
          <w:lang w:val="en-US"/>
        </w:rPr>
        <w:t xml:space="preserve"> WHERE id = </w:t>
      </w:r>
      <w:proofErr w:type="gramStart"/>
      <w:r w:rsidRPr="0009161B">
        <w:rPr>
          <w:lang w:val="en-US"/>
        </w:rPr>
        <w:t>" .</w:t>
      </w:r>
      <w:proofErr w:type="gramEnd"/>
      <w:r w:rsidRPr="0009161B">
        <w:rPr>
          <w:lang w:val="en-US"/>
        </w:rPr>
        <w:t xml:space="preserve"> $</w:t>
      </w:r>
      <w:proofErr w:type="gramStart"/>
      <w:r w:rsidRPr="0009161B">
        <w:rPr>
          <w:lang w:val="en-US"/>
        </w:rPr>
        <w:t>row2[</w:t>
      </w:r>
      <w:proofErr w:type="gramEnd"/>
      <w:r w:rsidRPr="0009161B">
        <w:rPr>
          <w:lang w:val="en-US"/>
        </w:rPr>
        <w:t>'</w:t>
      </w:r>
      <w:proofErr w:type="spellStart"/>
      <w:r w:rsidRPr="0009161B">
        <w:rPr>
          <w:lang w:val="en-US"/>
        </w:rPr>
        <w:t>group_id</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 = $</w:t>
      </w:r>
      <w:proofErr w:type="spellStart"/>
      <w:r w:rsidRPr="0009161B">
        <w:rPr>
          <w:lang w:val="en-US"/>
        </w:rPr>
        <w:t>mysqli</w:t>
      </w:r>
      <w:proofErr w:type="spellEnd"/>
      <w:r w:rsidRPr="0009161B">
        <w:rPr>
          <w:lang w:val="en-US"/>
        </w:rPr>
        <w:t>-&gt;</w:t>
      </w:r>
      <w:proofErr w:type="gramStart"/>
      <w:r w:rsidRPr="0009161B">
        <w:rPr>
          <w:lang w:val="en-US"/>
        </w:rPr>
        <w:t>query(</w:t>
      </w:r>
      <w:proofErr w:type="gramEnd"/>
      <w:r w:rsidRPr="0009161B">
        <w:rPr>
          <w:lang w:val="en-US"/>
        </w:rPr>
        <w:t xml:space="preserve"> $</w:t>
      </w:r>
      <w:proofErr w:type="spellStart"/>
      <w:r w:rsidRPr="0009161B">
        <w:rPr>
          <w:lang w:val="en-US"/>
        </w:rPr>
        <w:t>sql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$row = $result-&gt;</w:t>
      </w:r>
      <w:proofErr w:type="spellStart"/>
      <w:r w:rsidRPr="0009161B">
        <w:rPr>
          <w:lang w:val="en-US"/>
        </w:rPr>
        <w:t>fetch_</w:t>
      </w:r>
      <w:proofErr w:type="gramStart"/>
      <w:r w:rsidRPr="0009161B">
        <w:rPr>
          <w:lang w:val="en-US"/>
        </w:rPr>
        <w:t>assoc</w:t>
      </w:r>
      <w:proofErr w:type="spellEnd"/>
      <w:r w:rsidRPr="0009161B">
        <w:rPr>
          <w:lang w:val="en-US"/>
        </w:rPr>
        <w: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t_m</w:t>
      </w:r>
      <w:proofErr w:type="spellEnd"/>
      <w:r w:rsidRPr="0009161B">
        <w:rPr>
          <w:lang w:val="en-US"/>
        </w:rPr>
        <w:t xml:space="preserve"> = $temperature + 35.85;</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k_rezh_transformator</w:t>
      </w:r>
      <w:proofErr w:type="spellEnd"/>
      <w:r w:rsidRPr="0009161B">
        <w:rPr>
          <w:lang w:val="en-US"/>
        </w:rPr>
        <w:t xml:space="preserve"> = $row['a'] * </w:t>
      </w:r>
      <w:proofErr w:type="spellStart"/>
      <w:r w:rsidRPr="0009161B">
        <w:rPr>
          <w:lang w:val="en-US"/>
        </w:rPr>
        <w:t>exp</w:t>
      </w:r>
      <w:proofErr w:type="spellEnd"/>
      <w:r w:rsidRPr="0009161B">
        <w:rPr>
          <w:lang w:val="en-US"/>
        </w:rPr>
        <w:t>( pow( ( $</w:t>
      </w:r>
      <w:proofErr w:type="spellStart"/>
      <w:r w:rsidRPr="0009161B">
        <w:rPr>
          <w:lang w:val="en-US"/>
        </w:rPr>
        <w:t>t_m</w:t>
      </w:r>
      <w:proofErr w:type="spellEnd"/>
      <w:r w:rsidRPr="0009161B">
        <w:rPr>
          <w:lang w:val="en-US"/>
        </w:rPr>
        <w:t xml:space="preserve"> + 273 ) / $row['</w:t>
      </w:r>
      <w:proofErr w:type="spellStart"/>
      <w:r w:rsidRPr="0009161B">
        <w:rPr>
          <w:lang w:val="en-US"/>
        </w:rPr>
        <w:t>t_m</w:t>
      </w:r>
      <w:proofErr w:type="spellEnd"/>
      <w:r w:rsidRPr="0009161B">
        <w:rPr>
          <w:lang w:val="en-US"/>
        </w:rPr>
        <w:t>'], $row['g']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$result-&gt;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intensity_transformator</w:t>
      </w:r>
      <w:proofErr w:type="spellEnd"/>
      <w:r w:rsidRPr="0009161B">
        <w:rPr>
          <w:lang w:val="en-US"/>
        </w:rPr>
        <w:t xml:space="preserve"> += $</w:t>
      </w:r>
      <w:proofErr w:type="gramStart"/>
      <w:r w:rsidRPr="0009161B">
        <w:rPr>
          <w:lang w:val="en-US"/>
        </w:rPr>
        <w:t>row2[</w:t>
      </w:r>
      <w:proofErr w:type="gramEnd"/>
      <w:r w:rsidRPr="0009161B">
        <w:rPr>
          <w:lang w:val="en-US"/>
        </w:rPr>
        <w:t>'</w:t>
      </w:r>
      <w:proofErr w:type="spellStart"/>
      <w:r w:rsidRPr="0009161B">
        <w:rPr>
          <w:lang w:val="en-US"/>
        </w:rPr>
        <w:t>intensivnost</w:t>
      </w:r>
      <w:proofErr w:type="spellEnd"/>
      <w:r w:rsidRPr="0009161B">
        <w:rPr>
          <w:lang w:val="en-US"/>
        </w:rPr>
        <w:t>'] * $element['amount'] * $</w:t>
      </w:r>
      <w:proofErr w:type="spellStart"/>
      <w:r w:rsidRPr="0009161B">
        <w:rPr>
          <w:lang w:val="en-US"/>
        </w:rPr>
        <w:t>k_rezh_transformator</w:t>
      </w:r>
      <w:proofErr w:type="spellEnd"/>
      <w:r w:rsidRPr="0009161B">
        <w:rPr>
          <w:lang w:val="en-US"/>
        </w:rPr>
        <w:t xml:space="preserve"> * $</w:t>
      </w:r>
      <w:proofErr w:type="spellStart"/>
      <w:r w:rsidRPr="0009161B">
        <w:rPr>
          <w:lang w:val="en-US"/>
        </w:rPr>
        <w:t>mech_factory</w:t>
      </w:r>
      <w:proofErr w:type="spellEnd"/>
      <w:r w:rsidRPr="0009161B">
        <w:rPr>
          <w:lang w:val="en-US"/>
        </w:rPr>
        <w:t xml:space="preserve"> * $</w:t>
      </w:r>
      <w:proofErr w:type="spellStart"/>
      <w:r w:rsidRPr="0009161B">
        <w:rPr>
          <w:lang w:val="en-US"/>
        </w:rPr>
        <w:t>vysota</w:t>
      </w:r>
      <w:proofErr w:type="spellEnd"/>
      <w:r w:rsidRPr="0009161B">
        <w:rPr>
          <w:lang w:val="en-US"/>
        </w:rPr>
        <w:t xml:space="preserve"> * $</w:t>
      </w:r>
      <w:proofErr w:type="spellStart"/>
      <w:r w:rsidRPr="0009161B">
        <w:rPr>
          <w:lang w:val="en-US"/>
        </w:rPr>
        <w:t>priemka</w:t>
      </w:r>
      <w:proofErr w:type="spell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break</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default</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exit(</w:t>
      </w:r>
      <w:proofErr w:type="gramEnd"/>
      <w:r w:rsidRPr="0009161B">
        <w:rPr>
          <w:lang w:val="en-US"/>
        </w:rPr>
        <w:t xml:space="preserve"> 'element type is not defined'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t>$result2-&gt;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mysqli</w:t>
      </w:r>
      <w:proofErr w:type="spellEnd"/>
      <w:r w:rsidRPr="0009161B">
        <w:rPr>
          <w:lang w:val="en-US"/>
        </w:rPr>
        <w:t>-&gt;</w:t>
      </w:r>
      <w:proofErr w:type="gramStart"/>
      <w:r w:rsidRPr="0009161B">
        <w:rPr>
          <w:lang w:val="en-US"/>
        </w:rPr>
        <w:t>close(</w:t>
      </w:r>
      <w:proofErr w:type="gramEnd"/>
      <w:r w:rsidRPr="0009161B">
        <w:rPr>
          <w:lang w:val="en-US"/>
        </w:rPr>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intensity_is</w:t>
      </w:r>
      <w:proofErr w:type="spellEnd"/>
      <w:r w:rsidRPr="0009161B">
        <w:rPr>
          <w:lang w:val="en-US"/>
        </w:rPr>
        <w:t xml:space="preserve"> != 0 ) {</w:t>
      </w:r>
    </w:p>
    <w:p w:rsidR="0009161B" w:rsidRPr="0009161B" w:rsidRDefault="0009161B" w:rsidP="0009161B">
      <w:pPr>
        <w:pStyle w:val="15"/>
      </w:pPr>
      <w:r w:rsidRPr="0009161B">
        <w:rPr>
          <w:lang w:val="en-US"/>
        </w:rPr>
        <w:lastRenderedPageBreak/>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t xml:space="preserve"> "Интенсивность отказов ИМС: " . $</w:t>
      </w:r>
      <w:r w:rsidRPr="0009161B">
        <w:rPr>
          <w:lang w:val="en-US"/>
        </w:rPr>
        <w:t>intensity</w:t>
      </w:r>
      <w:r w:rsidRPr="0009161B">
        <w:t>_</w:t>
      </w:r>
      <w:proofErr w:type="gramStart"/>
      <w:r w:rsidRPr="0009161B">
        <w:rPr>
          <w:lang w:val="en-US"/>
        </w:rPr>
        <w:t>is</w:t>
      </w:r>
      <w:r w:rsidRPr="0009161B">
        <w:t xml:space="preserve"> .</w:t>
      </w:r>
      <w:proofErr w:type="gramEnd"/>
      <w:r w:rsidRPr="0009161B">
        <w:t xml:space="preserve"> "&lt;</w:t>
      </w:r>
      <w:proofErr w:type="spellStart"/>
      <w:r w:rsidRPr="0009161B">
        <w:rPr>
          <w:lang w:val="en-US"/>
        </w:rPr>
        <w:t>br</w:t>
      </w:r>
      <w:proofErr w:type="spellEnd"/>
      <w:r w:rsidRPr="0009161B">
        <w:t>&gt;";</w:t>
      </w:r>
    </w:p>
    <w:p w:rsidR="0009161B" w:rsidRPr="0009161B" w:rsidRDefault="0009161B" w:rsidP="0009161B">
      <w:pPr>
        <w:pStyle w:val="15"/>
      </w:pPr>
      <w:r w:rsidRPr="0009161B">
        <w:tab/>
      </w:r>
      <w:r w:rsidRPr="0009161B">
        <w:tab/>
      </w:r>
      <w:r w:rsidRPr="0009161B">
        <w:tab/>
      </w:r>
      <w:r w:rsidRPr="0009161B">
        <w:tab/>
        <w:t>}</w:t>
      </w:r>
    </w:p>
    <w:p w:rsidR="0009161B" w:rsidRPr="0009161B" w:rsidRDefault="0009161B" w:rsidP="0009161B">
      <w:pPr>
        <w:pStyle w:val="15"/>
      </w:pPr>
      <w:r w:rsidRPr="0009161B">
        <w:tab/>
      </w:r>
      <w:r w:rsidRPr="0009161B">
        <w:tab/>
      </w:r>
      <w:r w:rsidRPr="0009161B">
        <w:tab/>
      </w:r>
      <w:r w:rsidRPr="0009161B">
        <w:tab/>
      </w:r>
      <w:proofErr w:type="gramStart"/>
      <w:r w:rsidRPr="0009161B">
        <w:rPr>
          <w:lang w:val="en-US"/>
        </w:rPr>
        <w:t>if</w:t>
      </w:r>
      <w:r w:rsidRPr="0009161B">
        <w:t>(</w:t>
      </w:r>
      <w:proofErr w:type="gramEnd"/>
      <w:r w:rsidRPr="0009161B">
        <w:t xml:space="preserve"> $</w:t>
      </w:r>
      <w:r w:rsidRPr="0009161B">
        <w:rPr>
          <w:lang w:val="en-US"/>
        </w:rPr>
        <w:t>intensity</w:t>
      </w:r>
      <w:r w:rsidRPr="0009161B">
        <w:t>_</w:t>
      </w:r>
      <w:proofErr w:type="spellStart"/>
      <w:r w:rsidRPr="0009161B">
        <w:rPr>
          <w:lang w:val="en-US"/>
        </w:rPr>
        <w:t>rezist</w:t>
      </w:r>
      <w:proofErr w:type="spellEnd"/>
      <w:r w:rsidRPr="0009161B">
        <w:t xml:space="preserve"> != 0 ) {</w:t>
      </w:r>
    </w:p>
    <w:p w:rsidR="0009161B" w:rsidRPr="0009161B" w:rsidRDefault="0009161B" w:rsidP="0009161B">
      <w:pPr>
        <w:pStyle w:val="15"/>
        <w:rPr>
          <w:lang w:val="en-US"/>
        </w:rPr>
      </w:pPr>
      <w:r w:rsidRPr="0009161B">
        <w:tab/>
      </w:r>
      <w:r w:rsidRPr="0009161B">
        <w:tab/>
      </w:r>
      <w:r w:rsidRPr="0009161B">
        <w:tab/>
      </w:r>
      <w:r w:rsidRPr="0009161B">
        <w:tab/>
      </w:r>
      <w:r w:rsidRPr="0009161B">
        <w:tab/>
      </w:r>
      <w:proofErr w:type="gramStart"/>
      <w:r w:rsidRPr="0009161B">
        <w:rPr>
          <w:lang w:val="en-US"/>
        </w:rPr>
        <w:t>echo</w:t>
      </w:r>
      <w:proofErr w:type="gramEnd"/>
      <w:r w:rsidRPr="0009161B">
        <w:t xml:space="preserve"> "Интенсивность отказов резисторов: " . </w:t>
      </w:r>
      <w:r w:rsidRPr="0009161B">
        <w:rPr>
          <w:lang w:val="en-US"/>
        </w:rPr>
        <w:t>$</w:t>
      </w:r>
      <w:proofErr w:type="spellStart"/>
      <w:r w:rsidRPr="0009161B">
        <w:rPr>
          <w:lang w:val="en-US"/>
        </w:rPr>
        <w:t>intensity_</w:t>
      </w:r>
      <w:proofErr w:type="gramStart"/>
      <w:r w:rsidRPr="0009161B">
        <w:rPr>
          <w:lang w:val="en-US"/>
        </w:rPr>
        <w:t>rezist</w:t>
      </w:r>
      <w:proofErr w:type="spellEnd"/>
      <w:r w:rsidRPr="0009161B">
        <w:rPr>
          <w:lang w:val="en-US"/>
        </w:rPr>
        <w:t xml:space="preserve"> .</w:t>
      </w:r>
      <w:proofErr w:type="gramEnd"/>
      <w:r w:rsidRPr="0009161B">
        <w:rPr>
          <w:lang w:val="en-US"/>
        </w:rPr>
        <w:t xml:space="preserve"> "&lt;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intensity_kondensator</w:t>
      </w:r>
      <w:proofErr w:type="spellEnd"/>
      <w:r w:rsidRPr="0009161B">
        <w:rPr>
          <w:lang w:val="en-US"/>
        </w:rPr>
        <w:t xml:space="preserve"> != </w:t>
      </w:r>
      <w:r w:rsidRPr="0009161B">
        <w:t>0 ) {</w:t>
      </w:r>
    </w:p>
    <w:p w:rsidR="0009161B" w:rsidRPr="0009161B" w:rsidRDefault="0009161B" w:rsidP="0009161B">
      <w:pPr>
        <w:pStyle w:val="15"/>
        <w:rPr>
          <w:lang w:val="en-US"/>
        </w:rPr>
      </w:pPr>
      <w:r w:rsidRPr="0009161B">
        <w:tab/>
      </w:r>
      <w:r w:rsidRPr="0009161B">
        <w:tab/>
      </w:r>
      <w:r w:rsidRPr="0009161B">
        <w:tab/>
      </w:r>
      <w:r w:rsidRPr="0009161B">
        <w:tab/>
      </w:r>
      <w:r w:rsidRPr="0009161B">
        <w:tab/>
      </w:r>
      <w:proofErr w:type="gramStart"/>
      <w:r w:rsidRPr="0009161B">
        <w:rPr>
          <w:lang w:val="en-US"/>
        </w:rPr>
        <w:t>echo</w:t>
      </w:r>
      <w:proofErr w:type="gramEnd"/>
      <w:r w:rsidRPr="0009161B">
        <w:t xml:space="preserve"> "Интенсивность отказов конденсаторов: " . $</w:t>
      </w:r>
      <w:r w:rsidRPr="0009161B">
        <w:rPr>
          <w:lang w:val="en-US"/>
        </w:rPr>
        <w:t>intensity</w:t>
      </w:r>
      <w:r w:rsidRPr="0009161B">
        <w:t>_</w:t>
      </w:r>
      <w:proofErr w:type="spellStart"/>
      <w:proofErr w:type="gramStart"/>
      <w:r w:rsidRPr="0009161B">
        <w:rPr>
          <w:lang w:val="en-US"/>
        </w:rPr>
        <w:t>kondensator</w:t>
      </w:r>
      <w:proofErr w:type="spellEnd"/>
      <w:r w:rsidRPr="0009161B">
        <w:t xml:space="preserve"> .</w:t>
      </w:r>
      <w:proofErr w:type="gramEnd"/>
      <w:r w:rsidRPr="0009161B">
        <w:t xml:space="preserve"> </w:t>
      </w:r>
      <w:r w:rsidRPr="0009161B">
        <w:rPr>
          <w:lang w:val="en-US"/>
        </w:rPr>
        <w:t>"&lt;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intensity_diod</w:t>
      </w:r>
      <w:proofErr w:type="spellEnd"/>
      <w:r w:rsidRPr="0009161B">
        <w:rPr>
          <w:lang w:val="en-US"/>
        </w:rPr>
        <w:t xml:space="preserve"> != 0 )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Интенсивность</w:t>
      </w:r>
      <w:proofErr w:type="spellEnd"/>
      <w:r w:rsidRPr="0009161B">
        <w:rPr>
          <w:lang w:val="en-US"/>
        </w:rPr>
        <w:t xml:space="preserve"> </w:t>
      </w:r>
      <w:proofErr w:type="spellStart"/>
      <w:r w:rsidRPr="0009161B">
        <w:rPr>
          <w:lang w:val="en-US"/>
        </w:rPr>
        <w:t>отказов</w:t>
      </w:r>
      <w:proofErr w:type="spellEnd"/>
      <w:r w:rsidRPr="0009161B">
        <w:rPr>
          <w:lang w:val="en-US"/>
        </w:rPr>
        <w:t xml:space="preserve"> </w:t>
      </w:r>
      <w:proofErr w:type="spellStart"/>
      <w:r w:rsidRPr="0009161B">
        <w:rPr>
          <w:lang w:val="en-US"/>
        </w:rPr>
        <w:t>диодов</w:t>
      </w:r>
      <w:proofErr w:type="spellEnd"/>
      <w:r w:rsidRPr="0009161B">
        <w:rPr>
          <w:lang w:val="en-US"/>
        </w:rPr>
        <w:t>: " . $</w:t>
      </w:r>
      <w:proofErr w:type="spellStart"/>
      <w:r w:rsidRPr="0009161B">
        <w:rPr>
          <w:lang w:val="en-US"/>
        </w:rPr>
        <w:t>intensity_</w:t>
      </w:r>
      <w:proofErr w:type="gramStart"/>
      <w:r w:rsidRPr="0009161B">
        <w:rPr>
          <w:lang w:val="en-US"/>
        </w:rPr>
        <w:t>diod</w:t>
      </w:r>
      <w:proofErr w:type="spellEnd"/>
      <w:r w:rsidRPr="0009161B">
        <w:rPr>
          <w:lang w:val="en-US"/>
        </w:rPr>
        <w:t xml:space="preserve"> .</w:t>
      </w:r>
      <w:proofErr w:type="gramEnd"/>
      <w:r w:rsidRPr="0009161B">
        <w:rPr>
          <w:lang w:val="en-US"/>
        </w:rPr>
        <w:t xml:space="preserve"> "&lt;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intensity_paika</w:t>
      </w:r>
      <w:proofErr w:type="spellEnd"/>
      <w:r w:rsidRPr="0009161B">
        <w:rPr>
          <w:lang w:val="en-US"/>
        </w:rPr>
        <w:t xml:space="preserve"> != 0 )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Интенсивность</w:t>
      </w:r>
      <w:proofErr w:type="spellEnd"/>
      <w:r w:rsidRPr="0009161B">
        <w:rPr>
          <w:lang w:val="en-US"/>
        </w:rPr>
        <w:t xml:space="preserve"> </w:t>
      </w:r>
      <w:proofErr w:type="spellStart"/>
      <w:r w:rsidRPr="0009161B">
        <w:rPr>
          <w:lang w:val="en-US"/>
        </w:rPr>
        <w:t>отказов</w:t>
      </w:r>
      <w:proofErr w:type="spellEnd"/>
      <w:r w:rsidRPr="0009161B">
        <w:rPr>
          <w:lang w:val="en-US"/>
        </w:rPr>
        <w:t xml:space="preserve"> </w:t>
      </w:r>
      <w:proofErr w:type="spellStart"/>
      <w:r w:rsidRPr="0009161B">
        <w:rPr>
          <w:lang w:val="en-US"/>
        </w:rPr>
        <w:t>пайки</w:t>
      </w:r>
      <w:proofErr w:type="spellEnd"/>
      <w:r w:rsidRPr="0009161B">
        <w:rPr>
          <w:lang w:val="en-US"/>
        </w:rPr>
        <w:t>: " . $</w:t>
      </w:r>
      <w:proofErr w:type="spellStart"/>
      <w:r w:rsidRPr="0009161B">
        <w:rPr>
          <w:lang w:val="en-US"/>
        </w:rPr>
        <w:t>intensity_</w:t>
      </w:r>
      <w:proofErr w:type="gramStart"/>
      <w:r w:rsidRPr="0009161B">
        <w:rPr>
          <w:lang w:val="en-US"/>
        </w:rPr>
        <w:t>paika</w:t>
      </w:r>
      <w:proofErr w:type="spellEnd"/>
      <w:r w:rsidRPr="0009161B">
        <w:rPr>
          <w:lang w:val="en-US"/>
        </w:rPr>
        <w:t xml:space="preserve"> .</w:t>
      </w:r>
      <w:proofErr w:type="gramEnd"/>
      <w:r w:rsidRPr="0009161B">
        <w:rPr>
          <w:lang w:val="en-US"/>
        </w:rPr>
        <w:t xml:space="preserve"> "&lt;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w:t>
      </w:r>
      <w:proofErr w:type="spellStart"/>
      <w:r w:rsidRPr="0009161B">
        <w:rPr>
          <w:lang w:val="en-US"/>
        </w:rPr>
        <w:t>intensity_transformator</w:t>
      </w:r>
      <w:proofErr w:type="spellEnd"/>
      <w:r w:rsidRPr="0009161B">
        <w:rPr>
          <w:lang w:val="en-US"/>
        </w:rPr>
        <w:t xml:space="preserve"> != 0 )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Интенсивность</w:t>
      </w:r>
      <w:proofErr w:type="spellEnd"/>
      <w:r w:rsidRPr="0009161B">
        <w:rPr>
          <w:lang w:val="en-US"/>
        </w:rPr>
        <w:t xml:space="preserve"> </w:t>
      </w:r>
      <w:proofErr w:type="spellStart"/>
      <w:r w:rsidRPr="0009161B">
        <w:rPr>
          <w:lang w:val="en-US"/>
        </w:rPr>
        <w:t>отказов</w:t>
      </w:r>
      <w:proofErr w:type="spellEnd"/>
      <w:r w:rsidRPr="0009161B">
        <w:rPr>
          <w:lang w:val="en-US"/>
        </w:rPr>
        <w:t xml:space="preserve"> </w:t>
      </w:r>
      <w:proofErr w:type="spellStart"/>
      <w:r w:rsidRPr="0009161B">
        <w:rPr>
          <w:lang w:val="en-US"/>
        </w:rPr>
        <w:t>тансформаторов</w:t>
      </w:r>
      <w:proofErr w:type="spellEnd"/>
      <w:r w:rsidRPr="0009161B">
        <w:rPr>
          <w:lang w:val="en-US"/>
        </w:rPr>
        <w:t>: " . $</w:t>
      </w:r>
      <w:proofErr w:type="spellStart"/>
      <w:r w:rsidRPr="0009161B">
        <w:rPr>
          <w:lang w:val="en-US"/>
        </w:rPr>
        <w:t>intensity_</w:t>
      </w:r>
      <w:proofErr w:type="gramStart"/>
      <w:r w:rsidRPr="0009161B">
        <w:rPr>
          <w:lang w:val="en-US"/>
        </w:rPr>
        <w:t>transformator</w:t>
      </w:r>
      <w:proofErr w:type="spellEnd"/>
      <w:r w:rsidRPr="0009161B">
        <w:rPr>
          <w:lang w:val="en-US"/>
        </w:rPr>
        <w:t xml:space="preserve"> .</w:t>
      </w:r>
      <w:proofErr w:type="gramEnd"/>
      <w:r w:rsidRPr="0009161B">
        <w:rPr>
          <w:lang w:val="en-US"/>
        </w:rPr>
        <w:t xml:space="preserve"> "&lt;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if(</w:t>
      </w:r>
      <w:proofErr w:type="gramEnd"/>
      <w:r w:rsidRPr="0009161B">
        <w:rPr>
          <w:lang w:val="en-US"/>
        </w:rPr>
        <w:t xml:space="preserve"> $intensity != 0 )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w:t>
      </w:r>
      <w:proofErr w:type="spellStart"/>
      <w:r w:rsidRPr="0009161B">
        <w:rPr>
          <w:lang w:val="en-US"/>
        </w:rPr>
        <w:t>Интенсивность</w:t>
      </w:r>
      <w:proofErr w:type="spellEnd"/>
      <w:r w:rsidRPr="0009161B">
        <w:rPr>
          <w:lang w:val="en-US"/>
        </w:rPr>
        <w:t xml:space="preserve"> </w:t>
      </w:r>
      <w:proofErr w:type="spellStart"/>
      <w:r w:rsidRPr="0009161B">
        <w:rPr>
          <w:lang w:val="en-US"/>
        </w:rPr>
        <w:t>отказов</w:t>
      </w:r>
      <w:proofErr w:type="spellEnd"/>
      <w:r w:rsidRPr="0009161B">
        <w:rPr>
          <w:lang w:val="en-US"/>
        </w:rPr>
        <w:t xml:space="preserve"> </w:t>
      </w:r>
      <w:proofErr w:type="spellStart"/>
      <w:r w:rsidRPr="0009161B">
        <w:rPr>
          <w:lang w:val="en-US"/>
        </w:rPr>
        <w:t>прочих</w:t>
      </w:r>
      <w:proofErr w:type="spellEnd"/>
      <w:r w:rsidRPr="0009161B">
        <w:rPr>
          <w:lang w:val="en-US"/>
        </w:rPr>
        <w:t xml:space="preserve"> </w:t>
      </w:r>
      <w:proofErr w:type="spellStart"/>
      <w:r w:rsidRPr="0009161B">
        <w:rPr>
          <w:lang w:val="en-US"/>
        </w:rPr>
        <w:t>элементов</w:t>
      </w:r>
      <w:proofErr w:type="spellEnd"/>
      <w:r w:rsidRPr="0009161B">
        <w:rPr>
          <w:lang w:val="en-US"/>
        </w:rPr>
        <w:t>: " . $</w:t>
      </w:r>
      <w:proofErr w:type="gramStart"/>
      <w:r w:rsidRPr="0009161B">
        <w:rPr>
          <w:lang w:val="en-US"/>
        </w:rPr>
        <w:t>intensity .</w:t>
      </w:r>
      <w:proofErr w:type="gramEnd"/>
      <w:r w:rsidRPr="0009161B">
        <w:rPr>
          <w:lang w:val="en-US"/>
        </w:rPr>
        <w:t xml:space="preserve"> "&lt;</w:t>
      </w:r>
      <w:proofErr w:type="spellStart"/>
      <w:proofErr w:type="gramStart"/>
      <w:r w:rsidRPr="0009161B">
        <w:rPr>
          <w:lang w:val="en-US"/>
        </w:rPr>
        <w:t>br</w:t>
      </w:r>
      <w:proofErr w:type="spellEnd"/>
      <w:proofErr w:type="gram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$intensity += $</w:t>
      </w:r>
      <w:proofErr w:type="spellStart"/>
      <w:r w:rsidRPr="0009161B">
        <w:rPr>
          <w:lang w:val="en-US"/>
        </w:rPr>
        <w:t>intensity_is</w:t>
      </w:r>
      <w:proofErr w:type="spellEnd"/>
      <w:r w:rsidRPr="0009161B">
        <w:rPr>
          <w:lang w:val="en-US"/>
        </w:rPr>
        <w:t xml:space="preserve"> + $</w:t>
      </w:r>
      <w:proofErr w:type="spellStart"/>
      <w:r w:rsidRPr="0009161B">
        <w:rPr>
          <w:lang w:val="en-US"/>
        </w:rPr>
        <w:t>intensity_rezist</w:t>
      </w:r>
      <w:proofErr w:type="spellEnd"/>
      <w:r w:rsidRPr="0009161B">
        <w:rPr>
          <w:lang w:val="en-US"/>
        </w:rPr>
        <w:t xml:space="preserve"> + $</w:t>
      </w:r>
      <w:proofErr w:type="spellStart"/>
      <w:r w:rsidRPr="0009161B">
        <w:rPr>
          <w:lang w:val="en-US"/>
        </w:rPr>
        <w:t>intensity_kondensator</w:t>
      </w:r>
      <w:proofErr w:type="spellEnd"/>
      <w:r w:rsidRPr="0009161B">
        <w:rPr>
          <w:lang w:val="en-US"/>
        </w:rPr>
        <w:t xml:space="preserve"> + $</w:t>
      </w:r>
      <w:proofErr w:type="spellStart"/>
      <w:r w:rsidRPr="0009161B">
        <w:rPr>
          <w:lang w:val="en-US"/>
        </w:rPr>
        <w:t>intensity_diod</w:t>
      </w:r>
      <w:proofErr w:type="spellEnd"/>
      <w:r w:rsidRPr="0009161B">
        <w:rPr>
          <w:lang w:val="en-US"/>
        </w:rPr>
        <w:t xml:space="preserve"> + $</w:t>
      </w:r>
      <w:proofErr w:type="spellStart"/>
      <w:r w:rsidRPr="0009161B">
        <w:rPr>
          <w:lang w:val="en-US"/>
        </w:rPr>
        <w:t>intensity_paika</w:t>
      </w:r>
      <w:proofErr w:type="spellEnd"/>
      <w:r w:rsidRPr="0009161B">
        <w:rPr>
          <w:lang w:val="en-US"/>
        </w:rPr>
        <w:t xml:space="preserve"> + $</w:t>
      </w:r>
      <w:proofErr w:type="spellStart"/>
      <w:r w:rsidRPr="0009161B">
        <w:rPr>
          <w:lang w:val="en-US"/>
        </w:rPr>
        <w:t>intensity_transformator</w:t>
      </w:r>
      <w:proofErr w:type="spellEnd"/>
      <w:r w:rsidRPr="0009161B">
        <w:rPr>
          <w:lang w:val="en-US"/>
        </w:rPr>
        <w:t>;</w:t>
      </w:r>
    </w:p>
    <w:p w:rsidR="0009161B" w:rsidRPr="0009161B" w:rsidRDefault="0009161B" w:rsidP="0009161B">
      <w:pPr>
        <w:pStyle w:val="15"/>
        <w:rPr>
          <w:lang w:val="en-US"/>
        </w:rPr>
      </w:pPr>
      <w:r w:rsidRPr="0009161B">
        <w:rPr>
          <w:lang w:val="en-US"/>
        </w:rPr>
        <w:lastRenderedPageBreak/>
        <w:tab/>
      </w:r>
      <w:r w:rsidRPr="0009161B">
        <w:rPr>
          <w:lang w:val="en-US"/>
        </w:rPr>
        <w:tab/>
      </w:r>
      <w:r w:rsidRPr="0009161B">
        <w:rPr>
          <w:lang w:val="en-US"/>
        </w:rPr>
        <w:tab/>
      </w:r>
      <w:r w:rsidRPr="0009161B">
        <w:rPr>
          <w:lang w:val="en-US"/>
        </w:rPr>
        <w:tab/>
        <w:t>$</w:t>
      </w:r>
      <w:proofErr w:type="spellStart"/>
      <w:r w:rsidRPr="0009161B">
        <w:rPr>
          <w:lang w:val="en-US"/>
        </w:rPr>
        <w:t>lyambda_pict</w:t>
      </w:r>
      <w:proofErr w:type="spellEnd"/>
      <w:r w:rsidRPr="0009161B">
        <w:rPr>
          <w:lang w:val="en-US"/>
        </w:rPr>
        <w:t xml:space="preserve"> = '&lt;</w:t>
      </w:r>
      <w:proofErr w:type="spellStart"/>
      <w:r w:rsidRPr="0009161B">
        <w:rPr>
          <w:lang w:val="en-US"/>
        </w:rPr>
        <w:t>img</w:t>
      </w:r>
      <w:proofErr w:type="spell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img</w:t>
      </w:r>
      <w:proofErr w:type="spellEnd"/>
      <w:r w:rsidRPr="0009161B">
        <w:rPr>
          <w:lang w:val="en-US"/>
        </w:rPr>
        <w:t>/lyambda_pict.JPG" width=240 height=30 align = middle&gt;';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'&lt;</w:t>
      </w:r>
      <w:proofErr w:type="spellStart"/>
      <w:r w:rsidRPr="0009161B">
        <w:rPr>
          <w:lang w:val="en-US"/>
        </w:rPr>
        <w:t>br</w:t>
      </w:r>
      <w:proofErr w:type="spellEnd"/>
      <w:r w:rsidRPr="0009161B">
        <w:rPr>
          <w:lang w:val="en-US"/>
        </w:rPr>
        <w:t>&gt;</w:t>
      </w:r>
      <w:proofErr w:type="spellStart"/>
      <w:r w:rsidRPr="0009161B">
        <w:rPr>
          <w:lang w:val="en-US"/>
        </w:rPr>
        <w:t>Общая</w:t>
      </w:r>
      <w:proofErr w:type="spellEnd"/>
      <w:r w:rsidRPr="0009161B">
        <w:rPr>
          <w:lang w:val="en-US"/>
        </w:rPr>
        <w:t xml:space="preserve"> </w:t>
      </w:r>
      <w:proofErr w:type="spellStart"/>
      <w:r w:rsidRPr="0009161B">
        <w:rPr>
          <w:lang w:val="en-US"/>
        </w:rPr>
        <w:t>интенсивность</w:t>
      </w:r>
      <w:proofErr w:type="spellEnd"/>
      <w:r w:rsidRPr="0009161B">
        <w:rPr>
          <w:lang w:val="en-US"/>
        </w:rPr>
        <w:t xml:space="preserve"> </w:t>
      </w:r>
      <w:proofErr w:type="spellStart"/>
      <w:r w:rsidRPr="0009161B">
        <w:rPr>
          <w:lang w:val="en-US"/>
        </w:rPr>
        <w:t>отказов</w:t>
      </w:r>
      <w:proofErr w:type="spellEnd"/>
      <w:r w:rsidRPr="0009161B">
        <w:rPr>
          <w:lang w:val="en-US"/>
        </w:rPr>
        <w:t>: ', $</w:t>
      </w:r>
      <w:proofErr w:type="spellStart"/>
      <w:r w:rsidRPr="0009161B">
        <w:rPr>
          <w:lang w:val="en-US"/>
        </w:rPr>
        <w:t>lyambda_pict</w:t>
      </w:r>
      <w:proofErr w:type="spellEnd"/>
      <w:r w:rsidRPr="0009161B">
        <w:rPr>
          <w:lang w:val="en-US"/>
        </w:rPr>
        <w:t>, ' = ', $intensity, ' 1/ч';</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 xml:space="preserve">$VBR = </w:t>
      </w:r>
      <w:proofErr w:type="spellStart"/>
      <w:proofErr w:type="gramStart"/>
      <w:r w:rsidRPr="0009161B">
        <w:rPr>
          <w:lang w:val="en-US"/>
        </w:rPr>
        <w:t>exp</w:t>
      </w:r>
      <w:proofErr w:type="spellEnd"/>
      <w:r w:rsidRPr="0009161B">
        <w:rPr>
          <w:lang w:val="en-US"/>
        </w:rPr>
        <w:t>(</w:t>
      </w:r>
      <w:proofErr w:type="gramEnd"/>
      <w:r w:rsidRPr="0009161B">
        <w:rPr>
          <w:lang w:val="en-US"/>
        </w:rPr>
        <w:t xml:space="preserve"> -$intensity * $</w:t>
      </w:r>
      <w:proofErr w:type="spellStart"/>
      <w:r w:rsidRPr="0009161B">
        <w:rPr>
          <w:lang w:val="en-US"/>
        </w:rPr>
        <w:t>t_expl</w:t>
      </w:r>
      <w:proofErr w:type="spellEnd"/>
      <w:r w:rsidRPr="0009161B">
        <w:rPr>
          <w:lang w:val="en-US"/>
        </w:rPr>
        <w:t xml:space="preserve">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VBR_pict</w:t>
      </w:r>
      <w:proofErr w:type="spellEnd"/>
      <w:r w:rsidRPr="0009161B">
        <w:rPr>
          <w:lang w:val="en-US"/>
        </w:rPr>
        <w:t xml:space="preserve"> = '&lt;</w:t>
      </w:r>
      <w:proofErr w:type="spellStart"/>
      <w:r w:rsidRPr="0009161B">
        <w:rPr>
          <w:lang w:val="en-US"/>
        </w:rPr>
        <w:t>img</w:t>
      </w:r>
      <w:proofErr w:type="spell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img</w:t>
      </w:r>
      <w:proofErr w:type="spellEnd"/>
      <w:r w:rsidRPr="0009161B">
        <w:rPr>
          <w:lang w:val="en-US"/>
        </w:rPr>
        <w:t>/VBR_pict.JPG" align = middle&gt;';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'&lt;</w:t>
      </w:r>
      <w:proofErr w:type="spellStart"/>
      <w:r w:rsidRPr="0009161B">
        <w:rPr>
          <w:lang w:val="en-US"/>
        </w:rPr>
        <w:t>br</w:t>
      </w:r>
      <w:proofErr w:type="spellEnd"/>
      <w:r w:rsidRPr="0009161B">
        <w:rPr>
          <w:lang w:val="en-US"/>
        </w:rPr>
        <w:t>&gt;ВБР ', $</w:t>
      </w:r>
      <w:proofErr w:type="spellStart"/>
      <w:r w:rsidRPr="0009161B">
        <w:rPr>
          <w:lang w:val="en-US"/>
        </w:rPr>
        <w:t>VBR_pict</w:t>
      </w:r>
      <w:proofErr w:type="spellEnd"/>
      <w:r w:rsidRPr="0009161B">
        <w:rPr>
          <w:lang w:val="en-US"/>
        </w:rPr>
        <w:t>, ' = ', round( $VBR, 7 );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T_gamma</w:t>
      </w:r>
      <w:proofErr w:type="spellEnd"/>
      <w:r w:rsidRPr="0009161B">
        <w:rPr>
          <w:lang w:val="en-US"/>
        </w:rPr>
        <w:t xml:space="preserve"> = </w:t>
      </w:r>
      <w:proofErr w:type="gramStart"/>
      <w:r w:rsidRPr="0009161B">
        <w:rPr>
          <w:lang w:val="en-US"/>
        </w:rPr>
        <w:t>( 1</w:t>
      </w:r>
      <w:proofErr w:type="gramEnd"/>
      <w:r w:rsidRPr="0009161B">
        <w:rPr>
          <w:lang w:val="en-US"/>
        </w:rPr>
        <w:t xml:space="preserve"> / $intensity ) * log10( 100 / 95 );</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t>$</w:t>
      </w:r>
      <w:proofErr w:type="spellStart"/>
      <w:r w:rsidRPr="0009161B">
        <w:rPr>
          <w:lang w:val="en-US"/>
        </w:rPr>
        <w:t>T_gamma_pict</w:t>
      </w:r>
      <w:proofErr w:type="spellEnd"/>
      <w:r w:rsidRPr="0009161B">
        <w:rPr>
          <w:lang w:val="en-US"/>
        </w:rPr>
        <w:t xml:space="preserve"> = '&lt;</w:t>
      </w:r>
      <w:proofErr w:type="spellStart"/>
      <w:r w:rsidRPr="0009161B">
        <w:rPr>
          <w:lang w:val="en-US"/>
        </w:rPr>
        <w:t>img</w:t>
      </w:r>
      <w:proofErr w:type="spellEnd"/>
      <w:r w:rsidRPr="0009161B">
        <w:rPr>
          <w:lang w:val="en-US"/>
        </w:rPr>
        <w:t xml:space="preserve"> </w:t>
      </w:r>
      <w:proofErr w:type="spellStart"/>
      <w:r w:rsidRPr="0009161B">
        <w:rPr>
          <w:lang w:val="en-US"/>
        </w:rPr>
        <w:t>src</w:t>
      </w:r>
      <w:proofErr w:type="spellEnd"/>
      <w:r w:rsidRPr="0009161B">
        <w:rPr>
          <w:lang w:val="en-US"/>
        </w:rPr>
        <w:t>="</w:t>
      </w:r>
      <w:proofErr w:type="spellStart"/>
      <w:r w:rsidRPr="0009161B">
        <w:rPr>
          <w:lang w:val="en-US"/>
        </w:rPr>
        <w:t>img</w:t>
      </w:r>
      <w:proofErr w:type="spellEnd"/>
      <w:r w:rsidRPr="0009161B">
        <w:rPr>
          <w:lang w:val="en-US"/>
        </w:rPr>
        <w:t>/t_gamma_pict.JPG" align = middle&gt;';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'&lt;</w:t>
      </w:r>
      <w:proofErr w:type="spellStart"/>
      <w:r w:rsidRPr="0009161B">
        <w:rPr>
          <w:lang w:val="en-US"/>
        </w:rPr>
        <w:t>br</w:t>
      </w:r>
      <w:proofErr w:type="spellEnd"/>
      <w:r w:rsidRPr="0009161B">
        <w:rPr>
          <w:lang w:val="en-US"/>
        </w:rPr>
        <w:t>&gt;</w:t>
      </w:r>
      <w:proofErr w:type="spellStart"/>
      <w:r w:rsidRPr="0009161B">
        <w:rPr>
          <w:lang w:val="en-US"/>
        </w:rPr>
        <w:t>Гамма-процентная</w:t>
      </w:r>
      <w:proofErr w:type="spellEnd"/>
      <w:r w:rsidRPr="0009161B">
        <w:rPr>
          <w:lang w:val="en-US"/>
        </w:rPr>
        <w:t xml:space="preserve"> </w:t>
      </w:r>
      <w:proofErr w:type="spellStart"/>
      <w:r w:rsidRPr="0009161B">
        <w:rPr>
          <w:lang w:val="en-US"/>
        </w:rPr>
        <w:t>наработка</w:t>
      </w:r>
      <w:proofErr w:type="spellEnd"/>
      <w:r w:rsidRPr="0009161B">
        <w:rPr>
          <w:lang w:val="en-US"/>
        </w:rPr>
        <w:t xml:space="preserve"> </w:t>
      </w:r>
      <w:proofErr w:type="spellStart"/>
      <w:r w:rsidRPr="0009161B">
        <w:rPr>
          <w:lang w:val="en-US"/>
        </w:rPr>
        <w:t>до</w:t>
      </w:r>
      <w:proofErr w:type="spellEnd"/>
      <w:r w:rsidRPr="0009161B">
        <w:rPr>
          <w:lang w:val="en-US"/>
        </w:rPr>
        <w:t xml:space="preserve"> </w:t>
      </w:r>
      <w:proofErr w:type="spellStart"/>
      <w:r w:rsidRPr="0009161B">
        <w:rPr>
          <w:lang w:val="en-US"/>
        </w:rPr>
        <w:t>отказа</w:t>
      </w:r>
      <w:proofErr w:type="spellEnd"/>
      <w:r w:rsidRPr="0009161B">
        <w:rPr>
          <w:lang w:val="en-US"/>
        </w:rPr>
        <w:t xml:space="preserve"> ', $</w:t>
      </w:r>
      <w:proofErr w:type="spellStart"/>
      <w:r w:rsidRPr="0009161B">
        <w:rPr>
          <w:lang w:val="en-US"/>
        </w:rPr>
        <w:t>T_gamma_pict</w:t>
      </w:r>
      <w:proofErr w:type="spellEnd"/>
      <w:r w:rsidRPr="0009161B">
        <w:rPr>
          <w:lang w:val="en-US"/>
        </w:rPr>
        <w:t>, ' = ', round( $</w:t>
      </w:r>
      <w:proofErr w:type="spellStart"/>
      <w:r w:rsidRPr="0009161B">
        <w:rPr>
          <w:lang w:val="en-US"/>
        </w:rPr>
        <w:t>T_gamma</w:t>
      </w:r>
      <w:proofErr w:type="spellEnd"/>
      <w:r w:rsidRPr="0009161B">
        <w:rPr>
          <w:lang w:val="en-US"/>
        </w:rPr>
        <w:t>, 2 ), ' ч &lt;</w:t>
      </w:r>
      <w:proofErr w:type="spellStart"/>
      <w:r w:rsidRPr="0009161B">
        <w:rPr>
          <w:lang w:val="en-US"/>
        </w:rPr>
        <w:t>br</w:t>
      </w:r>
      <w:proofErr w:type="spellEnd"/>
      <w:r w:rsidRPr="0009161B">
        <w:rPr>
          <w:lang w:val="en-US"/>
        </w:rPr>
        <w:t>&gt;';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r>
      <w:r w:rsidRPr="0009161B">
        <w:rPr>
          <w:lang w:val="en-US"/>
        </w:rPr>
        <w:tab/>
      </w:r>
      <w:proofErr w:type="gramStart"/>
      <w:r w:rsidRPr="0009161B">
        <w:rPr>
          <w:lang w:val="en-US"/>
        </w:rPr>
        <w:t>echo</w:t>
      </w:r>
      <w:proofErr w:type="gramEnd"/>
      <w:r w:rsidRPr="0009161B">
        <w:rPr>
          <w:lang w:val="en-US"/>
        </w:rPr>
        <w:t xml:space="preserve"> '&lt;a </w:t>
      </w:r>
      <w:proofErr w:type="spellStart"/>
      <w:r w:rsidRPr="0009161B">
        <w:rPr>
          <w:lang w:val="en-US"/>
        </w:rPr>
        <w:t>href</w:t>
      </w:r>
      <w:proofErr w:type="spellEnd"/>
      <w:r w:rsidRPr="0009161B">
        <w:rPr>
          <w:lang w:val="en-US"/>
        </w:rPr>
        <w:t>="</w:t>
      </w:r>
      <w:proofErr w:type="spellStart"/>
      <w:r w:rsidRPr="0009161B">
        <w:rPr>
          <w:lang w:val="en-US"/>
        </w:rPr>
        <w:t>index.php</w:t>
      </w:r>
      <w:proofErr w:type="spellEnd"/>
      <w:r w:rsidRPr="0009161B">
        <w:rPr>
          <w:lang w:val="en-US"/>
        </w:rPr>
        <w:t>"&gt;&lt;button class="</w:t>
      </w:r>
      <w:proofErr w:type="spellStart"/>
      <w:r w:rsidRPr="0009161B">
        <w:rPr>
          <w:lang w:val="en-US"/>
        </w:rPr>
        <w:t>btn</w:t>
      </w:r>
      <w:proofErr w:type="spellEnd"/>
      <w:r w:rsidRPr="0009161B">
        <w:rPr>
          <w:lang w:val="en-US"/>
        </w:rPr>
        <w:t xml:space="preserve"> </w:t>
      </w:r>
      <w:proofErr w:type="spellStart"/>
      <w:r w:rsidRPr="0009161B">
        <w:rPr>
          <w:lang w:val="en-US"/>
        </w:rPr>
        <w:t>btn</w:t>
      </w:r>
      <w:proofErr w:type="spellEnd"/>
      <w:r w:rsidRPr="0009161B">
        <w:rPr>
          <w:lang w:val="en-US"/>
        </w:rPr>
        <w:t>-default"&gt;</w:t>
      </w:r>
      <w:proofErr w:type="spellStart"/>
      <w:r w:rsidRPr="0009161B">
        <w:rPr>
          <w:lang w:val="en-US"/>
        </w:rPr>
        <w:t>На</w:t>
      </w:r>
      <w:proofErr w:type="spellEnd"/>
      <w:r w:rsidRPr="0009161B">
        <w:rPr>
          <w:lang w:val="en-US"/>
        </w:rPr>
        <w:t xml:space="preserve"> </w:t>
      </w:r>
      <w:proofErr w:type="spellStart"/>
      <w:r w:rsidRPr="0009161B">
        <w:rPr>
          <w:lang w:val="en-US"/>
        </w:rPr>
        <w:t>главную</w:t>
      </w:r>
      <w:proofErr w:type="spellEnd"/>
      <w:r w:rsidRPr="0009161B">
        <w:rPr>
          <w:lang w:val="en-US"/>
        </w:rPr>
        <w:t>&lt;/button&gt;&lt;/a&gt;';</w:t>
      </w:r>
    </w:p>
    <w:p w:rsidR="0009161B" w:rsidRPr="0009161B" w:rsidRDefault="0009161B" w:rsidP="0009161B">
      <w:pPr>
        <w:pStyle w:val="15"/>
        <w:rPr>
          <w:lang w:val="en-US"/>
        </w:rPr>
      </w:pPr>
      <w:r w:rsidRPr="0009161B">
        <w:rPr>
          <w:lang w:val="en-US"/>
        </w:rPr>
        <w:tab/>
      </w:r>
      <w:r w:rsidRPr="0009161B">
        <w:rPr>
          <w:lang w:val="en-US"/>
        </w:rPr>
        <w:tab/>
      </w:r>
      <w:r w:rsidRPr="0009161B">
        <w:rPr>
          <w:lang w:val="en-US"/>
        </w:rPr>
        <w:tab/>
        <w:t>?&gt;</w:t>
      </w:r>
    </w:p>
    <w:p w:rsidR="0009161B" w:rsidRPr="0009161B" w:rsidRDefault="0009161B" w:rsidP="0009161B">
      <w:pPr>
        <w:pStyle w:val="15"/>
        <w:rPr>
          <w:lang w:val="en-US"/>
        </w:rPr>
      </w:pPr>
      <w:r w:rsidRPr="0009161B">
        <w:rPr>
          <w:lang w:val="en-US"/>
        </w:rPr>
        <w:tab/>
      </w:r>
      <w:r w:rsidRPr="0009161B">
        <w:rPr>
          <w:lang w:val="en-US"/>
        </w:rPr>
        <w:tab/>
        <w:t>&lt;/div&gt;</w:t>
      </w:r>
    </w:p>
    <w:p w:rsidR="0009161B" w:rsidRPr="0009161B" w:rsidRDefault="0009161B" w:rsidP="0009161B">
      <w:pPr>
        <w:pStyle w:val="15"/>
        <w:rPr>
          <w:lang w:val="en-US"/>
        </w:rPr>
      </w:pPr>
      <w:r w:rsidRPr="0009161B">
        <w:rPr>
          <w:lang w:val="en-US"/>
        </w:rPr>
        <w:tab/>
        <w:t>&lt;/body&gt;</w:t>
      </w:r>
    </w:p>
    <w:p w:rsidR="0009161B" w:rsidRPr="0009161B" w:rsidRDefault="0009161B" w:rsidP="0009161B">
      <w:pPr>
        <w:pStyle w:val="15"/>
        <w:rPr>
          <w:lang w:val="en-US"/>
        </w:rPr>
      </w:pPr>
      <w:r w:rsidRPr="0009161B">
        <w:rPr>
          <w:lang w:val="en-US"/>
        </w:rPr>
        <w:t>&lt;/html&gt;</w:t>
      </w:r>
    </w:p>
    <w:sectPr w:rsidR="0009161B" w:rsidRPr="0009161B" w:rsidSect="006141D6">
      <w:footerReference w:type="default" r:id="rId2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331" w:rsidRDefault="00CB0331" w:rsidP="006141D6">
      <w:pPr>
        <w:spacing w:after="0" w:line="240" w:lineRule="auto"/>
      </w:pPr>
      <w:r>
        <w:separator/>
      </w:r>
    </w:p>
    <w:p w:rsidR="00CB0331" w:rsidRDefault="00CB0331"/>
    <w:p w:rsidR="00CB0331" w:rsidRDefault="00CB0331" w:rsidP="007D25A7"/>
    <w:p w:rsidR="00CB0331" w:rsidRDefault="00CB0331" w:rsidP="007D25A7"/>
    <w:p w:rsidR="00CB0331" w:rsidRDefault="00CB0331" w:rsidP="007D25A7"/>
  </w:endnote>
  <w:endnote w:type="continuationSeparator" w:id="0">
    <w:p w:rsidR="00CB0331" w:rsidRDefault="00CB0331" w:rsidP="006141D6">
      <w:pPr>
        <w:spacing w:after="0" w:line="240" w:lineRule="auto"/>
      </w:pPr>
      <w:r>
        <w:continuationSeparator/>
      </w:r>
    </w:p>
    <w:p w:rsidR="00CB0331" w:rsidRDefault="00CB0331"/>
    <w:p w:rsidR="00CB0331" w:rsidRDefault="00CB0331" w:rsidP="007D25A7"/>
    <w:p w:rsidR="00CB0331" w:rsidRDefault="00CB0331" w:rsidP="007D25A7"/>
    <w:p w:rsidR="00CB0331" w:rsidRDefault="00CB0331" w:rsidP="007D25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296109"/>
      <w:docPartObj>
        <w:docPartGallery w:val="Page Numbers (Bottom of Page)"/>
        <w:docPartUnique/>
      </w:docPartObj>
    </w:sdtPr>
    <w:sdtEndPr>
      <w:rPr>
        <w:rFonts w:cs="Times New Roman"/>
      </w:rPr>
    </w:sdtEndPr>
    <w:sdtContent>
      <w:p w:rsidR="00BD0A45" w:rsidRPr="006141D6" w:rsidRDefault="00BD0A45">
        <w:pPr>
          <w:pStyle w:val="afa"/>
          <w:jc w:val="center"/>
          <w:rPr>
            <w:rFonts w:cs="Times New Roman"/>
          </w:rPr>
        </w:pPr>
        <w:r w:rsidRPr="006141D6">
          <w:rPr>
            <w:rFonts w:cs="Times New Roman"/>
          </w:rPr>
          <w:fldChar w:fldCharType="begin"/>
        </w:r>
        <w:r w:rsidRPr="006141D6">
          <w:rPr>
            <w:rFonts w:cs="Times New Roman"/>
          </w:rPr>
          <w:instrText>PAGE   \* MERGEFORMAT</w:instrText>
        </w:r>
        <w:r w:rsidRPr="006141D6">
          <w:rPr>
            <w:rFonts w:cs="Times New Roman"/>
          </w:rPr>
          <w:fldChar w:fldCharType="separate"/>
        </w:r>
        <w:r w:rsidR="00860EDD">
          <w:rPr>
            <w:rFonts w:cs="Times New Roman"/>
            <w:noProof/>
          </w:rPr>
          <w:t>2</w:t>
        </w:r>
        <w:r w:rsidRPr="006141D6">
          <w:rPr>
            <w:rFonts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331" w:rsidRDefault="00CB0331" w:rsidP="006141D6">
      <w:pPr>
        <w:spacing w:after="0" w:line="240" w:lineRule="auto"/>
      </w:pPr>
      <w:r>
        <w:separator/>
      </w:r>
    </w:p>
    <w:p w:rsidR="00CB0331" w:rsidRDefault="00CB0331"/>
    <w:p w:rsidR="00CB0331" w:rsidRDefault="00CB0331" w:rsidP="007D25A7"/>
    <w:p w:rsidR="00CB0331" w:rsidRDefault="00CB0331" w:rsidP="007D25A7"/>
    <w:p w:rsidR="00CB0331" w:rsidRDefault="00CB0331" w:rsidP="007D25A7"/>
  </w:footnote>
  <w:footnote w:type="continuationSeparator" w:id="0">
    <w:p w:rsidR="00CB0331" w:rsidRDefault="00CB0331" w:rsidP="006141D6">
      <w:pPr>
        <w:spacing w:after="0" w:line="240" w:lineRule="auto"/>
      </w:pPr>
      <w:r>
        <w:continuationSeparator/>
      </w:r>
    </w:p>
    <w:p w:rsidR="00CB0331" w:rsidRDefault="00CB0331"/>
    <w:p w:rsidR="00CB0331" w:rsidRDefault="00CB0331" w:rsidP="007D25A7"/>
    <w:p w:rsidR="00CB0331" w:rsidRDefault="00CB0331" w:rsidP="007D25A7"/>
    <w:p w:rsidR="00CB0331" w:rsidRDefault="00CB0331" w:rsidP="007D25A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91"/>
    <w:lvl w:ilvl="0">
      <w:start w:val="1"/>
      <w:numFmt w:val="bullet"/>
      <w:lvlText w:val=""/>
      <w:lvlJc w:val="left"/>
      <w:pPr>
        <w:tabs>
          <w:tab w:val="num" w:pos="360"/>
        </w:tabs>
        <w:ind w:left="360" w:hanging="360"/>
      </w:pPr>
      <w:rPr>
        <w:rFonts w:ascii="Symbol" w:hAnsi="Symbol"/>
      </w:rPr>
    </w:lvl>
  </w:abstractNum>
  <w:abstractNum w:abstractNumId="1">
    <w:nsid w:val="00000006"/>
    <w:multiLevelType w:val="singleLevel"/>
    <w:tmpl w:val="00000006"/>
    <w:name w:val="WW8Num12"/>
    <w:lvl w:ilvl="0">
      <w:start w:val="1"/>
      <w:numFmt w:val="decimal"/>
      <w:lvlText w:val="%1."/>
      <w:lvlJc w:val="left"/>
      <w:pPr>
        <w:tabs>
          <w:tab w:val="num" w:pos="720"/>
        </w:tabs>
        <w:ind w:left="720" w:hanging="360"/>
      </w:pPr>
    </w:lvl>
  </w:abstractNum>
  <w:abstractNum w:abstractNumId="2">
    <w:nsid w:val="0000001C"/>
    <w:multiLevelType w:val="singleLevel"/>
    <w:tmpl w:val="0000001C"/>
    <w:name w:val="WW8Num52"/>
    <w:lvl w:ilvl="0">
      <w:start w:val="1"/>
      <w:numFmt w:val="bullet"/>
      <w:lvlText w:val="­"/>
      <w:lvlJc w:val="left"/>
      <w:pPr>
        <w:tabs>
          <w:tab w:val="num" w:pos="360"/>
        </w:tabs>
        <w:ind w:left="360" w:hanging="360"/>
      </w:pPr>
      <w:rPr>
        <w:rFonts w:ascii="Courier New" w:hAnsi="Courier New"/>
      </w:rPr>
    </w:lvl>
  </w:abstractNum>
  <w:abstractNum w:abstractNumId="3">
    <w:nsid w:val="048C1EF6"/>
    <w:multiLevelType w:val="hybridMultilevel"/>
    <w:tmpl w:val="172AF568"/>
    <w:lvl w:ilvl="0" w:tplc="371447FE">
      <w:start w:val="1"/>
      <w:numFmt w:val="decimal"/>
      <w:lvlText w:val="%1."/>
      <w:lvlJc w:val="left"/>
      <w:pPr>
        <w:ind w:left="502" w:hanging="360"/>
      </w:pPr>
      <w:rPr>
        <w:rFonts w:ascii="Times New Roman" w:hAnsi="Times New Roman" w:cs="Times New Roman" w:hint="default"/>
        <w:sz w:val="28"/>
        <w:szCs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4">
    <w:nsid w:val="07AF0183"/>
    <w:multiLevelType w:val="hybridMultilevel"/>
    <w:tmpl w:val="6BFE6E7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2053F8"/>
    <w:multiLevelType w:val="hybridMultilevel"/>
    <w:tmpl w:val="1C207FD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BBB392F"/>
    <w:multiLevelType w:val="hybridMultilevel"/>
    <w:tmpl w:val="00A4FCF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9929CB"/>
    <w:multiLevelType w:val="hybridMultilevel"/>
    <w:tmpl w:val="BE9E2AB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1D6FA8"/>
    <w:multiLevelType w:val="multilevel"/>
    <w:tmpl w:val="42788B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42763B"/>
    <w:multiLevelType w:val="hybridMultilevel"/>
    <w:tmpl w:val="02FE05AA"/>
    <w:lvl w:ilvl="0" w:tplc="E2E8829C">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3E03946"/>
    <w:multiLevelType w:val="hybridMultilevel"/>
    <w:tmpl w:val="8D6853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4762381"/>
    <w:multiLevelType w:val="hybridMultilevel"/>
    <w:tmpl w:val="A8762E1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60D1FEF"/>
    <w:multiLevelType w:val="hybridMultilevel"/>
    <w:tmpl w:val="1B366800"/>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61E21B7"/>
    <w:multiLevelType w:val="multilevel"/>
    <w:tmpl w:val="1D605EC8"/>
    <w:lvl w:ilvl="0">
      <w:numFmt w:val="bullet"/>
      <w:lvlText w:val="-"/>
      <w:lvlJc w:val="left"/>
      <w:pPr>
        <w:tabs>
          <w:tab w:val="num" w:pos="1260"/>
        </w:tabs>
        <w:ind w:left="1260" w:hanging="360"/>
      </w:pPr>
      <w:rPr>
        <w:rFonts w:ascii="Times New Roman" w:eastAsia="Times New Roman" w:hAnsi="Times New Roman" w:cs="Times New Roman" w:hint="default"/>
      </w:rPr>
    </w:lvl>
    <w:lvl w:ilvl="1">
      <w:numFmt w:val="bullet"/>
      <w:lvlText w:val="-"/>
      <w:lvlJc w:val="left"/>
      <w:pPr>
        <w:tabs>
          <w:tab w:val="num" w:pos="1620"/>
        </w:tabs>
        <w:ind w:left="1620" w:hanging="720"/>
      </w:pPr>
      <w:rPr>
        <w:rFonts w:ascii="Times New Roman" w:eastAsia="Times New Roman" w:hAnsi="Times New Roman" w:cs="Times New Roman" w:hint="default"/>
      </w:rPr>
    </w:lvl>
    <w:lvl w:ilvl="2">
      <w:start w:val="3"/>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980"/>
        </w:tabs>
        <w:ind w:left="1980"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340"/>
        </w:tabs>
        <w:ind w:left="2340" w:hanging="1440"/>
      </w:pPr>
      <w:rPr>
        <w:rFonts w:hint="default"/>
      </w:rPr>
    </w:lvl>
    <w:lvl w:ilvl="6">
      <w:start w:val="1"/>
      <w:numFmt w:val="decimal"/>
      <w:isLgl/>
      <w:lvlText w:val="%1.%2.%3.%4.%5.%6.%7."/>
      <w:lvlJc w:val="left"/>
      <w:pPr>
        <w:tabs>
          <w:tab w:val="num" w:pos="2700"/>
        </w:tabs>
        <w:ind w:left="2700" w:hanging="1800"/>
      </w:pPr>
      <w:rPr>
        <w:rFonts w:hint="default"/>
      </w:rPr>
    </w:lvl>
    <w:lvl w:ilvl="7">
      <w:start w:val="1"/>
      <w:numFmt w:val="decimal"/>
      <w:isLgl/>
      <w:lvlText w:val="%1.%2.%3.%4.%5.%6.%7.%8."/>
      <w:lvlJc w:val="left"/>
      <w:pPr>
        <w:tabs>
          <w:tab w:val="num" w:pos="2700"/>
        </w:tabs>
        <w:ind w:left="2700" w:hanging="1800"/>
      </w:pPr>
      <w:rPr>
        <w:rFonts w:hint="default"/>
      </w:rPr>
    </w:lvl>
    <w:lvl w:ilvl="8">
      <w:start w:val="1"/>
      <w:numFmt w:val="decimal"/>
      <w:isLgl/>
      <w:lvlText w:val="%1.%2.%3.%4.%5.%6.%7.%8.%9."/>
      <w:lvlJc w:val="left"/>
      <w:pPr>
        <w:tabs>
          <w:tab w:val="num" w:pos="3060"/>
        </w:tabs>
        <w:ind w:left="3060" w:hanging="2160"/>
      </w:pPr>
      <w:rPr>
        <w:rFonts w:hint="default"/>
      </w:rPr>
    </w:lvl>
  </w:abstractNum>
  <w:abstractNum w:abstractNumId="14">
    <w:nsid w:val="19823708"/>
    <w:multiLevelType w:val="hybridMultilevel"/>
    <w:tmpl w:val="ECF2BFB8"/>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B0F3916"/>
    <w:multiLevelType w:val="hybridMultilevel"/>
    <w:tmpl w:val="69B60CA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1D5C0CC4"/>
    <w:multiLevelType w:val="hybridMultilevel"/>
    <w:tmpl w:val="CF06936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1E060C3A"/>
    <w:multiLevelType w:val="hybridMultilevel"/>
    <w:tmpl w:val="63A2B8F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3854CDA"/>
    <w:multiLevelType w:val="hybridMultilevel"/>
    <w:tmpl w:val="F5B4BBB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533599A"/>
    <w:multiLevelType w:val="hybridMultilevel"/>
    <w:tmpl w:val="83FCFDA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9740709"/>
    <w:multiLevelType w:val="hybridMultilevel"/>
    <w:tmpl w:val="2C28870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B341A5D"/>
    <w:multiLevelType w:val="hybridMultilevel"/>
    <w:tmpl w:val="48C40820"/>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BCA22F2"/>
    <w:multiLevelType w:val="hybridMultilevel"/>
    <w:tmpl w:val="A0A2CFD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E540760"/>
    <w:multiLevelType w:val="multilevel"/>
    <w:tmpl w:val="DB142760"/>
    <w:lvl w:ilvl="0">
      <w:start w:val="1"/>
      <w:numFmt w:val="decimal"/>
      <w:lvlText w:val="%1."/>
      <w:lvlJc w:val="left"/>
      <w:pPr>
        <w:ind w:left="360" w:hanging="360"/>
      </w:p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E91373B"/>
    <w:multiLevelType w:val="hybridMultilevel"/>
    <w:tmpl w:val="190C555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67970C8"/>
    <w:multiLevelType w:val="hybridMultilevel"/>
    <w:tmpl w:val="D72E8BC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A977EFE"/>
    <w:multiLevelType w:val="hybridMultilevel"/>
    <w:tmpl w:val="2E7839C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0483AA5"/>
    <w:multiLevelType w:val="hybridMultilevel"/>
    <w:tmpl w:val="0FDE1D3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1232847"/>
    <w:multiLevelType w:val="hybridMultilevel"/>
    <w:tmpl w:val="AB30C1A6"/>
    <w:lvl w:ilvl="0" w:tplc="E2E8829C">
      <w:numFmt w:val="bullet"/>
      <w:lvlText w:val="-"/>
      <w:lvlJc w:val="left"/>
      <w:pPr>
        <w:ind w:left="1429" w:hanging="360"/>
      </w:pPr>
      <w:rPr>
        <w:rFonts w:ascii="Times New Roman" w:eastAsia="Times New Roman" w:hAnsi="Times New Roman" w:cs="Times New Roman" w:hint="default"/>
      </w:rPr>
    </w:lvl>
    <w:lvl w:ilvl="1" w:tplc="B75248BE">
      <w:start w:val="4"/>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4FD550F"/>
    <w:multiLevelType w:val="hybridMultilevel"/>
    <w:tmpl w:val="DB06FA2C"/>
    <w:lvl w:ilvl="0" w:tplc="E2E8829C">
      <w:numFmt w:val="bullet"/>
      <w:lvlText w:val="-"/>
      <w:lvlJc w:val="left"/>
      <w:pPr>
        <w:ind w:left="1144" w:hanging="360"/>
      </w:pPr>
      <w:rPr>
        <w:rFonts w:ascii="Times New Roman" w:eastAsia="Times New Roman"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30">
    <w:nsid w:val="471702A7"/>
    <w:multiLevelType w:val="hybridMultilevel"/>
    <w:tmpl w:val="EFC0183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4DFD185A"/>
    <w:multiLevelType w:val="hybridMultilevel"/>
    <w:tmpl w:val="D9760F1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E986793"/>
    <w:multiLevelType w:val="hybridMultilevel"/>
    <w:tmpl w:val="802A6D4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45177D8"/>
    <w:multiLevelType w:val="hybridMultilevel"/>
    <w:tmpl w:val="F9EA29D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A8A1B86"/>
    <w:multiLevelType w:val="hybridMultilevel"/>
    <w:tmpl w:val="42F2B03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BA573B"/>
    <w:multiLevelType w:val="hybridMultilevel"/>
    <w:tmpl w:val="7CCACCC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5507689"/>
    <w:multiLevelType w:val="hybridMultilevel"/>
    <w:tmpl w:val="7166CD60"/>
    <w:lvl w:ilvl="0" w:tplc="E2E8829C">
      <w:numFmt w:val="bullet"/>
      <w:lvlText w:val="-"/>
      <w:lvlJc w:val="left"/>
      <w:pPr>
        <w:ind w:left="1429" w:hanging="360"/>
      </w:pPr>
      <w:rPr>
        <w:rFonts w:ascii="Times New Roman" w:eastAsia="Times New Roman" w:hAnsi="Times New Roman" w:cs="Times New Roman" w:hint="default"/>
      </w:rPr>
    </w:lvl>
    <w:lvl w:ilvl="1" w:tplc="E2E8829C">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94F497B"/>
    <w:multiLevelType w:val="hybridMultilevel"/>
    <w:tmpl w:val="6472F6F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23A7E80"/>
    <w:multiLevelType w:val="hybridMultilevel"/>
    <w:tmpl w:val="6E9CE1B8"/>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BD14872"/>
    <w:multiLevelType w:val="hybridMultilevel"/>
    <w:tmpl w:val="F8BE3B80"/>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D8A64BC"/>
    <w:multiLevelType w:val="hybridMultilevel"/>
    <w:tmpl w:val="4B6CFDA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3"/>
  </w:num>
  <w:num w:numId="3">
    <w:abstractNumId w:val="33"/>
  </w:num>
  <w:num w:numId="4">
    <w:abstractNumId w:val="8"/>
  </w:num>
  <w:num w:numId="5">
    <w:abstractNumId w:val="10"/>
  </w:num>
  <w:num w:numId="6">
    <w:abstractNumId w:val="18"/>
  </w:num>
  <w:num w:numId="7">
    <w:abstractNumId w:val="39"/>
  </w:num>
  <w:num w:numId="8">
    <w:abstractNumId w:val="19"/>
  </w:num>
  <w:num w:numId="9">
    <w:abstractNumId w:val="25"/>
  </w:num>
  <w:num w:numId="10">
    <w:abstractNumId w:val="37"/>
  </w:num>
  <w:num w:numId="11">
    <w:abstractNumId w:val="31"/>
  </w:num>
  <w:num w:numId="12">
    <w:abstractNumId w:val="5"/>
  </w:num>
  <w:num w:numId="13">
    <w:abstractNumId w:val="29"/>
  </w:num>
  <w:num w:numId="14">
    <w:abstractNumId w:val="15"/>
  </w:num>
  <w:num w:numId="15">
    <w:abstractNumId w:val="4"/>
  </w:num>
  <w:num w:numId="16">
    <w:abstractNumId w:val="22"/>
  </w:num>
  <w:num w:numId="17">
    <w:abstractNumId w:val="32"/>
  </w:num>
  <w:num w:numId="18">
    <w:abstractNumId w:val="28"/>
  </w:num>
  <w:num w:numId="19">
    <w:abstractNumId w:val="24"/>
  </w:num>
  <w:num w:numId="20">
    <w:abstractNumId w:val="27"/>
  </w:num>
  <w:num w:numId="21">
    <w:abstractNumId w:val="11"/>
  </w:num>
  <w:num w:numId="22">
    <w:abstractNumId w:val="9"/>
  </w:num>
  <w:num w:numId="23">
    <w:abstractNumId w:val="36"/>
  </w:num>
  <w:num w:numId="24">
    <w:abstractNumId w:val="26"/>
  </w:num>
  <w:num w:numId="25">
    <w:abstractNumId w:val="7"/>
  </w:num>
  <w:num w:numId="26">
    <w:abstractNumId w:val="30"/>
  </w:num>
  <w:num w:numId="27">
    <w:abstractNumId w:val="6"/>
  </w:num>
  <w:num w:numId="28">
    <w:abstractNumId w:val="34"/>
  </w:num>
  <w:num w:numId="29">
    <w:abstractNumId w:val="40"/>
  </w:num>
  <w:num w:numId="30">
    <w:abstractNumId w:val="20"/>
  </w:num>
  <w:num w:numId="31">
    <w:abstractNumId w:val="17"/>
  </w:num>
  <w:num w:numId="32">
    <w:abstractNumId w:val="38"/>
  </w:num>
  <w:num w:numId="33">
    <w:abstractNumId w:val="35"/>
  </w:num>
  <w:num w:numId="34">
    <w:abstractNumId w:val="14"/>
  </w:num>
  <w:num w:numId="35">
    <w:abstractNumId w:val="21"/>
  </w:num>
  <w:num w:numId="36">
    <w:abstractNumId w:val="16"/>
  </w:num>
  <w:num w:numId="37">
    <w:abstractNumId w:val="12"/>
  </w:num>
  <w:num w:numId="38">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93"/>
    <w:rsid w:val="00031726"/>
    <w:rsid w:val="0009161B"/>
    <w:rsid w:val="000E224D"/>
    <w:rsid w:val="001C21C3"/>
    <w:rsid w:val="001F209F"/>
    <w:rsid w:val="001F3C4C"/>
    <w:rsid w:val="00214190"/>
    <w:rsid w:val="00215178"/>
    <w:rsid w:val="002308D0"/>
    <w:rsid w:val="00257C7B"/>
    <w:rsid w:val="002821E1"/>
    <w:rsid w:val="0029594D"/>
    <w:rsid w:val="002B6A36"/>
    <w:rsid w:val="002E092B"/>
    <w:rsid w:val="002F4ED5"/>
    <w:rsid w:val="002F71A9"/>
    <w:rsid w:val="003211B5"/>
    <w:rsid w:val="0037779C"/>
    <w:rsid w:val="0038375A"/>
    <w:rsid w:val="003C3408"/>
    <w:rsid w:val="00422FAE"/>
    <w:rsid w:val="004D54D5"/>
    <w:rsid w:val="00511396"/>
    <w:rsid w:val="005123C5"/>
    <w:rsid w:val="005172FF"/>
    <w:rsid w:val="00585983"/>
    <w:rsid w:val="005A2D93"/>
    <w:rsid w:val="005D0165"/>
    <w:rsid w:val="005D4E85"/>
    <w:rsid w:val="005F1425"/>
    <w:rsid w:val="006141D6"/>
    <w:rsid w:val="0061576F"/>
    <w:rsid w:val="006374F1"/>
    <w:rsid w:val="00705AD5"/>
    <w:rsid w:val="00723C95"/>
    <w:rsid w:val="00773FC9"/>
    <w:rsid w:val="007D25A7"/>
    <w:rsid w:val="007F5A8D"/>
    <w:rsid w:val="008023AB"/>
    <w:rsid w:val="00805547"/>
    <w:rsid w:val="00815D6D"/>
    <w:rsid w:val="008368C7"/>
    <w:rsid w:val="00852DC6"/>
    <w:rsid w:val="00860EDD"/>
    <w:rsid w:val="00860FD1"/>
    <w:rsid w:val="008A7766"/>
    <w:rsid w:val="008D14B0"/>
    <w:rsid w:val="00901ADA"/>
    <w:rsid w:val="00903B1C"/>
    <w:rsid w:val="00931CC8"/>
    <w:rsid w:val="00991073"/>
    <w:rsid w:val="009B1190"/>
    <w:rsid w:val="009D4C9F"/>
    <w:rsid w:val="009F083C"/>
    <w:rsid w:val="00A45DA6"/>
    <w:rsid w:val="00A744A9"/>
    <w:rsid w:val="00B40B69"/>
    <w:rsid w:val="00B5064F"/>
    <w:rsid w:val="00B80324"/>
    <w:rsid w:val="00B845D4"/>
    <w:rsid w:val="00BA5978"/>
    <w:rsid w:val="00BB0F8A"/>
    <w:rsid w:val="00BD0A45"/>
    <w:rsid w:val="00C009F0"/>
    <w:rsid w:val="00C6693F"/>
    <w:rsid w:val="00C932CC"/>
    <w:rsid w:val="00CB0331"/>
    <w:rsid w:val="00CB703E"/>
    <w:rsid w:val="00D03A8B"/>
    <w:rsid w:val="00D34D6B"/>
    <w:rsid w:val="00D90E84"/>
    <w:rsid w:val="00E327A6"/>
    <w:rsid w:val="00E47E0E"/>
    <w:rsid w:val="00EA14A4"/>
    <w:rsid w:val="00ED393C"/>
    <w:rsid w:val="00F03E21"/>
    <w:rsid w:val="00F474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0C2BC0EB-1C5A-4845-8CCA-6CE2A19A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CC8"/>
    <w:pPr>
      <w:spacing w:after="200" w:line="276" w:lineRule="auto"/>
    </w:pPr>
    <w:rPr>
      <w:rFonts w:ascii="Times New Roman" w:eastAsiaTheme="minorEastAsia" w:hAnsi="Times New Roman"/>
      <w:color w:val="000000"/>
      <w:sz w:val="28"/>
      <w:lang w:eastAsia="ru-RU"/>
    </w:rPr>
  </w:style>
  <w:style w:type="paragraph" w:styleId="1">
    <w:name w:val="heading 1"/>
    <w:basedOn w:val="a"/>
    <w:next w:val="a"/>
    <w:link w:val="10"/>
    <w:qFormat/>
    <w:rsid w:val="000E224D"/>
    <w:pPr>
      <w:keepNext/>
      <w:pageBreakBefore/>
      <w:spacing w:before="100" w:beforeAutospacing="1" w:after="60"/>
      <w:jc w:val="both"/>
      <w:outlineLvl w:val="0"/>
    </w:pPr>
    <w:rPr>
      <w:rFonts w:eastAsia="Calibri" w:cs="Times New Roman"/>
      <w:b/>
      <w:bCs/>
      <w:kern w:val="32"/>
      <w:sz w:val="32"/>
      <w:szCs w:val="32"/>
      <w:lang w:eastAsia="en-US"/>
    </w:rPr>
  </w:style>
  <w:style w:type="paragraph" w:styleId="2">
    <w:name w:val="heading 2"/>
    <w:basedOn w:val="a"/>
    <w:next w:val="a"/>
    <w:link w:val="20"/>
    <w:uiPriority w:val="9"/>
    <w:unhideWhenUsed/>
    <w:qFormat/>
    <w:rsid w:val="004D54D5"/>
    <w:pPr>
      <w:keepNext/>
      <w:keepLines/>
      <w:spacing w:before="40" w:after="0"/>
      <w:outlineLvl w:val="1"/>
    </w:pPr>
    <w:rPr>
      <w:rFonts w:eastAsiaTheme="majorEastAsia" w:cs="Times New Roman"/>
      <w:b/>
      <w:szCs w:val="28"/>
    </w:rPr>
  </w:style>
  <w:style w:type="paragraph" w:styleId="3">
    <w:name w:val="heading 3"/>
    <w:basedOn w:val="a"/>
    <w:next w:val="a"/>
    <w:link w:val="30"/>
    <w:uiPriority w:val="9"/>
    <w:unhideWhenUsed/>
    <w:qFormat/>
    <w:rsid w:val="004D54D5"/>
    <w:pPr>
      <w:keepNext/>
      <w:keepLines/>
      <w:spacing w:before="40" w:after="0"/>
      <w:outlineLvl w:val="2"/>
    </w:pPr>
    <w:rPr>
      <w:rFonts w:eastAsiaTheme="majorEastAsia" w:cs="Times New Roman"/>
      <w:b/>
      <w:szCs w:val="28"/>
    </w:rPr>
  </w:style>
  <w:style w:type="paragraph" w:styleId="4">
    <w:name w:val="heading 4"/>
    <w:basedOn w:val="a"/>
    <w:next w:val="a"/>
    <w:link w:val="40"/>
    <w:qFormat/>
    <w:rsid w:val="004D54D5"/>
    <w:pPr>
      <w:keepNext/>
      <w:spacing w:before="240" w:after="60" w:line="240" w:lineRule="auto"/>
      <w:outlineLvl w:val="3"/>
    </w:pPr>
    <w:rPr>
      <w:rFonts w:eastAsia="PMingLiU" w:cs="Times New Roman"/>
      <w:b/>
      <w:bCs/>
      <w:szCs w:val="28"/>
      <w:lang w:eastAsia="zh-TW"/>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E224D"/>
    <w:rPr>
      <w:rFonts w:ascii="Times New Roman" w:eastAsia="Calibri" w:hAnsi="Times New Roman" w:cs="Times New Roman"/>
      <w:b/>
      <w:bCs/>
      <w:kern w:val="32"/>
      <w:sz w:val="32"/>
      <w:szCs w:val="32"/>
    </w:rPr>
  </w:style>
  <w:style w:type="character" w:customStyle="1" w:styleId="20">
    <w:name w:val="Заголовок 2 Знак"/>
    <w:basedOn w:val="a0"/>
    <w:link w:val="2"/>
    <w:uiPriority w:val="9"/>
    <w:rsid w:val="004D54D5"/>
    <w:rPr>
      <w:rFonts w:ascii="Times New Roman" w:eastAsiaTheme="majorEastAsia" w:hAnsi="Times New Roman" w:cs="Times New Roman"/>
      <w:b/>
      <w:sz w:val="28"/>
      <w:szCs w:val="28"/>
      <w:lang w:eastAsia="ru-RU"/>
    </w:rPr>
  </w:style>
  <w:style w:type="character" w:customStyle="1" w:styleId="30">
    <w:name w:val="Заголовок 3 Знак"/>
    <w:basedOn w:val="a0"/>
    <w:link w:val="3"/>
    <w:uiPriority w:val="9"/>
    <w:rsid w:val="004D54D5"/>
    <w:rPr>
      <w:rFonts w:ascii="Times New Roman" w:eastAsiaTheme="majorEastAsia" w:hAnsi="Times New Roman" w:cs="Times New Roman"/>
      <w:b/>
      <w:sz w:val="28"/>
      <w:szCs w:val="28"/>
      <w:lang w:eastAsia="ru-RU"/>
    </w:rPr>
  </w:style>
  <w:style w:type="paragraph" w:styleId="a3">
    <w:name w:val="No Spacing"/>
    <w:uiPriority w:val="1"/>
    <w:qFormat/>
    <w:rsid w:val="004D54D5"/>
    <w:pPr>
      <w:spacing w:after="0" w:line="240" w:lineRule="auto"/>
    </w:pPr>
    <w:rPr>
      <w:rFonts w:ascii="Calibri" w:eastAsia="Calibri" w:hAnsi="Calibri" w:cs="Times New Roman"/>
    </w:rPr>
  </w:style>
  <w:style w:type="character" w:styleId="a4">
    <w:name w:val="Hyperlink"/>
    <w:uiPriority w:val="99"/>
    <w:rsid w:val="004D54D5"/>
    <w:rPr>
      <w:color w:val="0000FF"/>
      <w:u w:val="single"/>
    </w:rPr>
  </w:style>
  <w:style w:type="paragraph" w:styleId="a5">
    <w:name w:val="Normal (Web)"/>
    <w:basedOn w:val="a"/>
    <w:uiPriority w:val="99"/>
    <w:rsid w:val="004D54D5"/>
    <w:pPr>
      <w:spacing w:before="100" w:beforeAutospacing="1" w:after="100" w:afterAutospacing="1" w:line="240" w:lineRule="auto"/>
      <w:ind w:firstLine="709"/>
      <w:jc w:val="both"/>
    </w:pPr>
    <w:rPr>
      <w:rFonts w:eastAsia="Times New Roman" w:cs="Times New Roman"/>
      <w:sz w:val="24"/>
      <w:szCs w:val="24"/>
    </w:rPr>
  </w:style>
  <w:style w:type="character" w:customStyle="1" w:styleId="apple-style-span">
    <w:name w:val="apple-style-span"/>
    <w:rsid w:val="004D54D5"/>
  </w:style>
  <w:style w:type="character" w:customStyle="1" w:styleId="apple-converted-space">
    <w:name w:val="apple-converted-space"/>
    <w:rsid w:val="004D54D5"/>
  </w:style>
  <w:style w:type="character" w:customStyle="1" w:styleId="mw-headline">
    <w:name w:val="mw-headline"/>
    <w:rsid w:val="004D54D5"/>
  </w:style>
  <w:style w:type="character" w:customStyle="1" w:styleId="editsection">
    <w:name w:val="editsection"/>
    <w:rsid w:val="004D54D5"/>
  </w:style>
  <w:style w:type="character" w:customStyle="1" w:styleId="lastnote1">
    <w:name w:val="lastnote1"/>
    <w:rsid w:val="004D54D5"/>
    <w:rPr>
      <w:rFonts w:ascii="Arial" w:hAnsi="Arial" w:cs="Arial" w:hint="default"/>
      <w:b w:val="0"/>
      <w:bCs w:val="0"/>
      <w:i/>
      <w:iCs/>
      <w:color w:val="484941"/>
      <w:sz w:val="16"/>
      <w:szCs w:val="16"/>
      <w:shd w:val="clear" w:color="auto" w:fill="auto"/>
    </w:rPr>
  </w:style>
  <w:style w:type="paragraph" w:customStyle="1" w:styleId="text">
    <w:name w:val="text"/>
    <w:basedOn w:val="a"/>
    <w:rsid w:val="004D54D5"/>
    <w:pPr>
      <w:spacing w:before="100" w:beforeAutospacing="1" w:after="100" w:afterAutospacing="1" w:line="360" w:lineRule="auto"/>
      <w:ind w:firstLine="375"/>
      <w:jc w:val="both"/>
    </w:pPr>
    <w:rPr>
      <w:rFonts w:eastAsia="Times New Roman" w:cs="Times New Roman"/>
      <w:color w:val="2B3239"/>
      <w:sz w:val="24"/>
      <w:szCs w:val="24"/>
    </w:rPr>
  </w:style>
  <w:style w:type="character" w:styleId="HTML">
    <w:name w:val="HTML Typewriter"/>
    <w:rsid w:val="004D54D5"/>
    <w:rPr>
      <w:rFonts w:ascii="Courier New" w:eastAsia="Times New Roman" w:hAnsi="Courier New" w:cs="Courier New"/>
      <w:sz w:val="20"/>
      <w:szCs w:val="20"/>
    </w:rPr>
  </w:style>
  <w:style w:type="character" w:customStyle="1" w:styleId="textn">
    <w:name w:val="text_n"/>
    <w:rsid w:val="004D54D5"/>
  </w:style>
  <w:style w:type="paragraph" w:customStyle="1" w:styleId="a6">
    <w:name w:val="задание"/>
    <w:basedOn w:val="a"/>
    <w:uiPriority w:val="99"/>
    <w:rsid w:val="004D54D5"/>
    <w:pPr>
      <w:spacing w:after="0" w:line="240" w:lineRule="auto"/>
      <w:jc w:val="both"/>
    </w:pPr>
    <w:rPr>
      <w:rFonts w:eastAsia="Times New Roman" w:cs="Times New Roman"/>
      <w:szCs w:val="20"/>
    </w:rPr>
  </w:style>
  <w:style w:type="character" w:styleId="a7">
    <w:name w:val="Strong"/>
    <w:qFormat/>
    <w:rsid w:val="004D54D5"/>
    <w:rPr>
      <w:b/>
      <w:bCs/>
    </w:rPr>
  </w:style>
  <w:style w:type="character" w:customStyle="1" w:styleId="keyword">
    <w:name w:val="keyword"/>
    <w:rsid w:val="004D54D5"/>
  </w:style>
  <w:style w:type="paragraph" w:styleId="a8">
    <w:name w:val="Body Text Indent"/>
    <w:basedOn w:val="a"/>
    <w:link w:val="a9"/>
    <w:rsid w:val="004D54D5"/>
    <w:pPr>
      <w:widowControl w:val="0"/>
      <w:autoSpaceDE w:val="0"/>
      <w:spacing w:after="0" w:line="240" w:lineRule="auto"/>
      <w:ind w:left="284" w:firstLine="567"/>
      <w:jc w:val="both"/>
    </w:pPr>
    <w:rPr>
      <w:rFonts w:eastAsia="Times New Roman" w:cs="Times New Roman"/>
      <w:szCs w:val="20"/>
      <w:lang w:eastAsia="ar-SA"/>
    </w:rPr>
  </w:style>
  <w:style w:type="character" w:customStyle="1" w:styleId="a9">
    <w:name w:val="Основной текст с отступом Знак"/>
    <w:basedOn w:val="a0"/>
    <w:link w:val="a8"/>
    <w:rsid w:val="004D54D5"/>
    <w:rPr>
      <w:rFonts w:ascii="Times New Roman" w:eastAsia="Times New Roman" w:hAnsi="Times New Roman" w:cs="Times New Roman"/>
      <w:sz w:val="28"/>
      <w:szCs w:val="20"/>
      <w:lang w:eastAsia="ar-SA"/>
    </w:rPr>
  </w:style>
  <w:style w:type="character" w:customStyle="1" w:styleId="40">
    <w:name w:val="Заголовок 4 Знак"/>
    <w:basedOn w:val="a0"/>
    <w:link w:val="4"/>
    <w:rsid w:val="004D54D5"/>
    <w:rPr>
      <w:rFonts w:ascii="Times New Roman" w:eastAsia="PMingLiU" w:hAnsi="Times New Roman" w:cs="Times New Roman"/>
      <w:b/>
      <w:bCs/>
      <w:sz w:val="28"/>
      <w:szCs w:val="28"/>
      <w:lang w:eastAsia="zh-TW"/>
    </w:rPr>
  </w:style>
  <w:style w:type="paragraph" w:styleId="aa">
    <w:name w:val="header"/>
    <w:basedOn w:val="a"/>
    <w:link w:val="ab"/>
    <w:rsid w:val="004D54D5"/>
    <w:pPr>
      <w:tabs>
        <w:tab w:val="center" w:pos="4677"/>
        <w:tab w:val="right" w:pos="9355"/>
      </w:tabs>
      <w:spacing w:after="0" w:line="240" w:lineRule="auto"/>
    </w:pPr>
    <w:rPr>
      <w:rFonts w:eastAsia="PMingLiU" w:cs="Times New Roman"/>
      <w:sz w:val="24"/>
      <w:szCs w:val="24"/>
      <w:lang w:eastAsia="zh-TW"/>
    </w:rPr>
  </w:style>
  <w:style w:type="character" w:customStyle="1" w:styleId="ab">
    <w:name w:val="Верхний колонтитул Знак"/>
    <w:basedOn w:val="a0"/>
    <w:link w:val="aa"/>
    <w:rsid w:val="004D54D5"/>
    <w:rPr>
      <w:rFonts w:ascii="Times New Roman" w:eastAsia="PMingLiU" w:hAnsi="Times New Roman" w:cs="Times New Roman"/>
      <w:sz w:val="24"/>
      <w:szCs w:val="24"/>
      <w:lang w:eastAsia="zh-TW"/>
    </w:rPr>
  </w:style>
  <w:style w:type="paragraph" w:customStyle="1" w:styleId="11">
    <w:name w:val="Обычный1"/>
    <w:rsid w:val="004D54D5"/>
    <w:pPr>
      <w:widowControl w:val="0"/>
      <w:spacing w:after="0" w:line="240" w:lineRule="auto"/>
      <w:ind w:firstLine="300"/>
      <w:jc w:val="both"/>
    </w:pPr>
    <w:rPr>
      <w:rFonts w:ascii="Times New Roman" w:eastAsia="Times New Roman" w:hAnsi="Times New Roman" w:cs="Times New Roman"/>
      <w:snapToGrid w:val="0"/>
      <w:sz w:val="28"/>
      <w:szCs w:val="20"/>
      <w:lang w:eastAsia="ru-RU"/>
    </w:rPr>
  </w:style>
  <w:style w:type="paragraph" w:customStyle="1" w:styleId="31">
    <w:name w:val="Стиль Заголовок 3 + Междустр.интервал:  полуторный"/>
    <w:basedOn w:val="3"/>
    <w:rsid w:val="004D54D5"/>
    <w:pPr>
      <w:keepLines w:val="0"/>
      <w:spacing w:before="240" w:after="60" w:line="360" w:lineRule="auto"/>
      <w:ind w:firstLine="567"/>
      <w:jc w:val="both"/>
    </w:pPr>
    <w:rPr>
      <w:rFonts w:eastAsia="Times New Roman"/>
      <w:bCs/>
      <w:szCs w:val="20"/>
    </w:rPr>
  </w:style>
  <w:style w:type="paragraph" w:customStyle="1" w:styleId="310">
    <w:name w:val="Стиль Заголовок 3 + Междустр.интервал:  полуторный1"/>
    <w:basedOn w:val="3"/>
    <w:rsid w:val="004D54D5"/>
    <w:pPr>
      <w:keepLines w:val="0"/>
      <w:spacing w:before="240" w:after="60" w:line="360" w:lineRule="auto"/>
      <w:ind w:firstLine="567"/>
      <w:jc w:val="both"/>
    </w:pPr>
    <w:rPr>
      <w:rFonts w:eastAsia="Times New Roman"/>
      <w:bCs/>
      <w:szCs w:val="20"/>
    </w:rPr>
  </w:style>
  <w:style w:type="paragraph" w:styleId="ac">
    <w:name w:val="Body Text"/>
    <w:basedOn w:val="a"/>
    <w:link w:val="ad"/>
    <w:uiPriority w:val="99"/>
    <w:unhideWhenUsed/>
    <w:rsid w:val="004D54D5"/>
    <w:pPr>
      <w:spacing w:after="120"/>
    </w:pPr>
    <w:rPr>
      <w:rFonts w:ascii="Calibri" w:eastAsia="Calibri" w:hAnsi="Calibri" w:cs="Times New Roman"/>
      <w:lang w:eastAsia="en-US"/>
    </w:rPr>
  </w:style>
  <w:style w:type="character" w:customStyle="1" w:styleId="ad">
    <w:name w:val="Основной текст Знак"/>
    <w:basedOn w:val="a0"/>
    <w:link w:val="ac"/>
    <w:uiPriority w:val="99"/>
    <w:rsid w:val="004D54D5"/>
    <w:rPr>
      <w:rFonts w:ascii="Calibri" w:eastAsia="Calibri" w:hAnsi="Calibri" w:cs="Times New Roman"/>
    </w:rPr>
  </w:style>
  <w:style w:type="paragraph" w:styleId="ae">
    <w:name w:val="Title"/>
    <w:basedOn w:val="a"/>
    <w:next w:val="af"/>
    <w:link w:val="af0"/>
    <w:qFormat/>
    <w:rsid w:val="004D54D5"/>
    <w:pPr>
      <w:spacing w:after="0" w:line="240" w:lineRule="auto"/>
      <w:ind w:firstLine="709"/>
      <w:jc w:val="center"/>
    </w:pPr>
    <w:rPr>
      <w:rFonts w:eastAsia="Times New Roman" w:cs="Times New Roman"/>
      <w:b/>
      <w:sz w:val="36"/>
      <w:szCs w:val="20"/>
      <w:lang w:eastAsia="ar-SA"/>
    </w:rPr>
  </w:style>
  <w:style w:type="character" w:customStyle="1" w:styleId="af0">
    <w:name w:val="Название Знак"/>
    <w:basedOn w:val="a0"/>
    <w:link w:val="ae"/>
    <w:rsid w:val="004D54D5"/>
    <w:rPr>
      <w:rFonts w:ascii="Times New Roman" w:eastAsia="Times New Roman" w:hAnsi="Times New Roman" w:cs="Times New Roman"/>
      <w:b/>
      <w:sz w:val="36"/>
      <w:szCs w:val="20"/>
      <w:lang w:eastAsia="ar-SA"/>
    </w:rPr>
  </w:style>
  <w:style w:type="paragraph" w:styleId="af">
    <w:name w:val="Subtitle"/>
    <w:basedOn w:val="a"/>
    <w:link w:val="af1"/>
    <w:qFormat/>
    <w:rsid w:val="004D54D5"/>
    <w:pPr>
      <w:spacing w:after="60"/>
      <w:jc w:val="center"/>
      <w:outlineLvl w:val="1"/>
    </w:pPr>
    <w:rPr>
      <w:rFonts w:ascii="Arial" w:eastAsia="Calibri" w:hAnsi="Arial" w:cs="Arial"/>
      <w:sz w:val="24"/>
      <w:szCs w:val="24"/>
      <w:lang w:eastAsia="en-US"/>
    </w:rPr>
  </w:style>
  <w:style w:type="character" w:customStyle="1" w:styleId="af1">
    <w:name w:val="Подзаголовок Знак"/>
    <w:basedOn w:val="a0"/>
    <w:link w:val="af"/>
    <w:rsid w:val="004D54D5"/>
    <w:rPr>
      <w:rFonts w:ascii="Arial" w:eastAsia="Calibri" w:hAnsi="Arial" w:cs="Arial"/>
      <w:sz w:val="24"/>
      <w:szCs w:val="24"/>
    </w:rPr>
  </w:style>
  <w:style w:type="paragraph" w:customStyle="1" w:styleId="120">
    <w:name w:val="Стиль Основной текст с отступом + 12 пт Слева:  0 см Первая строк..."/>
    <w:basedOn w:val="a8"/>
    <w:rsid w:val="004D54D5"/>
    <w:pPr>
      <w:spacing w:line="360" w:lineRule="auto"/>
      <w:ind w:left="0" w:firstLine="709"/>
    </w:pPr>
  </w:style>
  <w:style w:type="paragraph" w:customStyle="1" w:styleId="af2">
    <w:name w:val="ДП маркированный список"/>
    <w:basedOn w:val="a"/>
    <w:rsid w:val="004D54D5"/>
    <w:pPr>
      <w:tabs>
        <w:tab w:val="num" w:pos="360"/>
      </w:tabs>
      <w:spacing w:after="0" w:line="360" w:lineRule="auto"/>
      <w:ind w:left="360" w:hanging="360"/>
      <w:jc w:val="both"/>
    </w:pPr>
    <w:rPr>
      <w:rFonts w:ascii="Bookman Old Style" w:eastAsia="Times New Roman" w:hAnsi="Bookman Old Style" w:cs="Times New Roman"/>
      <w:szCs w:val="20"/>
      <w:lang w:eastAsia="ar-SA"/>
    </w:rPr>
  </w:style>
  <w:style w:type="paragraph" w:customStyle="1" w:styleId="21">
    <w:name w:val="Основной текст 21"/>
    <w:basedOn w:val="a"/>
    <w:rsid w:val="004D54D5"/>
    <w:pPr>
      <w:widowControl w:val="0"/>
      <w:suppressAutoHyphens/>
      <w:autoSpaceDE w:val="0"/>
      <w:spacing w:after="120" w:line="480" w:lineRule="auto"/>
    </w:pPr>
    <w:rPr>
      <w:rFonts w:eastAsia="Times New Roman" w:cs="Times New Roman"/>
      <w:sz w:val="20"/>
      <w:szCs w:val="20"/>
      <w:lang w:eastAsia="ar-SA"/>
    </w:rPr>
  </w:style>
  <w:style w:type="paragraph" w:customStyle="1" w:styleId="32">
    <w:name w:val="заголовок 3"/>
    <w:basedOn w:val="a"/>
    <w:next w:val="a"/>
    <w:rsid w:val="004D54D5"/>
    <w:pPr>
      <w:keepNext/>
      <w:tabs>
        <w:tab w:val="num" w:pos="432"/>
      </w:tabs>
      <w:suppressAutoHyphens/>
      <w:autoSpaceDE w:val="0"/>
      <w:spacing w:before="120" w:after="60" w:line="360" w:lineRule="auto"/>
    </w:pPr>
    <w:rPr>
      <w:rFonts w:eastAsia="Times New Roman" w:cs="Times New Roman"/>
      <w:b/>
      <w:bCs/>
      <w:i/>
      <w:iCs/>
      <w:sz w:val="30"/>
      <w:szCs w:val="30"/>
      <w:lang w:eastAsia="ar-SA"/>
    </w:rPr>
  </w:style>
  <w:style w:type="paragraph" w:customStyle="1" w:styleId="af3">
    <w:name w:val="Текст пояснительной записки"/>
    <w:rsid w:val="004D54D5"/>
    <w:pPr>
      <w:tabs>
        <w:tab w:val="left" w:pos="851"/>
      </w:tabs>
      <w:suppressAutoHyphens/>
      <w:spacing w:after="0" w:line="360" w:lineRule="auto"/>
      <w:ind w:firstLine="567"/>
      <w:jc w:val="both"/>
    </w:pPr>
    <w:rPr>
      <w:rFonts w:ascii="Times New Roman" w:eastAsia="Arial" w:hAnsi="Times New Roman" w:cs="Times New Roman"/>
      <w:sz w:val="28"/>
      <w:szCs w:val="20"/>
      <w:lang w:eastAsia="ar-SA"/>
    </w:rPr>
  </w:style>
  <w:style w:type="paragraph" w:styleId="af4">
    <w:name w:val="List Paragraph"/>
    <w:basedOn w:val="a"/>
    <w:uiPriority w:val="34"/>
    <w:qFormat/>
    <w:rsid w:val="004D54D5"/>
    <w:pPr>
      <w:ind w:left="720"/>
      <w:contextualSpacing/>
    </w:pPr>
    <w:rPr>
      <w:rFonts w:ascii="Calibri" w:eastAsia="Calibri" w:hAnsi="Calibri" w:cs="Times New Roman"/>
      <w:lang w:eastAsia="en-US"/>
    </w:rPr>
  </w:style>
  <w:style w:type="paragraph" w:customStyle="1" w:styleId="af5">
    <w:name w:val="Диплом"/>
    <w:basedOn w:val="a"/>
    <w:rsid w:val="004D54D5"/>
    <w:pPr>
      <w:widowControl w:val="0"/>
      <w:suppressAutoHyphens/>
      <w:spacing w:after="0" w:line="360" w:lineRule="auto"/>
      <w:ind w:firstLine="567"/>
      <w:jc w:val="both"/>
    </w:pPr>
    <w:rPr>
      <w:rFonts w:eastAsia="Times New Roman" w:cs="Times New Roman"/>
      <w:szCs w:val="20"/>
    </w:rPr>
  </w:style>
  <w:style w:type="paragraph" w:customStyle="1" w:styleId="af6">
    <w:name w:val="Текст документа"/>
    <w:basedOn w:val="ac"/>
    <w:rsid w:val="004D54D5"/>
    <w:pPr>
      <w:suppressAutoHyphens/>
      <w:spacing w:line="360" w:lineRule="auto"/>
      <w:ind w:firstLine="720"/>
      <w:jc w:val="both"/>
    </w:pPr>
    <w:rPr>
      <w:rFonts w:ascii="Times New Roman" w:eastAsia="Times New Roman" w:hAnsi="Times New Roman"/>
      <w:szCs w:val="20"/>
      <w:lang w:eastAsia="ru-RU"/>
    </w:rPr>
  </w:style>
  <w:style w:type="paragraph" w:styleId="HTML0">
    <w:name w:val="HTML Preformatted"/>
    <w:basedOn w:val="a"/>
    <w:link w:val="HTML1"/>
    <w:uiPriority w:val="99"/>
    <w:rsid w:val="004D5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4D54D5"/>
    <w:rPr>
      <w:rFonts w:ascii="Courier New" w:eastAsia="Times New Roman" w:hAnsi="Courier New" w:cs="Courier New"/>
      <w:color w:val="000000"/>
      <w:sz w:val="20"/>
      <w:szCs w:val="20"/>
      <w:lang w:eastAsia="ru-RU"/>
    </w:rPr>
  </w:style>
  <w:style w:type="paragraph" w:customStyle="1" w:styleId="code">
    <w:name w:val="code"/>
    <w:basedOn w:val="a"/>
    <w:rsid w:val="004D54D5"/>
    <w:pPr>
      <w:spacing w:before="150" w:after="225" w:line="240" w:lineRule="auto"/>
      <w:jc w:val="both"/>
    </w:pPr>
    <w:rPr>
      <w:rFonts w:ascii="Arial" w:eastAsia="Times New Roman" w:hAnsi="Arial" w:cs="Arial"/>
      <w:sz w:val="18"/>
      <w:szCs w:val="18"/>
    </w:rPr>
  </w:style>
  <w:style w:type="paragraph" w:customStyle="1" w:styleId="12">
    <w:name w:val="Цитата1"/>
    <w:basedOn w:val="a"/>
    <w:rsid w:val="004D54D5"/>
    <w:pPr>
      <w:suppressAutoHyphens/>
      <w:spacing w:after="0" w:line="240" w:lineRule="auto"/>
      <w:ind w:left="113" w:right="57" w:firstLine="709"/>
      <w:jc w:val="both"/>
    </w:pPr>
    <w:rPr>
      <w:rFonts w:eastAsia="Times New Roman" w:cs="Times New Roman"/>
      <w:szCs w:val="24"/>
      <w:lang w:eastAsia="ar-SA"/>
    </w:rPr>
  </w:style>
  <w:style w:type="paragraph" w:styleId="af7">
    <w:name w:val="TOC Heading"/>
    <w:basedOn w:val="1"/>
    <w:next w:val="a"/>
    <w:uiPriority w:val="39"/>
    <w:qFormat/>
    <w:rsid w:val="004D54D5"/>
    <w:pPr>
      <w:keepLines/>
      <w:pageBreakBefore w:val="0"/>
      <w:spacing w:before="480" w:beforeAutospacing="0" w:after="0"/>
      <w:jc w:val="left"/>
      <w:outlineLvl w:val="9"/>
    </w:pPr>
    <w:rPr>
      <w:rFonts w:ascii="Cambria" w:eastAsia="Times New Roman" w:hAnsi="Cambria"/>
      <w:color w:val="365F91"/>
      <w:kern w:val="0"/>
      <w:sz w:val="28"/>
      <w:szCs w:val="28"/>
      <w:lang w:eastAsia="ru-RU"/>
    </w:rPr>
  </w:style>
  <w:style w:type="paragraph" w:styleId="13">
    <w:name w:val="toc 1"/>
    <w:basedOn w:val="a"/>
    <w:next w:val="a"/>
    <w:autoRedefine/>
    <w:uiPriority w:val="39"/>
    <w:unhideWhenUsed/>
    <w:rsid w:val="002F4ED5"/>
    <w:rPr>
      <w:rFonts w:eastAsia="Calibri" w:cs="Times New Roman"/>
      <w:lang w:eastAsia="en-US"/>
    </w:rPr>
  </w:style>
  <w:style w:type="paragraph" w:styleId="22">
    <w:name w:val="toc 2"/>
    <w:basedOn w:val="a"/>
    <w:next w:val="a"/>
    <w:autoRedefine/>
    <w:uiPriority w:val="39"/>
    <w:unhideWhenUsed/>
    <w:rsid w:val="002F4ED5"/>
    <w:pPr>
      <w:ind w:left="220"/>
    </w:pPr>
    <w:rPr>
      <w:rFonts w:eastAsia="Calibri" w:cs="Times New Roman"/>
      <w:lang w:eastAsia="en-US"/>
    </w:rPr>
  </w:style>
  <w:style w:type="paragraph" w:styleId="33">
    <w:name w:val="toc 3"/>
    <w:basedOn w:val="a"/>
    <w:next w:val="a"/>
    <w:autoRedefine/>
    <w:uiPriority w:val="39"/>
    <w:unhideWhenUsed/>
    <w:rsid w:val="002F4ED5"/>
    <w:pPr>
      <w:ind w:left="440"/>
    </w:pPr>
    <w:rPr>
      <w:rFonts w:eastAsia="Calibri" w:cs="Times New Roman"/>
      <w:lang w:eastAsia="en-US"/>
    </w:rPr>
  </w:style>
  <w:style w:type="character" w:customStyle="1" w:styleId="FontStyle17">
    <w:name w:val="Font Style17"/>
    <w:rsid w:val="004D54D5"/>
    <w:rPr>
      <w:rFonts w:ascii="Times New Roman" w:hAnsi="Times New Roman" w:cs="Times New Roman"/>
      <w:sz w:val="22"/>
      <w:szCs w:val="22"/>
    </w:rPr>
  </w:style>
  <w:style w:type="character" w:customStyle="1" w:styleId="af8">
    <w:name w:val="Текст выноски Знак"/>
    <w:basedOn w:val="a0"/>
    <w:link w:val="af9"/>
    <w:uiPriority w:val="99"/>
    <w:semiHidden/>
    <w:rsid w:val="004D54D5"/>
    <w:rPr>
      <w:rFonts w:ascii="Tahoma" w:hAnsi="Tahoma" w:cs="Tahoma"/>
      <w:sz w:val="16"/>
      <w:szCs w:val="16"/>
    </w:rPr>
  </w:style>
  <w:style w:type="paragraph" w:styleId="af9">
    <w:name w:val="Balloon Text"/>
    <w:basedOn w:val="a"/>
    <w:link w:val="af8"/>
    <w:uiPriority w:val="99"/>
    <w:semiHidden/>
    <w:unhideWhenUsed/>
    <w:rsid w:val="004D54D5"/>
    <w:pPr>
      <w:spacing w:after="0" w:line="240" w:lineRule="auto"/>
    </w:pPr>
    <w:rPr>
      <w:rFonts w:ascii="Tahoma" w:eastAsiaTheme="minorHAnsi" w:hAnsi="Tahoma" w:cs="Tahoma"/>
      <w:sz w:val="16"/>
      <w:szCs w:val="16"/>
      <w:lang w:eastAsia="en-US"/>
    </w:rPr>
  </w:style>
  <w:style w:type="character" w:customStyle="1" w:styleId="14">
    <w:name w:val="Текст выноски Знак1"/>
    <w:basedOn w:val="a0"/>
    <w:uiPriority w:val="99"/>
    <w:semiHidden/>
    <w:rsid w:val="004D54D5"/>
    <w:rPr>
      <w:rFonts w:ascii="Segoe UI" w:eastAsiaTheme="minorEastAsia" w:hAnsi="Segoe UI" w:cs="Segoe UI"/>
      <w:sz w:val="18"/>
      <w:szCs w:val="18"/>
      <w:lang w:eastAsia="ru-RU"/>
    </w:rPr>
  </w:style>
  <w:style w:type="paragraph" w:styleId="afa">
    <w:name w:val="footer"/>
    <w:basedOn w:val="a"/>
    <w:link w:val="afb"/>
    <w:uiPriority w:val="99"/>
    <w:unhideWhenUsed/>
    <w:rsid w:val="006141D6"/>
    <w:pPr>
      <w:tabs>
        <w:tab w:val="center" w:pos="4677"/>
        <w:tab w:val="right" w:pos="9355"/>
      </w:tabs>
      <w:spacing w:after="0" w:line="240" w:lineRule="auto"/>
    </w:pPr>
  </w:style>
  <w:style w:type="paragraph" w:styleId="41">
    <w:name w:val="toc 4"/>
    <w:basedOn w:val="a"/>
    <w:next w:val="a"/>
    <w:autoRedefine/>
    <w:uiPriority w:val="39"/>
    <w:semiHidden/>
    <w:unhideWhenUsed/>
    <w:rsid w:val="002F4ED5"/>
    <w:pPr>
      <w:spacing w:after="100"/>
      <w:ind w:left="660"/>
    </w:pPr>
  </w:style>
  <w:style w:type="character" w:customStyle="1" w:styleId="afb">
    <w:name w:val="Нижний колонтитул Знак"/>
    <w:basedOn w:val="a0"/>
    <w:link w:val="afa"/>
    <w:uiPriority w:val="99"/>
    <w:rsid w:val="006141D6"/>
    <w:rPr>
      <w:rFonts w:eastAsiaTheme="minorEastAsia"/>
      <w:lang w:eastAsia="ru-RU"/>
    </w:rPr>
  </w:style>
  <w:style w:type="paragraph" w:styleId="afc">
    <w:name w:val="Document Map"/>
    <w:basedOn w:val="a"/>
    <w:link w:val="afd"/>
    <w:semiHidden/>
    <w:rsid w:val="003C3408"/>
    <w:pPr>
      <w:shd w:val="clear" w:color="auto" w:fill="000080"/>
    </w:pPr>
    <w:rPr>
      <w:rFonts w:ascii="Tahoma" w:eastAsia="Times New Roman" w:hAnsi="Tahoma" w:cs="Tahoma"/>
      <w:sz w:val="20"/>
      <w:szCs w:val="20"/>
    </w:rPr>
  </w:style>
  <w:style w:type="character" w:customStyle="1" w:styleId="afd">
    <w:name w:val="Схема документа Знак"/>
    <w:basedOn w:val="a0"/>
    <w:link w:val="afc"/>
    <w:semiHidden/>
    <w:rsid w:val="003C3408"/>
    <w:rPr>
      <w:rFonts w:ascii="Tahoma" w:eastAsia="Times New Roman" w:hAnsi="Tahoma" w:cs="Tahoma"/>
      <w:sz w:val="20"/>
      <w:szCs w:val="20"/>
      <w:shd w:val="clear" w:color="auto" w:fill="000080"/>
      <w:lang w:eastAsia="ru-RU"/>
    </w:rPr>
  </w:style>
  <w:style w:type="paragraph" w:customStyle="1" w:styleId="15">
    <w:name w:val="Стиль1"/>
    <w:basedOn w:val="ac"/>
    <w:link w:val="16"/>
    <w:qFormat/>
    <w:rsid w:val="00C009F0"/>
    <w:pPr>
      <w:spacing w:after="0" w:line="360" w:lineRule="auto"/>
      <w:ind w:firstLine="709"/>
      <w:jc w:val="both"/>
    </w:pPr>
    <w:rPr>
      <w:rFonts w:ascii="Times New Roman" w:hAnsi="Times New Roman"/>
      <w:szCs w:val="28"/>
    </w:rPr>
  </w:style>
  <w:style w:type="character" w:styleId="afe">
    <w:name w:val="Placeholder Text"/>
    <w:basedOn w:val="a0"/>
    <w:uiPriority w:val="99"/>
    <w:semiHidden/>
    <w:rsid w:val="002E092B"/>
    <w:rPr>
      <w:color w:val="808080"/>
    </w:rPr>
  </w:style>
  <w:style w:type="character" w:customStyle="1" w:styleId="16">
    <w:name w:val="Стиль1 Знак"/>
    <w:basedOn w:val="ad"/>
    <w:link w:val="15"/>
    <w:rsid w:val="00C009F0"/>
    <w:rPr>
      <w:rFonts w:ascii="Times New Roman" w:eastAsia="Calibri" w:hAnsi="Times New Roman" w:cs="Times New Roman"/>
      <w:color w:val="000000"/>
      <w:sz w:val="28"/>
      <w:szCs w:val="28"/>
    </w:rPr>
  </w:style>
  <w:style w:type="table" w:styleId="aff">
    <w:name w:val="Table Grid"/>
    <w:basedOn w:val="a1"/>
    <w:uiPriority w:val="39"/>
    <w:rsid w:val="00B8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jpeg"/><Relationship Id="rId21" Type="http://schemas.openxmlformats.org/officeDocument/2006/relationships/image" Target="media/image8.wmf"/><Relationship Id="rId42" Type="http://schemas.openxmlformats.org/officeDocument/2006/relationships/image" Target="media/image18.png"/><Relationship Id="rId63" Type="http://schemas.openxmlformats.org/officeDocument/2006/relationships/image" Target="media/image30.png"/><Relationship Id="rId84" Type="http://schemas.openxmlformats.org/officeDocument/2006/relationships/image" Target="media/image43.wmf"/><Relationship Id="rId138" Type="http://schemas.openxmlformats.org/officeDocument/2006/relationships/oleObject" Target="embeddings/oleObject50.bin"/><Relationship Id="rId159" Type="http://schemas.openxmlformats.org/officeDocument/2006/relationships/oleObject" Target="embeddings/oleObject60.bin"/><Relationship Id="rId170" Type="http://schemas.openxmlformats.org/officeDocument/2006/relationships/image" Target="media/image81.wmf"/><Relationship Id="rId191" Type="http://schemas.openxmlformats.org/officeDocument/2006/relationships/oleObject" Target="embeddings/oleObject75.bin"/><Relationship Id="rId205" Type="http://schemas.openxmlformats.org/officeDocument/2006/relationships/image" Target="media/image99.wmf"/><Relationship Id="rId226" Type="http://schemas.openxmlformats.org/officeDocument/2006/relationships/hyperlink" Target="http://www.mysql.ru/" TargetMode="External"/><Relationship Id="rId107" Type="http://schemas.openxmlformats.org/officeDocument/2006/relationships/hyperlink" Target="mk:@MSITStore:C:\Documents%20and%20Settings\&#1040;&#1083;&#1077;&#1082;&#1089;&#1072;&#1085;&#1076;&#1088;\&#1056;&#1072;&#1073;&#1086;&#1095;&#1080;&#1081;%20&#1089;&#1090;&#1086;&#1083;\&#1044;&#1048;&#1055;&#1051;&#1054;&#1052;\PHP\PHP42\php42.chm::/types.null.html" TargetMode="External"/><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1.bin"/><Relationship Id="rId128" Type="http://schemas.openxmlformats.org/officeDocument/2006/relationships/oleObject" Target="embeddings/oleObject45.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5.png"/><Relationship Id="rId181" Type="http://schemas.openxmlformats.org/officeDocument/2006/relationships/image" Target="media/image87.png"/><Relationship Id="rId216" Type="http://schemas.openxmlformats.org/officeDocument/2006/relationships/image" Target="media/image105.png"/><Relationship Id="rId237" Type="http://schemas.openxmlformats.org/officeDocument/2006/relationships/glossaryDocument" Target="glossary/document.xml"/><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31.png"/><Relationship Id="rId118" Type="http://schemas.openxmlformats.org/officeDocument/2006/relationships/image" Target="media/image53.jpeg"/><Relationship Id="rId139" Type="http://schemas.openxmlformats.org/officeDocument/2006/relationships/image" Target="media/image64.wmf"/><Relationship Id="rId80" Type="http://schemas.openxmlformats.org/officeDocument/2006/relationships/image" Target="media/image41.wmf"/><Relationship Id="rId85" Type="http://schemas.openxmlformats.org/officeDocument/2006/relationships/oleObject" Target="embeddings/oleObject35.bin"/><Relationship Id="rId150" Type="http://schemas.openxmlformats.org/officeDocument/2006/relationships/oleObject" Target="embeddings/oleObject55.bin"/><Relationship Id="rId155" Type="http://schemas.openxmlformats.org/officeDocument/2006/relationships/image" Target="media/image73.wmf"/><Relationship Id="rId171" Type="http://schemas.openxmlformats.org/officeDocument/2006/relationships/oleObject" Target="embeddings/oleObject65.bin"/><Relationship Id="rId176" Type="http://schemas.openxmlformats.org/officeDocument/2006/relationships/image" Target="media/image84.wmf"/><Relationship Id="rId192" Type="http://schemas.openxmlformats.org/officeDocument/2006/relationships/image" Target="media/image92.wmf"/><Relationship Id="rId197" Type="http://schemas.openxmlformats.org/officeDocument/2006/relationships/oleObject" Target="embeddings/oleObject78.bin"/><Relationship Id="rId206" Type="http://schemas.openxmlformats.org/officeDocument/2006/relationships/oleObject" Target="embeddings/oleObject82.bin"/><Relationship Id="rId227" Type="http://schemas.openxmlformats.org/officeDocument/2006/relationships/hyperlink" Target="http://javascript.ru/" TargetMode="External"/><Relationship Id="rId201" Type="http://schemas.openxmlformats.org/officeDocument/2006/relationships/image" Target="media/image97.wmf"/><Relationship Id="rId222" Type="http://schemas.openxmlformats.org/officeDocument/2006/relationships/image" Target="media/image111.jpeg"/><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hyperlink" Target="mk:@MSITStore:C:\Documents%20and%20Settings\&#1040;&#1083;&#1077;&#1082;&#1089;&#1072;&#1085;&#1076;&#1088;\&#1056;&#1072;&#1073;&#1086;&#1095;&#1080;&#1081;%20&#1089;&#1090;&#1086;&#1083;\&#1044;&#1048;&#1055;&#1051;&#1054;&#1052;\PHP\PHP42\php42.chm::/types.string.html" TargetMode="External"/><Relationship Id="rId108" Type="http://schemas.openxmlformats.org/officeDocument/2006/relationships/hyperlink" Target="mk:@MSITStore:C:\Documents%20and%20Settings\&#1040;&#1083;&#1077;&#1082;&#1089;&#1072;&#1085;&#1076;&#1088;\&#1056;&#1072;&#1073;&#1086;&#1095;&#1080;&#1081;%20&#1089;&#1090;&#1086;&#1083;\&#1044;&#1048;&#1055;&#1051;&#1054;&#1052;\PHP\PHP42\php42.chm::/expressions.html" TargetMode="External"/><Relationship Id="rId124" Type="http://schemas.openxmlformats.org/officeDocument/2006/relationships/oleObject" Target="embeddings/oleObject43.bin"/><Relationship Id="rId129" Type="http://schemas.openxmlformats.org/officeDocument/2006/relationships/image" Target="media/image59.wmf"/><Relationship Id="rId54" Type="http://schemas.openxmlformats.org/officeDocument/2006/relationships/image" Target="media/image24.wmf"/><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oleObject" Target="embeddings/oleObject38.bin"/><Relationship Id="rId96" Type="http://schemas.openxmlformats.org/officeDocument/2006/relationships/image" Target="media/image49.png"/><Relationship Id="rId140" Type="http://schemas.openxmlformats.org/officeDocument/2006/relationships/oleObject" Target="embeddings/oleObject51.bin"/><Relationship Id="rId145" Type="http://schemas.openxmlformats.org/officeDocument/2006/relationships/oleObject" Target="embeddings/oleObject53.bin"/><Relationship Id="rId161" Type="http://schemas.openxmlformats.org/officeDocument/2006/relationships/image" Target="media/image76.wmf"/><Relationship Id="rId166" Type="http://schemas.openxmlformats.org/officeDocument/2006/relationships/image" Target="media/image79.wmf"/><Relationship Id="rId182" Type="http://schemas.openxmlformats.org/officeDocument/2006/relationships/image" Target="media/image88.png"/><Relationship Id="rId187" Type="http://schemas.openxmlformats.org/officeDocument/2006/relationships/oleObject" Target="embeddings/oleObject73.bin"/><Relationship Id="rId217"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3.wmf"/><Relationship Id="rId233" Type="http://schemas.openxmlformats.org/officeDocument/2006/relationships/oleObject" Target="embeddings/oleObject88.bin"/><Relationship Id="rId238" Type="http://schemas.openxmlformats.org/officeDocument/2006/relationships/theme" Target="theme/theme1.xm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hyperlink" Target="mk:@MSITStore:C:\Documents%20and%20Settings\&#1040;&#1083;&#1077;&#1082;&#1089;&#1072;&#1085;&#1076;&#1088;\&#1056;&#1072;&#1073;&#1086;&#1095;&#1080;&#1081;%20&#1089;&#1090;&#1086;&#1083;\&#1044;&#1048;&#1055;&#1051;&#1054;&#1052;\PHP\PHP42\php42.chm::/break.html" TargetMode="External"/><Relationship Id="rId119" Type="http://schemas.openxmlformats.org/officeDocument/2006/relationships/image" Target="media/image54.wmf"/><Relationship Id="rId44" Type="http://schemas.openxmlformats.org/officeDocument/2006/relationships/oleObject" Target="embeddings/oleObject18.bin"/><Relationship Id="rId60" Type="http://schemas.openxmlformats.org/officeDocument/2006/relationships/image" Target="media/image28.wmf"/><Relationship Id="rId65" Type="http://schemas.openxmlformats.org/officeDocument/2006/relationships/image" Target="media/image32.wmf"/><Relationship Id="rId81" Type="http://schemas.openxmlformats.org/officeDocument/2006/relationships/oleObject" Target="embeddings/oleObject33.bin"/><Relationship Id="rId86" Type="http://schemas.openxmlformats.org/officeDocument/2006/relationships/image" Target="media/image44.wmf"/><Relationship Id="rId130" Type="http://schemas.openxmlformats.org/officeDocument/2006/relationships/oleObject" Target="embeddings/oleObject46.bin"/><Relationship Id="rId135" Type="http://schemas.openxmlformats.org/officeDocument/2006/relationships/image" Target="media/image62.wmf"/><Relationship Id="rId151" Type="http://schemas.openxmlformats.org/officeDocument/2006/relationships/image" Target="media/image71.wmf"/><Relationship Id="rId156" Type="http://schemas.openxmlformats.org/officeDocument/2006/relationships/oleObject" Target="embeddings/oleObject58.bin"/><Relationship Id="rId177" Type="http://schemas.openxmlformats.org/officeDocument/2006/relationships/oleObject" Target="embeddings/oleObject68.bin"/><Relationship Id="rId198" Type="http://schemas.openxmlformats.org/officeDocument/2006/relationships/image" Target="media/image95.wmf"/><Relationship Id="rId172" Type="http://schemas.openxmlformats.org/officeDocument/2006/relationships/image" Target="media/image82.wmf"/><Relationship Id="rId193" Type="http://schemas.openxmlformats.org/officeDocument/2006/relationships/oleObject" Target="embeddings/oleObject76.bin"/><Relationship Id="rId202" Type="http://schemas.openxmlformats.org/officeDocument/2006/relationships/oleObject" Target="embeddings/oleObject80.bin"/><Relationship Id="rId207" Type="http://schemas.openxmlformats.org/officeDocument/2006/relationships/image" Target="media/image100.wmf"/><Relationship Id="rId223" Type="http://schemas.openxmlformats.org/officeDocument/2006/relationships/image" Target="media/image112.jpeg"/><Relationship Id="rId228" Type="http://schemas.openxmlformats.org/officeDocument/2006/relationships/hyperlink" Target="http://api.jquery.com/" TargetMode="External"/><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hyperlink" Target="mk:@MSITStore:C:\Documents%20and%20Settings\&#1040;&#1083;&#1077;&#1082;&#1089;&#1072;&#1085;&#1076;&#1088;\&#1056;&#1072;&#1073;&#1086;&#1095;&#1080;&#1081;%20&#1089;&#1090;&#1086;&#1083;\&#1044;&#1048;&#1055;&#1051;&#1054;&#1052;\PHP\PHP42\php42.chm::/f/var-dump.html" TargetMode="External"/><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2.bin"/><Relationship Id="rId97" Type="http://schemas.openxmlformats.org/officeDocument/2006/relationships/image" Target="media/image50.jpeg"/><Relationship Id="rId104" Type="http://schemas.openxmlformats.org/officeDocument/2006/relationships/hyperlink" Target="mk:@MSITStore:C:\Documents%20and%20Settings\&#1040;&#1083;&#1077;&#1082;&#1089;&#1072;&#1085;&#1076;&#1088;\&#1056;&#1072;&#1073;&#1086;&#1095;&#1080;&#1081;%20&#1089;&#1090;&#1086;&#1083;\&#1044;&#1048;&#1055;&#1051;&#1054;&#1052;\PHP\PHP42\php42.chm::/types.array.html" TargetMode="External"/><Relationship Id="rId120" Type="http://schemas.openxmlformats.org/officeDocument/2006/relationships/oleObject" Target="embeddings/oleObject41.bin"/><Relationship Id="rId125" Type="http://schemas.openxmlformats.org/officeDocument/2006/relationships/image" Target="media/image57.wmf"/><Relationship Id="rId141" Type="http://schemas.openxmlformats.org/officeDocument/2006/relationships/image" Target="media/image65.png"/><Relationship Id="rId146" Type="http://schemas.openxmlformats.org/officeDocument/2006/relationships/image" Target="media/image68.png"/><Relationship Id="rId167" Type="http://schemas.openxmlformats.org/officeDocument/2006/relationships/oleObject" Target="embeddings/oleObject63.bin"/><Relationship Id="rId188" Type="http://schemas.openxmlformats.org/officeDocument/2006/relationships/oleObject" Target="embeddings/oleObject74.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7.wmf"/><Relationship Id="rId162" Type="http://schemas.openxmlformats.org/officeDocument/2006/relationships/oleObject" Target="embeddings/oleObject61.bin"/><Relationship Id="rId183" Type="http://schemas.openxmlformats.org/officeDocument/2006/relationships/oleObject" Target="embeddings/oleObject70.bin"/><Relationship Id="rId213" Type="http://schemas.openxmlformats.org/officeDocument/2006/relationships/oleObject" Target="embeddings/oleObject85.bin"/><Relationship Id="rId218" Type="http://schemas.openxmlformats.org/officeDocument/2006/relationships/image" Target="media/image107.png"/><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15" Type="http://schemas.openxmlformats.org/officeDocument/2006/relationships/hyperlink" Target="mk:@MSITStore:C:\Documents%20and%20Settings\&#1040;&#1083;&#1077;&#1082;&#1089;&#1072;&#1085;&#1076;&#1088;\&#1056;&#1072;&#1073;&#1086;&#1095;&#1080;&#1081;%20&#1089;&#1090;&#1086;&#1083;\&#1044;&#1048;&#1055;&#1051;&#1054;&#1052;\PHP\PHP42\php42.chm::/f/eval.html" TargetMode="External"/><Relationship Id="rId131" Type="http://schemas.openxmlformats.org/officeDocument/2006/relationships/image" Target="media/image60.wmf"/><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85.wmf"/><Relationship Id="rId61" Type="http://schemas.openxmlformats.org/officeDocument/2006/relationships/image" Target="media/image29.wmf"/><Relationship Id="rId82" Type="http://schemas.openxmlformats.org/officeDocument/2006/relationships/image" Target="media/image42.wmf"/><Relationship Id="rId152" Type="http://schemas.openxmlformats.org/officeDocument/2006/relationships/oleObject" Target="embeddings/oleObject56.bin"/><Relationship Id="rId173" Type="http://schemas.openxmlformats.org/officeDocument/2006/relationships/oleObject" Target="embeddings/oleObject66.bin"/><Relationship Id="rId194" Type="http://schemas.openxmlformats.org/officeDocument/2006/relationships/image" Target="media/image93.wmf"/><Relationship Id="rId199" Type="http://schemas.openxmlformats.org/officeDocument/2006/relationships/oleObject" Target="embeddings/oleObject79.bin"/><Relationship Id="rId203" Type="http://schemas.openxmlformats.org/officeDocument/2006/relationships/image" Target="media/image98.wmf"/><Relationship Id="rId208" Type="http://schemas.openxmlformats.org/officeDocument/2006/relationships/oleObject" Target="embeddings/oleObject83.bin"/><Relationship Id="rId229" Type="http://schemas.openxmlformats.org/officeDocument/2006/relationships/hyperlink" Target="http://getbootstrap.com/" TargetMode="External"/><Relationship Id="rId19" Type="http://schemas.openxmlformats.org/officeDocument/2006/relationships/image" Target="media/image7.wmf"/><Relationship Id="rId224" Type="http://schemas.openxmlformats.org/officeDocument/2006/relationships/hyperlink" Target="http://www.denwer.ru/" TargetMode="External"/><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8.wmf"/><Relationship Id="rId100" Type="http://schemas.openxmlformats.org/officeDocument/2006/relationships/hyperlink" Target="mk:@MSITStore:C:\Documents%20and%20Settings\&#1040;&#1083;&#1077;&#1082;&#1089;&#1072;&#1085;&#1076;&#1088;\&#1056;&#1072;&#1073;&#1086;&#1095;&#1080;&#1081;%20&#1089;&#1090;&#1086;&#1083;\&#1044;&#1048;&#1055;&#1051;&#1054;&#1052;\PHP\PHP42\php42.chm::/types.boolean.html" TargetMode="External"/><Relationship Id="rId105" Type="http://schemas.openxmlformats.org/officeDocument/2006/relationships/hyperlink" Target="mk:@MSITStore:C:\Documents%20and%20Settings\&#1040;&#1083;&#1077;&#1082;&#1089;&#1072;&#1085;&#1076;&#1088;\&#1056;&#1072;&#1073;&#1086;&#1095;&#1080;&#1081;%20&#1089;&#1090;&#1086;&#1083;\&#1044;&#1048;&#1055;&#1051;&#1054;&#1052;\PHP\PHP42\php42.chm::/types.object.html" TargetMode="External"/><Relationship Id="rId126" Type="http://schemas.openxmlformats.org/officeDocument/2006/relationships/oleObject" Target="embeddings/oleObject44.bin"/><Relationship Id="rId147" Type="http://schemas.openxmlformats.org/officeDocument/2006/relationships/image" Target="media/image69.wmf"/><Relationship Id="rId168" Type="http://schemas.openxmlformats.org/officeDocument/2006/relationships/image" Target="media/image80.wmf"/><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0.bin"/><Relationship Id="rId93" Type="http://schemas.openxmlformats.org/officeDocument/2006/relationships/oleObject" Target="embeddings/oleObject39.bin"/><Relationship Id="rId98" Type="http://schemas.openxmlformats.org/officeDocument/2006/relationships/hyperlink" Target="http://ru.wikipedia.org/wiki/%D0%96%D1%83%D1%80%D0%BD%D0%B0%D0%BB%D0%B8%D0%B7%D0%B0%D1%86%D0%B8%D1%8F_%D0%B8%D0%B7%D0%BC%D0%B5%D0%BD%D0%B5%D0%BD%D0%B8%D0%B9" TargetMode="External"/><Relationship Id="rId121" Type="http://schemas.openxmlformats.org/officeDocument/2006/relationships/image" Target="media/image55.wmf"/><Relationship Id="rId142" Type="http://schemas.openxmlformats.org/officeDocument/2006/relationships/image" Target="media/image66.wmf"/><Relationship Id="rId163" Type="http://schemas.openxmlformats.org/officeDocument/2006/relationships/image" Target="media/image77.wmf"/><Relationship Id="rId184" Type="http://schemas.openxmlformats.org/officeDocument/2006/relationships/oleObject" Target="embeddings/oleObject71.bin"/><Relationship Id="rId189" Type="http://schemas.openxmlformats.org/officeDocument/2006/relationships/image" Target="media/image90.png"/><Relationship Id="rId219" Type="http://schemas.openxmlformats.org/officeDocument/2006/relationships/image" Target="media/image108.png"/><Relationship Id="rId3" Type="http://schemas.openxmlformats.org/officeDocument/2006/relationships/styles" Target="styles.xml"/><Relationship Id="rId214" Type="http://schemas.openxmlformats.org/officeDocument/2006/relationships/image" Target="media/image104.wmf"/><Relationship Id="rId230" Type="http://schemas.openxmlformats.org/officeDocument/2006/relationships/image" Target="media/image113.jpeg"/><Relationship Id="rId235" Type="http://schemas.openxmlformats.org/officeDocument/2006/relationships/footer" Target="footer1.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3.wmf"/><Relationship Id="rId116" Type="http://schemas.openxmlformats.org/officeDocument/2006/relationships/image" Target="media/image51.jpeg"/><Relationship Id="rId137" Type="http://schemas.openxmlformats.org/officeDocument/2006/relationships/image" Target="media/image63.wmf"/><Relationship Id="rId158" Type="http://schemas.openxmlformats.org/officeDocument/2006/relationships/image" Target="media/image74.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2" Type="http://schemas.openxmlformats.org/officeDocument/2006/relationships/oleObject" Target="embeddings/oleObject47.bin"/><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69.bin"/><Relationship Id="rId195" Type="http://schemas.openxmlformats.org/officeDocument/2006/relationships/oleObject" Target="embeddings/oleObject77.bin"/><Relationship Id="rId209" Type="http://schemas.openxmlformats.org/officeDocument/2006/relationships/image" Target="media/image101.png"/><Relationship Id="rId190" Type="http://schemas.openxmlformats.org/officeDocument/2006/relationships/image" Target="media/image91.wmf"/><Relationship Id="rId204" Type="http://schemas.openxmlformats.org/officeDocument/2006/relationships/oleObject" Target="embeddings/oleObject81.bin"/><Relationship Id="rId220" Type="http://schemas.openxmlformats.org/officeDocument/2006/relationships/image" Target="media/image109.png"/><Relationship Id="rId225" Type="http://schemas.openxmlformats.org/officeDocument/2006/relationships/hyperlink" Target="http://php.net/" TargetMode="Externa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hyperlink" Target="mk:@MSITStore:C:\Documents%20and%20Settings\&#1040;&#1083;&#1077;&#1082;&#1089;&#1072;&#1085;&#1076;&#1088;\&#1056;&#1072;&#1073;&#1086;&#1095;&#1080;&#1081;%20&#1089;&#1090;&#1086;&#1083;\&#1044;&#1048;&#1055;&#1051;&#1054;&#1052;\PHP\PHP42\php42.chm::/types.resource.html" TargetMode="External"/><Relationship Id="rId127" Type="http://schemas.openxmlformats.org/officeDocument/2006/relationships/image" Target="media/image58.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6.wmf"/><Relationship Id="rId78" Type="http://schemas.openxmlformats.org/officeDocument/2006/relationships/image" Target="media/image39.wmf"/><Relationship Id="rId94" Type="http://schemas.openxmlformats.org/officeDocument/2006/relationships/image" Target="media/image48.wmf"/><Relationship Id="rId99" Type="http://schemas.openxmlformats.org/officeDocument/2006/relationships/hyperlink" Target="http://ru.wikipedia.org/wiki/%D0%9E%D0%BF%D1%82%D0%B8%D0%BC%D0%B8%D0%B7%D0%B0%D1%86%D0%B8%D1%8F_%D0%B7%D0%B0%D0%BF%D1%80%D0%BE%D1%81%D0%BE%D0%B2_%D0%A1%D0%A3%D0%91%D0%94" TargetMode="External"/><Relationship Id="rId101" Type="http://schemas.openxmlformats.org/officeDocument/2006/relationships/hyperlink" Target="mk:@MSITStore:C:\Documents%20and%20Settings\&#1040;&#1083;&#1077;&#1082;&#1089;&#1072;&#1085;&#1076;&#1088;\&#1056;&#1072;&#1073;&#1086;&#1095;&#1080;&#1081;%20&#1089;&#1090;&#1086;&#1083;\&#1044;&#1048;&#1055;&#1051;&#1054;&#1052;\PHP\PHP42\php42.chm::/types.integer.html" TargetMode="External"/><Relationship Id="rId122" Type="http://schemas.openxmlformats.org/officeDocument/2006/relationships/oleObject" Target="embeddings/oleObject42.bin"/><Relationship Id="rId143" Type="http://schemas.openxmlformats.org/officeDocument/2006/relationships/oleObject" Target="embeddings/oleObject52.bin"/><Relationship Id="rId148" Type="http://schemas.openxmlformats.org/officeDocument/2006/relationships/oleObject" Target="embeddings/oleObject54.bin"/><Relationship Id="rId164" Type="http://schemas.openxmlformats.org/officeDocument/2006/relationships/oleObject" Target="embeddings/oleObject62.bin"/><Relationship Id="rId169" Type="http://schemas.openxmlformats.org/officeDocument/2006/relationships/oleObject" Target="embeddings/oleObject64.bin"/><Relationship Id="rId185"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10" Type="http://schemas.openxmlformats.org/officeDocument/2006/relationships/image" Target="media/image102.wmf"/><Relationship Id="rId215" Type="http://schemas.openxmlformats.org/officeDocument/2006/relationships/oleObject" Target="embeddings/oleObject86.bin"/><Relationship Id="rId236" Type="http://schemas.openxmlformats.org/officeDocument/2006/relationships/fontTable" Target="fontTable.xml"/><Relationship Id="rId26" Type="http://schemas.openxmlformats.org/officeDocument/2006/relationships/oleObject" Target="embeddings/oleObject9.bin"/><Relationship Id="rId231" Type="http://schemas.openxmlformats.org/officeDocument/2006/relationships/oleObject" Target="embeddings/oleObject87.bin"/><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oleObject" Target="embeddings/oleObject37.bin"/><Relationship Id="rId112" Type="http://schemas.openxmlformats.org/officeDocument/2006/relationships/hyperlink" Target="mk:@MSITStore:C:\Documents%20and%20Settings\&#1040;&#1083;&#1077;&#1082;&#1089;&#1072;&#1085;&#1076;&#1088;\&#1056;&#1072;&#1073;&#1086;&#1095;&#1080;&#1081;%20&#1089;&#1090;&#1086;&#1083;\&#1044;&#1048;&#1055;&#1051;&#1054;&#1052;\PHP\PHP42\php42.chm::/types.type-juggling.html" TargetMode="External"/><Relationship Id="rId133" Type="http://schemas.openxmlformats.org/officeDocument/2006/relationships/image" Target="media/image61.wmf"/><Relationship Id="rId154" Type="http://schemas.openxmlformats.org/officeDocument/2006/relationships/oleObject" Target="embeddings/oleObject57.bin"/><Relationship Id="rId175" Type="http://schemas.openxmlformats.org/officeDocument/2006/relationships/oleObject" Target="embeddings/oleObject67.bin"/><Relationship Id="rId196" Type="http://schemas.openxmlformats.org/officeDocument/2006/relationships/image" Target="media/image94.wmf"/><Relationship Id="rId200" Type="http://schemas.openxmlformats.org/officeDocument/2006/relationships/image" Target="media/image96.png"/><Relationship Id="rId16" Type="http://schemas.openxmlformats.org/officeDocument/2006/relationships/oleObject" Target="embeddings/oleObject4.bin"/><Relationship Id="rId221" Type="http://schemas.openxmlformats.org/officeDocument/2006/relationships/image" Target="media/image110.png"/><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40.wmf"/><Relationship Id="rId102" Type="http://schemas.openxmlformats.org/officeDocument/2006/relationships/hyperlink" Target="mk:@MSITStore:C:\Documents%20and%20Settings\&#1040;&#1083;&#1077;&#1082;&#1089;&#1072;&#1085;&#1076;&#1088;\&#1056;&#1072;&#1073;&#1086;&#1095;&#1080;&#1081;%20&#1089;&#1090;&#1086;&#1083;\&#1044;&#1048;&#1055;&#1051;&#1054;&#1052;\PHP\PHP42\php42.chm::/types.float.html" TargetMode="External"/><Relationship Id="rId123" Type="http://schemas.openxmlformats.org/officeDocument/2006/relationships/image" Target="media/image56.wmf"/><Relationship Id="rId144" Type="http://schemas.openxmlformats.org/officeDocument/2006/relationships/image" Target="media/image67.wmf"/><Relationship Id="rId90" Type="http://schemas.openxmlformats.org/officeDocument/2006/relationships/image" Target="media/image46.wmf"/><Relationship Id="rId165" Type="http://schemas.openxmlformats.org/officeDocument/2006/relationships/image" Target="media/image78.png"/><Relationship Id="rId186" Type="http://schemas.openxmlformats.org/officeDocument/2006/relationships/image" Target="media/image89.wmf"/><Relationship Id="rId211" Type="http://schemas.openxmlformats.org/officeDocument/2006/relationships/oleObject" Target="embeddings/oleObject84.bin"/><Relationship Id="rId232" Type="http://schemas.openxmlformats.org/officeDocument/2006/relationships/image" Target="media/image114.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hyperlink" Target="mk:@MSITStore:C:\Documents%20and%20Settings\&#1040;&#1083;&#1077;&#1082;&#1089;&#1072;&#1085;&#1076;&#1088;\&#1056;&#1072;&#1073;&#1086;&#1095;&#1080;&#1081;%20&#1089;&#1090;&#1086;&#1083;\&#1044;&#1048;&#1055;&#1051;&#1054;&#1052;\PHP\PHP42\php42.chm::/f/settype.html" TargetMode="External"/><Relationship Id="rId134" Type="http://schemas.openxmlformats.org/officeDocument/2006/relationships/oleObject" Target="embeddings/oleObject4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066"/>
    <w:rsid w:val="007210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210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A58E1-0D42-4125-A9F2-0547B8B2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137</Pages>
  <Words>26084</Words>
  <Characters>148684</Characters>
  <Application>Microsoft Office Word</Application>
  <DocSecurity>0</DocSecurity>
  <Lines>1239</Lines>
  <Paragraphs>348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34</cp:revision>
  <cp:lastPrinted>2015-06-17T21:55:00Z</cp:lastPrinted>
  <dcterms:created xsi:type="dcterms:W3CDTF">2015-06-08T09:39:00Z</dcterms:created>
  <dcterms:modified xsi:type="dcterms:W3CDTF">2015-06-17T21:56:00Z</dcterms:modified>
</cp:coreProperties>
</file>