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Default="00185381" w:rsidP="00185381">
      <w:pPr>
        <w:pStyle w:val="Ttulo1"/>
      </w:pPr>
      <w:r>
        <w:t>2.</w:t>
      </w:r>
      <w:r w:rsidR="00EF409E">
        <w:t>2 AppBar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  <w:r w:rsidR="00185381">
        <w:t>Bucear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185381">
        <w:t>9</w:t>
      </w:r>
      <w:r w:rsidR="00A60C5C">
        <w:t>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  <w:rPr>
          <w:rStyle w:val="Hipervnculo"/>
        </w:rPr>
      </w:pPr>
      <w:r>
        <w:t>Fuente:</w:t>
      </w:r>
      <w:r w:rsidR="00185381">
        <w:tab/>
      </w:r>
      <w:hyperlink r:id="rId7" w:history="1">
        <w:r w:rsidR="00185381" w:rsidRPr="00185381">
          <w:rPr>
            <w:rStyle w:val="Hipervnculo"/>
          </w:rPr>
          <w:t>Fuente de Flutter</w:t>
        </w:r>
      </w:hyperlink>
    </w:p>
    <w:p w:rsidR="000E5287" w:rsidRDefault="000E5287" w:rsidP="007C2277">
      <w:pPr>
        <w:jc w:val="left"/>
      </w:pPr>
      <w:r w:rsidRPr="000E5287">
        <w:tab/>
      </w:r>
      <w:r w:rsidRPr="000E5287">
        <w:tab/>
      </w:r>
      <w:hyperlink r:id="rId8" w:history="1">
        <w:r w:rsidRPr="000E5287">
          <w:rPr>
            <w:rStyle w:val="Hipervnculo"/>
          </w:rPr>
          <w:t>Material dart</w:t>
        </w:r>
      </w:hyperlink>
    </w:p>
    <w:p w:rsidR="006F6E5D" w:rsidRDefault="006F6E5D">
      <w:pPr>
        <w:jc w:val="left"/>
      </w:pPr>
      <w:r>
        <w:br w:type="page"/>
      </w:r>
    </w:p>
    <w:p w:rsidR="007C2277" w:rsidRDefault="007C2277">
      <w:pPr>
        <w:jc w:val="left"/>
      </w:pPr>
    </w:p>
    <w:p w:rsidR="006F6E5D" w:rsidRDefault="00185381" w:rsidP="00185381">
      <w:pPr>
        <w:pStyle w:val="Ttulo1"/>
      </w:pPr>
      <w:r w:rsidRPr="00185381">
        <w:t>flutter-master\examples\catalog\lib</w:t>
      </w:r>
    </w:p>
    <w:p w:rsidR="00185381" w:rsidRDefault="00D621E2" w:rsidP="00185381">
      <w:pPr>
        <w:pStyle w:val="Ttulo2"/>
      </w:pPr>
      <w:r>
        <w:t>2.2</w:t>
      </w:r>
      <w:r w:rsidR="00F02EE5">
        <w:t xml:space="preserve"> </w:t>
      </w:r>
      <w:r w:rsidR="00EF409E" w:rsidRPr="00EF409E">
        <w:t>app_bar_bottom</w:t>
      </w:r>
      <w:r w:rsidR="00EF409E">
        <w:t>.dart</w:t>
      </w:r>
    </w:p>
    <w:p w:rsidR="00185381" w:rsidRDefault="00EF409E" w:rsidP="006F6E5D">
      <w:r>
        <w:rPr>
          <w:noProof/>
          <w:lang w:eastAsia="es-CL"/>
        </w:rPr>
        <w:drawing>
          <wp:inline distT="0" distB="0" distL="0" distR="0">
            <wp:extent cx="1426464" cy="259318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32" cy="261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81" w:rsidRDefault="00185381" w:rsidP="006F6E5D"/>
    <w:p w:rsidR="00EF409E" w:rsidRDefault="00EF409E" w:rsidP="00EF409E">
      <w:pPr>
        <w:pStyle w:val="HTMLconformatoprevio"/>
        <w:shd w:val="clear" w:color="auto" w:fill="FFFFFF"/>
        <w:rPr>
          <w:color w:val="000000"/>
        </w:rPr>
      </w:pPr>
      <w:r>
        <w:t xml:space="preserve">Librería </w:t>
      </w:r>
      <w:r w:rsidRPr="00EF409E">
        <w:rPr>
          <w:b/>
          <w:bCs/>
          <w:color w:val="000080"/>
        </w:rPr>
        <w:t xml:space="preserve">import </w:t>
      </w:r>
      <w:r w:rsidRPr="00EF409E">
        <w:rPr>
          <w:b/>
          <w:bCs/>
          <w:color w:val="008000"/>
        </w:rPr>
        <w:t>'package:flutter/material.dart'</w:t>
      </w:r>
      <w:r w:rsidRPr="00EF409E">
        <w:rPr>
          <w:color w:val="000000"/>
        </w:rPr>
        <w:t>;</w:t>
      </w:r>
    </w:p>
    <w:p w:rsidR="00E348CA" w:rsidRDefault="00E348CA" w:rsidP="00EF409E">
      <w:pPr>
        <w:pStyle w:val="HTMLconformatoprevio"/>
        <w:shd w:val="clear" w:color="auto" w:fill="FFFFFF"/>
        <w:rPr>
          <w:color w:val="000000"/>
        </w:rPr>
      </w:pPr>
    </w:p>
    <w:p w:rsidR="00E348CA" w:rsidRPr="00EF409E" w:rsidRDefault="00E348CA" w:rsidP="00EF409E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En 1.23 aparece un ejemplo más fácil</w:t>
      </w:r>
    </w:p>
    <w:p w:rsidR="00D621E2" w:rsidRDefault="00D621E2" w:rsidP="007C6855">
      <w:pPr>
        <w:pStyle w:val="Ttulo2"/>
        <w:rPr>
          <w:rFonts w:eastAsia="Times New Roman"/>
          <w:b/>
          <w:bCs/>
          <w:color w:val="660E7A"/>
          <w:lang w:eastAsia="es-CL"/>
        </w:rPr>
      </w:pPr>
    </w:p>
    <w:p w:rsidR="00E348CA" w:rsidRDefault="004B26A6" w:rsidP="004B26A6">
      <w:pPr>
        <w:pStyle w:val="Ttulo2"/>
        <w:rPr>
          <w:lang w:eastAsia="es-CL"/>
        </w:rPr>
      </w:pPr>
      <w:r>
        <w:rPr>
          <w:lang w:eastAsia="es-CL"/>
        </w:rPr>
        <w:t>La llamada inicial</w:t>
      </w:r>
    </w:p>
    <w:p w:rsidR="003856C3" w:rsidRPr="004B26A6" w:rsidRDefault="003856C3" w:rsidP="003856C3">
      <w:pPr>
        <w:jc w:val="left"/>
        <w:rPr>
          <w:sz w:val="16"/>
          <w:szCs w:val="16"/>
          <w:lang w:eastAsia="es-CL"/>
        </w:rPr>
      </w:pPr>
      <w:r w:rsidRPr="004B26A6">
        <w:rPr>
          <w:b/>
          <w:bCs/>
          <w:color w:val="000080"/>
          <w:sz w:val="16"/>
          <w:szCs w:val="16"/>
          <w:lang w:eastAsia="es-CL"/>
        </w:rPr>
        <w:t xml:space="preserve">class </w:t>
      </w:r>
      <w:r w:rsidRPr="004B26A6">
        <w:rPr>
          <w:sz w:val="16"/>
          <w:szCs w:val="16"/>
          <w:lang w:eastAsia="es-CL"/>
        </w:rPr>
        <w:t xml:space="preserve">_AppEstado </w:t>
      </w:r>
      <w:r w:rsidRPr="004B26A6">
        <w:rPr>
          <w:b/>
          <w:bCs/>
          <w:color w:val="000080"/>
          <w:sz w:val="16"/>
          <w:szCs w:val="16"/>
          <w:lang w:eastAsia="es-CL"/>
        </w:rPr>
        <w:t xml:space="preserve">extends </w:t>
      </w:r>
      <w:r w:rsidRPr="004B26A6">
        <w:rPr>
          <w:sz w:val="16"/>
          <w:szCs w:val="16"/>
          <w:lang w:eastAsia="es-CL"/>
        </w:rPr>
        <w:t>State&lt;Principal</w:t>
      </w:r>
      <w:r w:rsidRPr="004B26A6">
        <w:rPr>
          <w:color w:val="FF0000"/>
          <w:sz w:val="16"/>
          <w:szCs w:val="16"/>
          <w:lang w:eastAsia="es-CL"/>
        </w:rPr>
        <w:t xml:space="preserve">&gt; </w:t>
      </w:r>
      <w:r w:rsidRPr="004B26A6">
        <w:rPr>
          <w:b/>
          <w:bCs/>
          <w:color w:val="FF0000"/>
          <w:sz w:val="16"/>
          <w:szCs w:val="16"/>
          <w:lang w:eastAsia="es-CL"/>
        </w:rPr>
        <w:t xml:space="preserve">with </w:t>
      </w:r>
      <w:r w:rsidRPr="004B26A6">
        <w:rPr>
          <w:color w:val="FF0000"/>
          <w:sz w:val="16"/>
          <w:szCs w:val="16"/>
          <w:lang w:eastAsia="es-CL"/>
        </w:rPr>
        <w:t>SingleTickerProviderStateMixin</w:t>
      </w:r>
      <w:r w:rsidRPr="004B26A6">
        <w:rPr>
          <w:sz w:val="16"/>
          <w:szCs w:val="16"/>
          <w:lang w:eastAsia="es-CL"/>
        </w:rPr>
        <w:t xml:space="preserve"> {</w:t>
      </w:r>
    </w:p>
    <w:p w:rsidR="003856C3" w:rsidRPr="004B26A6" w:rsidRDefault="003856C3" w:rsidP="003856C3">
      <w:pPr>
        <w:jc w:val="left"/>
        <w:rPr>
          <w:sz w:val="16"/>
          <w:szCs w:val="16"/>
          <w:lang w:eastAsia="es-CL"/>
        </w:rPr>
      </w:pPr>
    </w:p>
    <w:p w:rsidR="00E348CA" w:rsidRDefault="00E348CA" w:rsidP="00E34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t xml:space="preserve">TabController </w:t>
      </w:r>
      <w:r w:rsidRPr="00E348CA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_tabController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E348CA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E348CA">
        <w:rPr>
          <w:rFonts w:eastAsia="Times New Roman" w:cs="Courier New"/>
          <w:color w:val="808000"/>
          <w:sz w:val="16"/>
          <w:szCs w:val="16"/>
          <w:lang w:eastAsia="es-CL"/>
        </w:rPr>
        <w:br/>
      </w:r>
      <w:r w:rsidRPr="00E348C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t>initState() {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E348C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super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t>.initState();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E348CA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_tabController 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t xml:space="preserve">= </w:t>
      </w:r>
      <w:r w:rsidRPr="00E348C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t xml:space="preserve">TabController(vsync: </w:t>
      </w:r>
      <w:r w:rsidRPr="00E348C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t>, length: choices.</w:t>
      </w:r>
      <w:r w:rsidRPr="00E348CA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length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E348CA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E348CA">
        <w:rPr>
          <w:rFonts w:eastAsia="Times New Roman" w:cs="Courier New"/>
          <w:color w:val="808000"/>
          <w:sz w:val="16"/>
          <w:szCs w:val="16"/>
          <w:lang w:eastAsia="es-CL"/>
        </w:rPr>
        <w:br/>
      </w:r>
      <w:r w:rsidRPr="00E348C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t>dispose() {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E348CA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_tabController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t>.dispose();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E348CA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super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t>.dispose();</w:t>
      </w:r>
      <w:r w:rsidRPr="00E348CA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4B26A6" w:rsidRDefault="004B26A6" w:rsidP="00E34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</w:p>
    <w:p w:rsidR="004B26A6" w:rsidRDefault="004B26A6" w:rsidP="00E34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</w:p>
    <w:p w:rsidR="004B26A6" w:rsidRPr="004B26A6" w:rsidRDefault="004B26A6" w:rsidP="004B2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_nextPage(int delta) {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 xml:space="preserve">int newIndex = </w:t>
      </w:r>
      <w:r w:rsidRPr="004B26A6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_tabController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4B26A6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index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+ delta;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if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 xml:space="preserve">(newIndex &lt; </w:t>
      </w:r>
      <w:r w:rsidRPr="004B26A6">
        <w:rPr>
          <w:rFonts w:eastAsia="Times New Roman" w:cs="Courier New"/>
          <w:color w:val="0000FF"/>
          <w:sz w:val="16"/>
          <w:szCs w:val="16"/>
          <w:lang w:eastAsia="es-CL"/>
        </w:rPr>
        <w:t xml:space="preserve">0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 xml:space="preserve">|| newIndex &gt;= </w:t>
      </w:r>
      <w:r w:rsidRPr="004B26A6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_tabController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4B26A6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length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)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return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4B26A6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_tabController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.animateTo(newIndex);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4B26A6" w:rsidRDefault="004B26A6" w:rsidP="00E34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</w:p>
    <w:p w:rsidR="004B26A6" w:rsidRPr="00E348CA" w:rsidRDefault="004B26A6" w:rsidP="00E34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>
        <w:rPr>
          <w:rFonts w:eastAsia="Times New Roman" w:cs="Courier New"/>
          <w:color w:val="000000"/>
          <w:sz w:val="16"/>
          <w:szCs w:val="16"/>
          <w:lang w:eastAsia="es-CL"/>
        </w:rPr>
        <w:t>_nextPage, logra que el index se mueva dentro de un rango</w:t>
      </w:r>
    </w:p>
    <w:p w:rsidR="004B26A6" w:rsidRPr="004B26A6" w:rsidRDefault="004B26A6" w:rsidP="004B26A6">
      <w:pPr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 xml:space="preserve">List&lt;Choice&gt; choices =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&lt;Choice&gt;[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 xml:space="preserve">Choice(title: </w:t>
      </w:r>
      <w:r w:rsidRPr="004B26A6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'CAR'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, icon: Icons.</w:t>
      </w:r>
      <w:r w:rsidRPr="004B26A6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directions_car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>];</w:t>
      </w:r>
    </w:p>
    <w:p w:rsidR="000A1B1E" w:rsidRDefault="000A1B1E" w:rsidP="004B26A6">
      <w:pPr>
        <w:jc w:val="left"/>
        <w:rPr>
          <w:sz w:val="16"/>
          <w:szCs w:val="16"/>
          <w:lang w:eastAsia="es-CL"/>
        </w:rPr>
      </w:pPr>
    </w:p>
    <w:p w:rsidR="004B26A6" w:rsidRPr="004B26A6" w:rsidRDefault="004B26A6" w:rsidP="004B26A6">
      <w:pPr>
        <w:pStyle w:val="Ttulo2"/>
        <w:rPr>
          <w:lang w:eastAsia="es-CL"/>
        </w:rPr>
      </w:pPr>
      <w:r>
        <w:rPr>
          <w:lang w:eastAsia="es-CL"/>
        </w:rPr>
        <w:t>El Main</w:t>
      </w:r>
    </w:p>
    <w:p w:rsidR="004B26A6" w:rsidRPr="004B26A6" w:rsidRDefault="004B26A6" w:rsidP="004B2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4B26A6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4B26A6">
        <w:rPr>
          <w:rFonts w:eastAsia="Times New Roman" w:cs="Courier New"/>
          <w:color w:val="808000"/>
          <w:sz w:val="16"/>
          <w:szCs w:val="16"/>
          <w:lang w:eastAsia="es-CL"/>
        </w:rPr>
        <w:br/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MaterialApp(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home: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Scaffold(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appBar: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AppBar(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title: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4B26A6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'AppBar Bottom Widget'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leading: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IconButton(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tooltip: </w:t>
      </w:r>
      <w:r w:rsidRPr="004B26A6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'Previous choice'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icon: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4B26A6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arrow_back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onPressed: () { _nextPage(-</w:t>
      </w:r>
      <w:r w:rsidRPr="004B26A6">
        <w:rPr>
          <w:rFonts w:eastAsia="Times New Roman" w:cs="Courier New"/>
          <w:color w:val="0000FF"/>
          <w:sz w:val="16"/>
          <w:szCs w:val="16"/>
          <w:lang w:eastAsia="es-CL"/>
        </w:rPr>
        <w:t>1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); },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actions: &lt;Widget&gt;[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IconButton(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icon: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4B26A6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arrow_forward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tooltip: </w:t>
      </w:r>
      <w:r w:rsidRPr="004B26A6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'Next choice'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onPressed: () { _nextPage(</w:t>
      </w:r>
      <w:r w:rsidRPr="004B26A6">
        <w:rPr>
          <w:rFonts w:eastAsia="Times New Roman" w:cs="Courier New"/>
          <w:color w:val="0000FF"/>
          <w:sz w:val="16"/>
          <w:szCs w:val="16"/>
          <w:lang w:eastAsia="es-CL"/>
        </w:rPr>
        <w:t>1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); },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],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bottom: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PreferredSize(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preferredSize: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Size.fromHeight(</w:t>
      </w:r>
      <w:r w:rsidRPr="004B26A6">
        <w:rPr>
          <w:rFonts w:eastAsia="Times New Roman" w:cs="Courier New"/>
          <w:color w:val="0000FF"/>
          <w:sz w:val="16"/>
          <w:szCs w:val="16"/>
          <w:lang w:eastAsia="es-CL"/>
        </w:rPr>
        <w:t>48.0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child: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Theme(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data: Theme.</w:t>
      </w:r>
      <w:r w:rsidRPr="004B26A6">
        <w:rPr>
          <w:rFonts w:eastAsia="Times New Roman" w:cs="Courier New"/>
          <w:i/>
          <w:iCs/>
          <w:color w:val="000000"/>
          <w:sz w:val="16"/>
          <w:szCs w:val="16"/>
          <w:lang w:eastAsia="es-CL"/>
        </w:rPr>
        <w:t>of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(context).copyWith(accentColor: Colors.</w:t>
      </w:r>
      <w:r w:rsidRPr="004B26A6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white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child: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Container(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height: </w:t>
      </w:r>
      <w:r w:rsidRPr="004B26A6">
        <w:rPr>
          <w:rFonts w:eastAsia="Times New Roman" w:cs="Courier New"/>
          <w:color w:val="0000FF"/>
          <w:sz w:val="16"/>
          <w:szCs w:val="16"/>
          <w:lang w:eastAsia="es-CL"/>
        </w:rPr>
        <w:t>48.0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alignment: Alignment.</w:t>
      </w:r>
      <w:r w:rsidRPr="004B26A6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center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child: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 xml:space="preserve">TabPageSelector(controller: </w:t>
      </w:r>
      <w:r w:rsidRPr="004B26A6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_tabController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body: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TabBarView(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controller: </w:t>
      </w:r>
      <w:r w:rsidRPr="004B26A6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_tabController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children: choices.map((Choice choice) {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Padding(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padding: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EdgeInsets.all(</w:t>
      </w:r>
      <w:r w:rsidRPr="004B26A6">
        <w:rPr>
          <w:rFonts w:eastAsia="Times New Roman" w:cs="Courier New"/>
          <w:color w:val="0000FF"/>
          <w:sz w:val="16"/>
          <w:szCs w:val="16"/>
          <w:lang w:eastAsia="es-CL"/>
        </w:rPr>
        <w:t>16.0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child: </w:t>
      </w:r>
      <w:r w:rsidRPr="004B26A6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ChoiceCard(choice: choice),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);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}).toList(),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),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);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D621E2" w:rsidRDefault="00D621E2" w:rsidP="00957B72">
      <w:pPr>
        <w:rPr>
          <w:sz w:val="16"/>
          <w:szCs w:val="16"/>
        </w:rPr>
      </w:pPr>
    </w:p>
    <w:p w:rsidR="00821A21" w:rsidRDefault="00821A21" w:rsidP="00957B72">
      <w:pPr>
        <w:rPr>
          <w:sz w:val="16"/>
          <w:szCs w:val="16"/>
        </w:rPr>
      </w:pP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PreferredSize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sym w:font="Wingdings" w:char="F0E0"/>
      </w:r>
      <w:r>
        <w:rPr>
          <w:sz w:val="16"/>
          <w:szCs w:val="16"/>
        </w:rPr>
        <w:t>Es un widget con tamaño privilegiado</w:t>
      </w:r>
    </w:p>
    <w:p w:rsidR="00821A21" w:rsidRDefault="00821A21" w:rsidP="00957B72">
      <w:pPr>
        <w:rPr>
          <w:rFonts w:eastAsia="Times New Roman" w:cs="Courier New"/>
          <w:color w:val="000000"/>
          <w:sz w:val="16"/>
          <w:szCs w:val="16"/>
          <w:lang w:eastAsia="es-CL"/>
        </w:rPr>
      </w:pP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Theme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sym w:font="Wingdings" w:char="F0E0"/>
      </w:r>
      <w:r>
        <w:rPr>
          <w:rFonts w:eastAsia="Times New Roman" w:cs="Courier New"/>
          <w:color w:val="000000"/>
          <w:sz w:val="16"/>
          <w:szCs w:val="16"/>
          <w:lang w:eastAsia="es-CL"/>
        </w:rPr>
        <w:t xml:space="preserve"> Aplica un tema a windget descendientes</w:t>
      </w:r>
    </w:p>
    <w:p w:rsidR="005C00CF" w:rsidRDefault="005C00CF" w:rsidP="00957B72">
      <w:pPr>
        <w:rPr>
          <w:rFonts w:eastAsia="Times New Roman" w:cs="Courier New"/>
          <w:color w:val="000000"/>
          <w:sz w:val="16"/>
          <w:szCs w:val="16"/>
          <w:lang w:eastAsia="es-CL"/>
        </w:rPr>
      </w:pPr>
      <w:r>
        <w:rPr>
          <w:rFonts w:eastAsia="Times New Roman" w:cs="Courier New"/>
          <w:color w:val="000000"/>
          <w:sz w:val="16"/>
          <w:szCs w:val="16"/>
          <w:lang w:eastAsia="es-CL"/>
        </w:rPr>
        <w:t>Botton</w:t>
      </w:r>
      <w:r w:rsidRPr="005C00CF">
        <w:rPr>
          <w:rFonts w:eastAsia="Times New Roman" w:cs="Courier New"/>
          <w:color w:val="000000"/>
          <w:sz w:val="16"/>
          <w:szCs w:val="16"/>
          <w:lang w:eastAsia="es-CL"/>
        </w:rPr>
        <w:sym w:font="Wingdings" w:char="F0E0"/>
      </w:r>
      <w:r>
        <w:rPr>
          <w:rFonts w:eastAsia="Times New Roman" w:cs="Courier New"/>
          <w:color w:val="000000"/>
          <w:sz w:val="16"/>
          <w:szCs w:val="16"/>
          <w:lang w:eastAsia="es-CL"/>
        </w:rPr>
        <w:t xml:space="preserve"> Tiene que ser </w:t>
      </w:r>
      <w:r w:rsidRPr="004B26A6">
        <w:rPr>
          <w:rFonts w:eastAsia="Times New Roman" w:cs="Courier New"/>
          <w:color w:val="000000"/>
          <w:sz w:val="16"/>
          <w:szCs w:val="16"/>
          <w:lang w:eastAsia="es-CL"/>
        </w:rPr>
        <w:t>PreferredSize</w:t>
      </w:r>
      <w:bookmarkStart w:id="0" w:name="_GoBack"/>
      <w:bookmarkEnd w:id="0"/>
    </w:p>
    <w:p w:rsidR="00821A21" w:rsidRDefault="00821A21" w:rsidP="00957B72">
      <w:pPr>
        <w:rPr>
          <w:rFonts w:eastAsia="Times New Roman" w:cs="Courier New"/>
          <w:color w:val="000000"/>
          <w:sz w:val="16"/>
          <w:szCs w:val="16"/>
          <w:lang w:eastAsia="es-CL"/>
        </w:rPr>
      </w:pPr>
    </w:p>
    <w:p w:rsidR="00821A21" w:rsidRDefault="00821A21" w:rsidP="00957B72">
      <w:pPr>
        <w:rPr>
          <w:rFonts w:eastAsia="Times New Roman" w:cs="Courier New"/>
          <w:color w:val="000000"/>
          <w:sz w:val="16"/>
          <w:szCs w:val="16"/>
          <w:lang w:eastAsia="es-CL"/>
        </w:rPr>
      </w:pPr>
      <w:r>
        <w:rPr>
          <w:rFonts w:eastAsia="Times New Roman" w:cs="Courier New"/>
          <w:color w:val="000000"/>
          <w:sz w:val="16"/>
          <w:szCs w:val="16"/>
          <w:lang w:eastAsia="es-CL"/>
        </w:rPr>
        <w:t>El programa completo</w:t>
      </w:r>
    </w:p>
    <w:p w:rsidR="00821A21" w:rsidRPr="00821A21" w:rsidRDefault="00821A21" w:rsidP="00957B72">
      <w:pPr>
        <w:rPr>
          <w:rFonts w:eastAsia="Times New Roman" w:cs="Courier New"/>
          <w:color w:val="000000"/>
          <w:sz w:val="16"/>
          <w:szCs w:val="16"/>
          <w:lang w:eastAsia="es-CL"/>
        </w:rPr>
      </w:pPr>
    </w:p>
    <w:p w:rsidR="00821A21" w:rsidRPr="00821A21" w:rsidRDefault="00821A21" w:rsidP="00821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import </w:t>
      </w:r>
      <w:r w:rsidRPr="00821A21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'package:flutter/material.dart'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main() {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runApp(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Principal());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Principal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StatefulWidget {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821A21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_AppEstado createState() =&gt;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_AppEstado();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lastRenderedPageBreak/>
        <w:t xml:space="preserve">class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_AppEstado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State&lt;Principal&gt;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with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SingleTickerProviderStateMixin {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TabController 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_tabController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821A21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initState() {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super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.initState();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_tabController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=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TabController(vsync: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 length: choices.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length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821A21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dispose() {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_tabController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.dispose();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super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.dispose();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_nextPage(int delta) {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int newIndex = 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_tabController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index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+ delta;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if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(newIndex &lt; </w:t>
      </w:r>
      <w:r w:rsidRPr="00821A21">
        <w:rPr>
          <w:rFonts w:eastAsia="Times New Roman" w:cs="Courier New"/>
          <w:color w:val="0000FF"/>
          <w:sz w:val="16"/>
          <w:szCs w:val="16"/>
          <w:lang w:eastAsia="es-CL"/>
        </w:rPr>
        <w:t xml:space="preserve">0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|| newIndex &gt;= 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_tabController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length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return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_tabController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.animateTo(newIndex);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821A21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MaterialApp(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home: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Scaffold(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appBar: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AppBar(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title: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821A21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'AppBar Bottom Widget'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leading: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IconButton(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tooltip: </w:t>
      </w:r>
      <w:r w:rsidRPr="00821A21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'Previous choice'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icon: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821A21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arrow_back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onPressed: () { _nextPage(-</w:t>
      </w:r>
      <w:r w:rsidRPr="00821A21">
        <w:rPr>
          <w:rFonts w:eastAsia="Times New Roman" w:cs="Courier New"/>
          <w:color w:val="0000FF"/>
          <w:sz w:val="16"/>
          <w:szCs w:val="16"/>
          <w:lang w:eastAsia="es-CL"/>
        </w:rPr>
        <w:t>1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); },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actions: &lt;Widget&gt;[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IconButton(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icon: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Icon(Icons.</w:t>
      </w:r>
      <w:r w:rsidRPr="00821A21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arrow_forward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tooltip: </w:t>
      </w:r>
      <w:r w:rsidRPr="00821A21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'Next choice'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onPressed: () { _nextPage(</w:t>
      </w:r>
      <w:r w:rsidRPr="00821A21">
        <w:rPr>
          <w:rFonts w:eastAsia="Times New Roman" w:cs="Courier New"/>
          <w:color w:val="0000FF"/>
          <w:sz w:val="16"/>
          <w:szCs w:val="16"/>
          <w:lang w:eastAsia="es-CL"/>
        </w:rPr>
        <w:t>1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); },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],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bottom: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PreferredSize(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preferredSize: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Size.fromHeight(</w:t>
      </w:r>
      <w:r w:rsidRPr="00821A21">
        <w:rPr>
          <w:rFonts w:eastAsia="Times New Roman" w:cs="Courier New"/>
          <w:color w:val="0000FF"/>
          <w:sz w:val="16"/>
          <w:szCs w:val="16"/>
          <w:lang w:eastAsia="es-CL"/>
        </w:rPr>
        <w:t>48.0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child: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Theme(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data: Theme.</w:t>
      </w:r>
      <w:r w:rsidRPr="00821A21">
        <w:rPr>
          <w:rFonts w:eastAsia="Times New Roman" w:cs="Courier New"/>
          <w:i/>
          <w:iCs/>
          <w:color w:val="000000"/>
          <w:sz w:val="16"/>
          <w:szCs w:val="16"/>
          <w:lang w:eastAsia="es-CL"/>
        </w:rPr>
        <w:t>of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(context).copyWith(accentColor: Colors.</w:t>
      </w:r>
      <w:r w:rsidRPr="00821A21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white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child: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Container(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height: </w:t>
      </w:r>
      <w:r w:rsidRPr="00821A21">
        <w:rPr>
          <w:rFonts w:eastAsia="Times New Roman" w:cs="Courier New"/>
          <w:color w:val="0000FF"/>
          <w:sz w:val="16"/>
          <w:szCs w:val="16"/>
          <w:lang w:eastAsia="es-CL"/>
        </w:rPr>
        <w:t>48.0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alignment: Alignment.</w:t>
      </w:r>
      <w:r w:rsidRPr="00821A21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center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  child: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TabPageSelector(controller: 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_tabController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body: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TabBarView(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controller: 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_tabController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children: choices.map((Choice choice) {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Padding(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padding: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EdgeInsets.all(</w:t>
      </w:r>
      <w:r w:rsidRPr="00821A21">
        <w:rPr>
          <w:rFonts w:eastAsia="Times New Roman" w:cs="Courier New"/>
          <w:color w:val="0000FF"/>
          <w:sz w:val="16"/>
          <w:szCs w:val="16"/>
          <w:lang w:eastAsia="es-CL"/>
        </w:rPr>
        <w:t>16.0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child: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ChoiceCard(choice: choice),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);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}).toList(),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Choice {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Choice({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icon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});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String 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IconData 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icon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lastRenderedPageBreak/>
        <w:br/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List&lt;Choice&gt; choices =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&lt;Choice&gt;[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Choice(title: </w:t>
      </w:r>
      <w:r w:rsidRPr="00821A21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'CAR'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 icon: Icons.</w:t>
      </w:r>
      <w:r w:rsidRPr="00821A21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directions_car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Choice(title: </w:t>
      </w:r>
      <w:r w:rsidRPr="00821A21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'BICYCLE'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 icon: Icons.</w:t>
      </w:r>
      <w:r w:rsidRPr="00821A21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directions_bike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Choice(title: </w:t>
      </w:r>
      <w:r w:rsidRPr="00821A21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'BOAT'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 icon: Icons.</w:t>
      </w:r>
      <w:r w:rsidRPr="00821A21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directions_boat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Choice(title: </w:t>
      </w:r>
      <w:r w:rsidRPr="00821A21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'BUS'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 icon: Icons.</w:t>
      </w:r>
      <w:r w:rsidRPr="00821A21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directions_bus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Choice(title: </w:t>
      </w:r>
      <w:r w:rsidRPr="00821A21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'TRAIN'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 icon: Icons.</w:t>
      </w:r>
      <w:r w:rsidRPr="00821A21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directions_railway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Choice(title: </w:t>
      </w:r>
      <w:r w:rsidRPr="00821A21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'WALK'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 icon: Icons.</w:t>
      </w:r>
      <w:r w:rsidRPr="00821A21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directions_walk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>];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ChoiceCard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StatelessWidget {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const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ChoiceCard({ Key key,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choice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}) 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super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(key: key);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Choice 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choice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821A21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TextStyle textStyle = Theme.</w:t>
      </w:r>
      <w:r w:rsidRPr="00821A21">
        <w:rPr>
          <w:rFonts w:eastAsia="Times New Roman" w:cs="Courier New"/>
          <w:i/>
          <w:iCs/>
          <w:color w:val="000000"/>
          <w:sz w:val="16"/>
          <w:szCs w:val="16"/>
          <w:lang w:eastAsia="es-CL"/>
        </w:rPr>
        <w:t>of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(context).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textTheme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display1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Card(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color: Colors.</w:t>
      </w:r>
      <w:r w:rsidRPr="00821A21">
        <w:rPr>
          <w:rFonts w:eastAsia="Times New Roman" w:cs="Courier New"/>
          <w:i/>
          <w:iCs/>
          <w:color w:val="660E7A"/>
          <w:sz w:val="16"/>
          <w:szCs w:val="16"/>
          <w:lang w:eastAsia="es-CL"/>
        </w:rPr>
        <w:t>white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child: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Center(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child: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Column(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mainAxisSize: MainAxisSize.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min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crossAxisAlignment: CrossAxisAlignment.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center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children: &lt;Widget&gt;[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Icon(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choice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icon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 xml:space="preserve">, size: </w:t>
      </w:r>
      <w:r w:rsidRPr="00821A21">
        <w:rPr>
          <w:rFonts w:eastAsia="Times New Roman" w:cs="Courier New"/>
          <w:color w:val="0000FF"/>
          <w:sz w:val="16"/>
          <w:szCs w:val="16"/>
          <w:lang w:eastAsia="es-CL"/>
        </w:rPr>
        <w:t>128.0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 color: textStyle.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color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</w:t>
      </w:r>
      <w:r w:rsidRPr="00821A2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choice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821A21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title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t>, style: textStyle),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],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/*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Sample Catalog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Title: AppBar with a custom bottom widget.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Summary: An AppBar that includes a bottom widget. Any widget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with a PreferredSize can appear at the bottom of an AppBar.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Summary: Any widget with a PreferredSize can appear at the bottom of an AppBar.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Description: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Typically an AppBar's bottom widget is a TabBar however any widget with a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PreferredSize can be used. In this app, the app bar's bottom widget is a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TabPageSelector that displays the relative position of the selected page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in the app's TabBarView. The arrow buttons in the toolbar part of the app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bar and they select the previous or the next page.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Classes: AppBar, PreferredSize, TabBarView, TabController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Sample: AppBarBottomSample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See also: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- The "Components-Tabs" section of the material design specification: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&lt;https://material.io/guidelines/components/tabs.html&gt;</w:t>
      </w:r>
      <w:r w:rsidRPr="00821A21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>*/</w:t>
      </w:r>
    </w:p>
    <w:p w:rsidR="00821A21" w:rsidRPr="00821A21" w:rsidRDefault="00821A21" w:rsidP="00957B72">
      <w:pPr>
        <w:rPr>
          <w:sz w:val="16"/>
          <w:szCs w:val="16"/>
        </w:rPr>
      </w:pPr>
    </w:p>
    <w:sectPr w:rsidR="00821A21" w:rsidRPr="00821A21" w:rsidSect="008322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809" w:rsidRDefault="00E55809" w:rsidP="006F6E5D">
      <w:pPr>
        <w:spacing w:after="0" w:line="240" w:lineRule="auto"/>
      </w:pPr>
      <w:r>
        <w:separator/>
      </w:r>
    </w:p>
  </w:endnote>
  <w:endnote w:type="continuationSeparator" w:id="0">
    <w:p w:rsidR="00E55809" w:rsidRDefault="00E55809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5D" w:rsidRDefault="006F6E5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C00CF" w:rsidRPr="005C00CF">
      <w:rPr>
        <w:b/>
        <w:bCs/>
        <w:noProof/>
        <w:lang w:val="es-ES"/>
      </w:rPr>
      <w:t>4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C00CF" w:rsidRPr="005C00CF">
      <w:rPr>
        <w:b/>
        <w:bCs/>
        <w:noProof/>
        <w:lang w:val="es-ES"/>
      </w:rPr>
      <w:t>5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809" w:rsidRDefault="00E55809" w:rsidP="006F6E5D">
      <w:pPr>
        <w:spacing w:after="0" w:line="240" w:lineRule="auto"/>
      </w:pPr>
      <w:r>
        <w:separator/>
      </w:r>
    </w:p>
  </w:footnote>
  <w:footnote w:type="continuationSeparator" w:id="0">
    <w:p w:rsidR="00E55809" w:rsidRDefault="00E55809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0A1B1E"/>
    <w:rsid w:val="000E5287"/>
    <w:rsid w:val="00185381"/>
    <w:rsid w:val="001B1226"/>
    <w:rsid w:val="002962E0"/>
    <w:rsid w:val="003856C3"/>
    <w:rsid w:val="003E25B2"/>
    <w:rsid w:val="004B26A6"/>
    <w:rsid w:val="004D6EF1"/>
    <w:rsid w:val="004D7474"/>
    <w:rsid w:val="005C00CF"/>
    <w:rsid w:val="006F6E5D"/>
    <w:rsid w:val="007C2277"/>
    <w:rsid w:val="007C6855"/>
    <w:rsid w:val="00821A21"/>
    <w:rsid w:val="008322C6"/>
    <w:rsid w:val="00834DC9"/>
    <w:rsid w:val="008971EE"/>
    <w:rsid w:val="00897AEC"/>
    <w:rsid w:val="008A47E9"/>
    <w:rsid w:val="00922BEC"/>
    <w:rsid w:val="00957B72"/>
    <w:rsid w:val="009C3D42"/>
    <w:rsid w:val="00A52A51"/>
    <w:rsid w:val="00A60C5C"/>
    <w:rsid w:val="00AE21A5"/>
    <w:rsid w:val="00B15B02"/>
    <w:rsid w:val="00B50CC2"/>
    <w:rsid w:val="00D621E2"/>
    <w:rsid w:val="00E348CA"/>
    <w:rsid w:val="00E55809"/>
    <w:rsid w:val="00EB2F6C"/>
    <w:rsid w:val="00EF3251"/>
    <w:rsid w:val="00EF409E"/>
    <w:rsid w:val="00F02EE5"/>
    <w:rsid w:val="00F345E6"/>
    <w:rsid w:val="00F36E5E"/>
    <w:rsid w:val="00F65CAE"/>
    <w:rsid w:val="00F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A62601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8538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5381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621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ype-parameter">
    <w:name w:val="type-parameter"/>
    <w:basedOn w:val="Fuentedeprrafopredeter"/>
    <w:rsid w:val="00AE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8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guidelines/components/tabs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flutter/flutte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2018-03-07T12:45:00Z</dcterms:created>
  <dcterms:modified xsi:type="dcterms:W3CDTF">2018-04-12T10:09:00Z</dcterms:modified>
</cp:coreProperties>
</file>