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0"/>
          <w:sz-cs w:val="40"/>
          <w:b/>
        </w:rPr>
        <w:t xml:space="preserve">Modelo de Negocio Canvas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Socios claves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Aquí vas a colocar los socios claves de tu negocio.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Actividades claves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Aquí vas a colocar las actividades claves de tu negocio.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Propuesta de valor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Aquí escribes tu propuesta de valor…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Relación con el cliente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Aquí describes la relación con el cliente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Segmento de clientes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Aquí vas a describir a tus clientes por cada segmento.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Recursos claves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Aquí vas a colocar los recursos claves de tu negocio.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Canales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Aquí colocas los canales que vas a utilizar en tu negocio.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Estructura de coste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Aquí vas a describir la estructura de coste de tu negocio.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Fuentes de Ingreso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Aquí vas a describir las diferentes fuentes de ingreso que tendrá tu negocio.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40"/>
          <w:sz-cs w:val="40"/>
          <w:b/>
        </w:rPr>
        <w:t xml:space="preserve">Modelo de Negocio CanvasAquí puedes escribir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Aquí puedes escribir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Aquí puedes escribir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Aquí puedes escribir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Aquí puedes escribir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Aquí puedes escribir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Aquí puedes escribir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Aquí puedes escribir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Aquí puedes escribir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Aquí puedes escribir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Aquí puedes escribir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Aquí puedes escribir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Aquí puedes escribir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Aquí puedes escribir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Aquí puedes escribir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Aquí puedes escribir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Aquí puedes escribir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Aquí puedes escribir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Aquí puedes escribir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Aquí puedes escribir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Aquí puedes escribir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Aquí puedes escribir</w:t>
      </w:r>
    </w:p>
    <w:sectPr>
      <w:pgSz w:w="15840" w:h="122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Windows XP Titan Ultimate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SP1 2012</dc:creator>
</cp:coreProperties>
</file>

<file path=docProps/meta.xml><?xml version="1.0" encoding="utf-8"?>
<meta xmlns="http://schemas.apple.com/cocoa/2006/metadata">
  <generator>CocoaOOXMLWriter/1671.6</generator>
</meta>
</file>