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524A2" w14:textId="77777777" w:rsidR="00095F39" w:rsidRDefault="00095F39" w:rsidP="00095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образования и науки Курганской области</w:t>
      </w:r>
    </w:p>
    <w:p w14:paraId="4F0B4865" w14:textId="77777777" w:rsidR="00095F39" w:rsidRDefault="00095F39" w:rsidP="00095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</w:t>
      </w:r>
    </w:p>
    <w:p w14:paraId="7EE539F5" w14:textId="77777777" w:rsidR="00095F39" w:rsidRDefault="00095F39" w:rsidP="00095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«Курганский технологический колледж</w:t>
      </w:r>
    </w:p>
    <w:p w14:paraId="3AED6217" w14:textId="77777777" w:rsidR="00095F39" w:rsidRDefault="00095F39" w:rsidP="00095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Героя Советского Союза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Н.Я.Анфиногенова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FD8F063" w14:textId="77777777" w:rsidR="00095F39" w:rsidRDefault="00095F39" w:rsidP="00095F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(ГБПОУ «КТК»)</w:t>
      </w:r>
    </w:p>
    <w:p w14:paraId="008ACC40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A7542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16627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8D12B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D20C8" w14:textId="77777777" w:rsidR="00095F39" w:rsidRDefault="00095F39" w:rsidP="00095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«Автоматизация и вычислительная техника»</w:t>
      </w:r>
    </w:p>
    <w:p w14:paraId="5E1F8168" w14:textId="77777777" w:rsidR="00095F39" w:rsidRDefault="00095F39" w:rsidP="00095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44A12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A85D5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D086F" w14:textId="77777777" w:rsidR="00095F39" w:rsidRDefault="00095F39" w:rsidP="00095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94BD0" w14:textId="77777777" w:rsidR="00095F39" w:rsidRDefault="00095F39" w:rsidP="00095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на тему:</w:t>
      </w:r>
    </w:p>
    <w:p w14:paraId="715E3AF5" w14:textId="6918E127" w:rsidR="00095F39" w:rsidRDefault="00095F39" w:rsidP="00095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приложения-органайзера»</w:t>
      </w:r>
    </w:p>
    <w:p w14:paraId="4708C562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92E86" w14:textId="77777777" w:rsidR="00095F39" w:rsidRDefault="00095F39" w:rsidP="00095F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CA9010" w14:textId="1BA8FF04" w:rsidR="00095F39" w:rsidRDefault="00095F39" w:rsidP="00095F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3 группа №363</w:t>
      </w:r>
    </w:p>
    <w:p w14:paraId="4105974B" w14:textId="713109B6" w:rsidR="00095F39" w:rsidRDefault="00095F39" w:rsidP="00095F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Самохвалов Максим Александрович </w:t>
      </w:r>
    </w:p>
    <w:p w14:paraId="7E90768A" w14:textId="77777777" w:rsidR="00095F39" w:rsidRDefault="00095F39" w:rsidP="00095F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50FC51" w14:textId="77777777" w:rsidR="00095F39" w:rsidRDefault="00095F39" w:rsidP="00095F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387471" w14:textId="77777777" w:rsidR="00095F39" w:rsidRDefault="00095F39" w:rsidP="00095F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8712A0" w14:textId="77777777" w:rsidR="00095F39" w:rsidRDefault="00095F39" w:rsidP="00095F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2096AE" w14:textId="77777777" w:rsidR="00095F39" w:rsidRDefault="00095F39" w:rsidP="00095F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413F25" w14:textId="77777777" w:rsidR="00095F39" w:rsidRDefault="00095F39" w:rsidP="00095F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Карпова Евгения Анатольевна</w:t>
      </w:r>
    </w:p>
    <w:p w14:paraId="4A202F2E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ECF27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DE408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1F115" w14:textId="77777777" w:rsidR="00095F39" w:rsidRDefault="00095F39" w:rsidP="00095F39">
      <w:pPr>
        <w:rPr>
          <w:rFonts w:ascii="Times New Roman" w:hAnsi="Times New Roman" w:cs="Times New Roman"/>
          <w:sz w:val="28"/>
          <w:szCs w:val="28"/>
        </w:rPr>
      </w:pPr>
    </w:p>
    <w:p w14:paraId="624A74DD" w14:textId="77777777" w:rsidR="00095F39" w:rsidRDefault="00095F39" w:rsidP="00095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Курган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54032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6412A" w14:textId="77777777" w:rsidR="002C18CF" w:rsidRDefault="002C18CF" w:rsidP="002C18CF">
          <w:pPr>
            <w:pStyle w:val="12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Содержание </w:t>
          </w:r>
        </w:p>
        <w:p w14:paraId="710EE742" w14:textId="77777777" w:rsidR="002C18CF" w:rsidRDefault="002C18CF" w:rsidP="002C18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174163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_Toc190174163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3CACAAE" w14:textId="77777777" w:rsidR="002C18CF" w:rsidRDefault="002C18CF" w:rsidP="002C18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90174164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1.Теоретическая часть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_Toc190174164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5CE7137" w14:textId="77777777" w:rsidR="002C18CF" w:rsidRDefault="002C18CF" w:rsidP="002C18CF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90174165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Проблематика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_Toc190174165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BDA3C6D" w14:textId="16E0F77E" w:rsidR="002C18CF" w:rsidRDefault="002C18CF" w:rsidP="002C18CF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90174166" w:history="1">
            <w:r w:rsidRPr="002C18C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1.2</w:t>
            </w:r>
            <w:r w:rsidRPr="002C18CF">
              <w:rPr>
                <w:rStyle w:val="af"/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Pr="002C18C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Используемые технологии</w:t>
            </w:r>
            <w:r w:rsidRPr="002C18C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ab/>
            </w:r>
            <w:r w:rsidRPr="002C18C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C18C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instrText xml:space="preserve"> PAGEREF _Toc190174166 \h </w:instrText>
            </w:r>
            <w:r w:rsidRPr="002C18CF">
              <w:rPr>
                <w:rStyle w:val="af"/>
                <w:rFonts w:ascii="Times New Roman" w:hAnsi="Times New Roman" w:cs="Times New Roman"/>
                <w:sz w:val="28"/>
                <w:szCs w:val="28"/>
              </w:rPr>
            </w:r>
            <w:r w:rsidRPr="002C18C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C18C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4</w:t>
            </w:r>
            <w:r w:rsidRPr="002C18CF">
              <w:rPr>
                <w:rStyle w:val="af"/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E4CD55F" w14:textId="77777777" w:rsidR="002C18CF" w:rsidRDefault="002C18CF" w:rsidP="002C18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90174167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2.Практическая часть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_Toc190174167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4A28B0E" w14:textId="77777777" w:rsidR="002C18CF" w:rsidRDefault="002C18CF" w:rsidP="002C18CF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90174168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2.1 Начальный этап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_Toc190174168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ABD875B" w14:textId="76962DCC" w:rsidR="002C18CF" w:rsidRDefault="002C18CF" w:rsidP="002C18CF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90174169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2.2 Промежуточный этап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8184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hyperlink>
        </w:p>
        <w:p w14:paraId="6153EBF6" w14:textId="7B853E3A" w:rsidR="002C18CF" w:rsidRPr="002C18CF" w:rsidRDefault="002C18CF" w:rsidP="002C18CF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90174169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2.</w:t>
            </w:r>
            <w:r w:rsidR="00881840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 xml:space="preserve"> Финальный этап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8184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hyperlink>
        </w:p>
        <w:p w14:paraId="73FE7DDB" w14:textId="29866966" w:rsidR="002C18CF" w:rsidRDefault="002C18CF" w:rsidP="002C18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90174170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3. Руководство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8184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hyperlink>
        </w:p>
        <w:p w14:paraId="052F258F" w14:textId="440FC7E3" w:rsidR="002C18CF" w:rsidRDefault="002C18CF" w:rsidP="002C18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90174171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65AF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hyperlink>
        </w:p>
        <w:p w14:paraId="7CC0A11C" w14:textId="6EE11CB6" w:rsidR="002C18CF" w:rsidRDefault="002C18CF" w:rsidP="002C18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90174172" w:history="1">
            <w:r>
              <w:rPr>
                <w:rStyle w:val="af"/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65AF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hyperlink>
        </w:p>
        <w:p w14:paraId="04F197ED" w14:textId="77777777" w:rsidR="002C18CF" w:rsidRDefault="002C18CF" w:rsidP="002C18CF">
          <w:pPr>
            <w:spacing w:line="360" w:lineRule="auto"/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B2320F9" w14:textId="25D36E7D" w:rsidR="002C18CF" w:rsidRDefault="002C18CF" w:rsidP="002C18C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67B8354E" w14:textId="77777777" w:rsidR="002C18CF" w:rsidRDefault="002C18CF" w:rsidP="00872302">
      <w:pPr>
        <w:spacing w:after="0" w:line="72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90158297"/>
      <w:bookmarkStart w:id="1" w:name="_Toc190100619"/>
      <w:bookmarkStart w:id="2" w:name="_Toc190174163"/>
      <w:r>
        <w:rPr>
          <w:rFonts w:ascii="Times New Roman" w:hAnsi="Times New Roman" w:cs="Times New Roman"/>
          <w:sz w:val="28"/>
          <w:szCs w:val="28"/>
        </w:rPr>
        <w:t>Введение</w:t>
      </w:r>
      <w:bookmarkEnd w:id="0"/>
      <w:bookmarkEnd w:id="1"/>
      <w:bookmarkEnd w:id="2"/>
    </w:p>
    <w:p w14:paraId="5158D915" w14:textId="77777777" w:rsidR="00246301" w:rsidRPr="00246301" w:rsidRDefault="00246301" w:rsidP="00872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>Тема проекта — создание приложения "Органайзер задач". В современном мире управление временем играет ключевую роль как в работе, так и в личной жизни. Многие люди сталкиваются с трудностями в планировании дел, распределении задач и соблюдении сроков. Недостаток удобных и доступных инструментов для тайм-менеджмента зачастую приводит к потере эффективности и несоблюдению намеченного плана.</w:t>
      </w:r>
    </w:p>
    <w:p w14:paraId="588CCC4D" w14:textId="77777777" w:rsidR="00246301" w:rsidRPr="00246301" w:rsidRDefault="00246301" w:rsidP="00872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>Цель нашего проекта — создать приложение, которое поможет пользователям эффективно управлять своими делами, организуя задачи как в рабочей сфере, так и в повседневной жизни. С его помощью пользователи смогут структурировать задачи, устанавливать напоминания и отслеживать прогресс. Это позволит не только упорядочить повседневные дела, но и существенно повысить продуктивность.</w:t>
      </w:r>
    </w:p>
    <w:p w14:paraId="2C868AD4" w14:textId="77777777" w:rsidR="00246301" w:rsidRDefault="00246301" w:rsidP="00872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>Приложение "Органайзер задач" станет надежным помощником в планировании и реализации поставленных целей. Оно предоставит пользователям удобный интерфейс для ведения списка дел, напоминаний и отметок о выполнении задач. Используя современные технологии и практичные функции, приложение обеспечит удобство использования и гибкость в настройке под индивидуальные потребности.</w:t>
      </w:r>
    </w:p>
    <w:p w14:paraId="1DD573D1" w14:textId="546A252A" w:rsidR="00246301" w:rsidRDefault="00246301" w:rsidP="00872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D612CD" w14:textId="77777777" w:rsidR="00246301" w:rsidRDefault="00246301" w:rsidP="00872302">
      <w:pPr>
        <w:pStyle w:val="1"/>
        <w:spacing w:before="0" w:after="0" w:line="72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90100620"/>
      <w:bookmarkStart w:id="4" w:name="_Toc190174164"/>
      <w:bookmarkStart w:id="5" w:name="_Toc190158298"/>
      <w:r>
        <w:rPr>
          <w:rFonts w:ascii="Times New Roman" w:hAnsi="Times New Roman" w:cs="Times New Roman"/>
          <w:color w:val="000000" w:themeColor="text1"/>
          <w:sz w:val="28"/>
        </w:rPr>
        <w:t>1.Теоретическая часть</w:t>
      </w:r>
      <w:bookmarkEnd w:id="3"/>
      <w:bookmarkEnd w:id="4"/>
      <w:bookmarkEnd w:id="5"/>
    </w:p>
    <w:p w14:paraId="749C04DB" w14:textId="77777777" w:rsidR="00246301" w:rsidRDefault="00246301" w:rsidP="00872302">
      <w:pPr>
        <w:pStyle w:val="2"/>
        <w:numPr>
          <w:ilvl w:val="1"/>
          <w:numId w:val="1"/>
        </w:numPr>
        <w:spacing w:before="0" w:after="0" w:line="48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90100621"/>
      <w:bookmarkStart w:id="7" w:name="_Toc190174165"/>
      <w:bookmarkStart w:id="8" w:name="_Toc190158299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Проблематика</w:t>
      </w:r>
      <w:bookmarkEnd w:id="6"/>
      <w:bookmarkEnd w:id="7"/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734337" w14:textId="11BF062F" w:rsidR="00246301" w:rsidRDefault="00246301" w:rsidP="00872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>Проблема тайм-менеджмента становится все более актуальной в условиях современного ритма жизни. Люди часто сталкиваются с трудностями в управлении временем и распределении задач. Цель нашего проекта — предоставить пользователю удобный инструмент для планирования задач и отслеживания прогресса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CAB369" w14:textId="4F2A7BB0" w:rsidR="00246301" w:rsidRDefault="00246301" w:rsidP="006452F1">
      <w:pPr>
        <w:pStyle w:val="2"/>
        <w:numPr>
          <w:ilvl w:val="1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0100622"/>
      <w:bookmarkStart w:id="10" w:name="_Toc190174166"/>
      <w:bookmarkStart w:id="11" w:name="_Toc190158300"/>
      <w:r w:rsidRPr="00246301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Используемые технологии</w:t>
      </w:r>
      <w:bookmarkEnd w:id="9"/>
      <w:bookmarkEnd w:id="10"/>
      <w:bookmarkEnd w:id="11"/>
    </w:p>
    <w:p w14:paraId="6EE02E4E" w14:textId="611D9FA7" w:rsidR="00246301" w:rsidRPr="00246301" w:rsidRDefault="00246301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>Для реализации приложения "Органайзер задач" выбран стек современных технологий и инструментов, обеспечивающих надежность, гибкость и удобство разработки.</w:t>
      </w:r>
    </w:p>
    <w:p w14:paraId="295D6737" w14:textId="77777777" w:rsidR="00246301" w:rsidRPr="00246301" w:rsidRDefault="00246301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 xml:space="preserve">1. ASP.NET — фреймворк для создания серверной части приложения и API. Он позволяет реализовать </w:t>
      </w:r>
      <w:proofErr w:type="spellStart"/>
      <w:r w:rsidRPr="00246301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246301">
        <w:rPr>
          <w:rFonts w:ascii="Times New Roman" w:hAnsi="Times New Roman" w:cs="Times New Roman"/>
          <w:sz w:val="28"/>
          <w:szCs w:val="28"/>
        </w:rPr>
        <w:t>-сервисы и обеспечивает высокую производительность благодаря асинхронной обработке запросов. ASP.NET поддерживает интеграцию с различными базами данных, что делает его оптимальным выбором для создания современных веб-приложений. Кроме того, наличие встроенной аутентификации и авторизации позволяет безопасно управлять пользовательскими данными.</w:t>
      </w:r>
    </w:p>
    <w:p w14:paraId="7F4D6CA3" w14:textId="77777777" w:rsidR="00246301" w:rsidRPr="00246301" w:rsidRDefault="00246301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>2. React.js — библиотека для разработки клиентского интерфейса. Она позволяет создавать динамичные и отзывчивые пользовательские интерфейсы с использованием компонентов и управления состоянием приложения. Благодаря поддержке виртуального DOM, React.js обеспечивает быструю перерисовку элементов, что особенно важно при работе с большим количеством задач. Используя эту библиотеку, можно легко реализовать интерактивные списки задач, формы и панели управления.</w:t>
      </w:r>
    </w:p>
    <w:p w14:paraId="584DAA3D" w14:textId="77777777" w:rsidR="00246301" w:rsidRPr="00246301" w:rsidRDefault="00246301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4630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46301">
        <w:rPr>
          <w:rFonts w:ascii="Times New Roman" w:hAnsi="Times New Roman" w:cs="Times New Roman"/>
          <w:sz w:val="28"/>
          <w:szCs w:val="28"/>
        </w:rPr>
        <w:t xml:space="preserve"> — реляционная база данных, используемая для хранения данных о задачах и пользователях. Она отличается высокой надежностью и масштабируемостью, а также поддержкой сложных запросов и транзакций. </w:t>
      </w:r>
      <w:proofErr w:type="spellStart"/>
      <w:r w:rsidRPr="0024630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46301">
        <w:rPr>
          <w:rFonts w:ascii="Times New Roman" w:hAnsi="Times New Roman" w:cs="Times New Roman"/>
          <w:sz w:val="28"/>
          <w:szCs w:val="28"/>
        </w:rPr>
        <w:t xml:space="preserve"> позволяет гибко управлять структурой данных и обеспечивает высокую производительность при работе с большими объемами информации.</w:t>
      </w:r>
    </w:p>
    <w:p w14:paraId="3688DE45" w14:textId="77777777" w:rsidR="00246301" w:rsidRPr="00246301" w:rsidRDefault="00246301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46301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246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301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246301">
        <w:rPr>
          <w:rFonts w:ascii="Times New Roman" w:hAnsi="Times New Roman" w:cs="Times New Roman"/>
          <w:sz w:val="28"/>
          <w:szCs w:val="28"/>
        </w:rPr>
        <w:t xml:space="preserve"> — интегрированная среда разработки (IDE), используемая для написания кода и отладки приложения. </w:t>
      </w:r>
      <w:proofErr w:type="spellStart"/>
      <w:r w:rsidRPr="00246301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246301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инструментов, включая встроенный терминал, поддержку систем контроля версий и мощные средства рефакторинга кода. Эта IDE позволяет разрабатывать как серверную, так и клиентскую часть в одном проекте, что упрощает процесс интеграции и тестирования.</w:t>
      </w:r>
    </w:p>
    <w:p w14:paraId="3B428122" w14:textId="76A1760F" w:rsidR="00F569D6" w:rsidRDefault="00246301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301">
        <w:rPr>
          <w:rFonts w:ascii="Times New Roman" w:hAnsi="Times New Roman" w:cs="Times New Roman"/>
          <w:sz w:val="28"/>
          <w:szCs w:val="28"/>
        </w:rPr>
        <w:t xml:space="preserve">Таким образом, выбранный стек технологий обеспечивает модульность и масштабируемость приложения. Разделение на серверную (ASP.NET) и клиентскую (React.js) части позволяет разрабатывать и поддерживать компоненты независимо друг от друга. База данных </w:t>
      </w:r>
      <w:proofErr w:type="spellStart"/>
      <w:r w:rsidRPr="0024630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46301">
        <w:rPr>
          <w:rFonts w:ascii="Times New Roman" w:hAnsi="Times New Roman" w:cs="Times New Roman"/>
          <w:sz w:val="28"/>
          <w:szCs w:val="28"/>
        </w:rPr>
        <w:t xml:space="preserve"> отвечает за надежное хранение информации, а </w:t>
      </w:r>
      <w:proofErr w:type="spellStart"/>
      <w:r w:rsidRPr="00246301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246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301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246301">
        <w:rPr>
          <w:rFonts w:ascii="Times New Roman" w:hAnsi="Times New Roman" w:cs="Times New Roman"/>
          <w:sz w:val="28"/>
          <w:szCs w:val="28"/>
        </w:rPr>
        <w:t xml:space="preserve"> делает процесс разработки более эффективным и удобным.</w:t>
      </w:r>
      <w:r w:rsidR="00F569D6">
        <w:rPr>
          <w:rFonts w:ascii="Times New Roman" w:hAnsi="Times New Roman" w:cs="Times New Roman"/>
          <w:sz w:val="28"/>
          <w:szCs w:val="28"/>
        </w:rPr>
        <w:br w:type="page"/>
      </w:r>
    </w:p>
    <w:p w14:paraId="12A6072E" w14:textId="7D4BD10D" w:rsidR="00F569D6" w:rsidRPr="00872302" w:rsidRDefault="00F569D6" w:rsidP="006452F1">
      <w:pPr>
        <w:pStyle w:val="1"/>
        <w:spacing w:before="0" w:after="0" w:line="72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2" w:name="_Toc190100626"/>
      <w:bookmarkStart w:id="13" w:name="_Toc190174167"/>
      <w:bookmarkStart w:id="14" w:name="_Toc190158301"/>
      <w:r>
        <w:rPr>
          <w:rFonts w:ascii="Times New Roman" w:hAnsi="Times New Roman" w:cs="Times New Roman"/>
          <w:color w:val="000000" w:themeColor="text1"/>
          <w:sz w:val="28"/>
        </w:rPr>
        <w:t>2.</w:t>
      </w:r>
      <w:r w:rsidR="00BB0D85">
        <w:rPr>
          <w:rFonts w:ascii="Times New Roman" w:eastAsia="Yu Gothic" w:hAnsi="Times New Roman" w:cs="Times New Roman" w:hint="eastAsia"/>
          <w:color w:val="000000" w:themeColor="text1"/>
          <w:sz w:val="28"/>
          <w:lang w:eastAsia="ja-JP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Практическая часть</w:t>
      </w:r>
      <w:bookmarkEnd w:id="12"/>
      <w:bookmarkEnd w:id="13"/>
      <w:bookmarkEnd w:id="14"/>
    </w:p>
    <w:p w14:paraId="066E37CC" w14:textId="77777777" w:rsidR="00F569D6" w:rsidRDefault="00F569D6" w:rsidP="006452F1">
      <w:pPr>
        <w:pStyle w:val="2"/>
        <w:spacing w:before="0" w:after="0"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90100627"/>
      <w:bookmarkStart w:id="16" w:name="_Toc190174168"/>
      <w:bookmarkStart w:id="17" w:name="_Toc190158302"/>
      <w:r>
        <w:rPr>
          <w:rFonts w:ascii="Times New Roman" w:hAnsi="Times New Roman" w:cs="Times New Roman"/>
          <w:color w:val="000000" w:themeColor="text1"/>
          <w:sz w:val="28"/>
          <w:szCs w:val="28"/>
        </w:rPr>
        <w:t>2.1 Начальный этап работы</w:t>
      </w:r>
      <w:bookmarkEnd w:id="15"/>
      <w:bookmarkEnd w:id="16"/>
      <w:bookmarkEnd w:id="17"/>
    </w:p>
    <w:p w14:paraId="4543FA61" w14:textId="3B3792FE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90174169"/>
      <w:bookmarkStart w:id="19" w:name="_Toc190158303"/>
      <w:bookmarkStart w:id="20" w:name="_Toc190100628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На начальном этапе работы над проектом была сформулирована цель — создание удобного и функционального приложения для управления задачами, которое поможет пользователям эффективно организовывать свое время как в рабочей, так и в личной жизни.</w:t>
      </w:r>
    </w:p>
    <w:p w14:paraId="5BE9268A" w14:textId="77777777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определения цели был выбран стек технологий, включающий ASP.NET для бэкенда, React.js для фронтенда и </w:t>
      </w:r>
      <w:proofErr w:type="spellStart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качестве базы данных. В качестве среды разработки использовалась интегрированная среда </w:t>
      </w:r>
      <w:proofErr w:type="spellStart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JetBrains</w:t>
      </w:r>
      <w:proofErr w:type="spellEnd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Rider</w:t>
      </w:r>
      <w:proofErr w:type="spellEnd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, предоставляющая удобные инструменты для создания и отладки приложений на основе данного стека.</w:t>
      </w:r>
    </w:p>
    <w:p w14:paraId="18AEBECB" w14:textId="413EE89F" w:rsidR="00F569D6" w:rsidRPr="006452F1" w:rsidRDefault="006452F1" w:rsidP="006452F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Почему был выбран ASP.NET</w:t>
      </w:r>
      <w:r w:rsidR="00F569D6" w:rsidRPr="006452F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2DA1DA8" w14:textId="77777777" w:rsidR="00F569D6" w:rsidRPr="006452F1" w:rsidRDefault="00F569D6" w:rsidP="006452F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2F1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 создание мощных и масштабируемых веб-приложений.</w:t>
      </w:r>
    </w:p>
    <w:p w14:paraId="04B07A72" w14:textId="2B71D596" w:rsidR="00F569D6" w:rsidRPr="006452F1" w:rsidRDefault="00F569D6" w:rsidP="006452F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2F1">
        <w:rPr>
          <w:rFonts w:ascii="Times New Roman" w:hAnsi="Times New Roman" w:cs="Times New Roman"/>
          <w:color w:val="000000" w:themeColor="text1"/>
          <w:sz w:val="28"/>
          <w:szCs w:val="28"/>
        </w:rPr>
        <w:t>Имеет встроенные средства для создания API и работы с базами данных.</w:t>
      </w:r>
    </w:p>
    <w:p w14:paraId="015614AD" w14:textId="77777777" w:rsidR="00F569D6" w:rsidRPr="006452F1" w:rsidRDefault="00F569D6" w:rsidP="006452F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2F1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 безопасность данных благодаря встроенной поддержке аутентификации и авторизации.</w:t>
      </w:r>
    </w:p>
    <w:p w14:paraId="5E63F03A" w14:textId="77777777" w:rsidR="00F569D6" w:rsidRPr="006452F1" w:rsidRDefault="00F569D6" w:rsidP="006452F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2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Легко интегрируется с различными базами данных, включая </w:t>
      </w:r>
      <w:proofErr w:type="spellStart"/>
      <w:r w:rsidRPr="006452F1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6452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3C548" w14:textId="0836879F" w:rsidR="00F569D6" w:rsidRPr="00F569D6" w:rsidRDefault="006452F1" w:rsidP="006452F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Почему был выбран</w:t>
      </w:r>
      <w:r w:rsidR="00D96FAD"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React.js</w:t>
      </w:r>
      <w:r w:rsidR="00F569D6"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B41BE6" w14:textId="77777777" w:rsidR="00F569D6" w:rsidRPr="00D96FAD" w:rsidRDefault="00F569D6" w:rsidP="00D96FA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динамичные и интерактивные пользовательские интерфейсы.</w:t>
      </w:r>
    </w:p>
    <w:p w14:paraId="0A9EF7A3" w14:textId="77777777" w:rsidR="00F569D6" w:rsidRPr="00D96FAD" w:rsidRDefault="00F569D6" w:rsidP="00D96FA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Компонентный подход упрощает разработку и поддержку приложения.</w:t>
      </w:r>
    </w:p>
    <w:p w14:paraId="0F8EDAB8" w14:textId="77777777" w:rsidR="00F569D6" w:rsidRPr="00D96FAD" w:rsidRDefault="00F569D6" w:rsidP="00D96FA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множества библиотек и расширений для работы с состоянием и маршрутизацией.</w:t>
      </w:r>
    </w:p>
    <w:p w14:paraId="766988A7" w14:textId="77777777" w:rsidR="00F569D6" w:rsidRPr="00D96FAD" w:rsidRDefault="00F569D6" w:rsidP="00D96FA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Высокая производительность благодаря виртуальному DOM и оптимизации рендеринга.</w:t>
      </w:r>
    </w:p>
    <w:p w14:paraId="49AC5745" w14:textId="01CA413F" w:rsidR="00F569D6" w:rsidRPr="00F569D6" w:rsidRDefault="006452F1" w:rsidP="006452F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был выбран </w:t>
      </w:r>
      <w:proofErr w:type="spellStart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F569D6"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9CBB6B" w14:textId="77777777" w:rsidR="00F569D6" w:rsidRPr="00D96FAD" w:rsidRDefault="00F569D6" w:rsidP="00D96FA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Надежная и производительная реляционная база данных с поддержкой ACID-транзакций.</w:t>
      </w:r>
    </w:p>
    <w:p w14:paraId="5ECEF167" w14:textId="77777777" w:rsidR="00F569D6" w:rsidRPr="00D96FAD" w:rsidRDefault="00F569D6" w:rsidP="00D96FA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Гибкость в работе с большими объёмами данных и поддержка сложных запросов.</w:t>
      </w:r>
    </w:p>
    <w:p w14:paraId="440FEE3C" w14:textId="77777777" w:rsidR="00F569D6" w:rsidRPr="00D96FAD" w:rsidRDefault="00F569D6" w:rsidP="00D96FA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Расширенные возможности работы с JSON, что позволяет хранить структурированные данные.</w:t>
      </w:r>
    </w:p>
    <w:p w14:paraId="32334A44" w14:textId="77777777" w:rsidR="00F569D6" w:rsidRPr="00D96FAD" w:rsidRDefault="00F569D6" w:rsidP="00D96FA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различных индексов и триггеров для повышения производительности.</w:t>
      </w:r>
    </w:p>
    <w:p w14:paraId="74B4DDB4" w14:textId="4D58B2B8" w:rsidR="00F569D6" w:rsidRPr="00F569D6" w:rsidRDefault="00D96FAD" w:rsidP="00D96F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был выбран </w:t>
      </w:r>
      <w:proofErr w:type="spellStart"/>
      <w:r w:rsidR="00F569D6"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JetBrains</w:t>
      </w:r>
      <w:proofErr w:type="spellEnd"/>
      <w:r w:rsidR="00F569D6"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569D6"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Rider</w:t>
      </w:r>
      <w:proofErr w:type="spellEnd"/>
      <w:r w:rsidR="00F569D6"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9AA3BC6" w14:textId="77777777" w:rsidR="00F569D6" w:rsidRPr="00D96FAD" w:rsidRDefault="00F569D6" w:rsidP="00D96FA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Удобная среда разработки с поддержкой .NET, JavaScript и других языков.</w:t>
      </w:r>
    </w:p>
    <w:p w14:paraId="72C3FEA8" w14:textId="77777777" w:rsidR="00F569D6" w:rsidRPr="00D96FAD" w:rsidRDefault="00F569D6" w:rsidP="00D96FA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с системами контроля версий (например, </w:t>
      </w:r>
      <w:proofErr w:type="spellStart"/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40D6A2A" w14:textId="77777777" w:rsidR="00F569D6" w:rsidRPr="00D96FAD" w:rsidRDefault="00F569D6" w:rsidP="00D96FA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Подсветка синтаксиса, </w:t>
      </w:r>
      <w:proofErr w:type="spellStart"/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автодополнение</w:t>
      </w:r>
      <w:proofErr w:type="spellEnd"/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и встроенный отладчик.</w:t>
      </w:r>
    </w:p>
    <w:p w14:paraId="71AEC644" w14:textId="77777777" w:rsidR="00F569D6" w:rsidRPr="00D96FAD" w:rsidRDefault="00F569D6" w:rsidP="00D96FA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FAD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плагинов для улучшения продуктивности и удобства разработки.</w:t>
      </w:r>
    </w:p>
    <w:p w14:paraId="58F905F4" w14:textId="77777777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На этом этапе была разработана архитектура приложения с разделением на серверную и клиентскую части. Подготовлена структура проекта, настроено окружение разработки и установлены необходимые зависимости. Также были созданы базовые модули для обработки задач на сервере и шаблоны компонентов на клиентской стороне.</w:t>
      </w:r>
    </w:p>
    <w:p w14:paraId="5C52DA84" w14:textId="6466472B" w:rsidR="00F569D6" w:rsidRDefault="00F569D6" w:rsidP="00881840">
      <w:pPr>
        <w:spacing w:before="160" w:after="0" w:line="48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2.2 Промежуточный этап работы</w:t>
      </w:r>
      <w:bookmarkEnd w:id="18"/>
      <w:bookmarkEnd w:id="19"/>
      <w:bookmarkEnd w:id="20"/>
    </w:p>
    <w:p w14:paraId="5BAC2445" w14:textId="2F4A04EB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На промежуточном этапе основное внимание было уделено разработке ключевых функций приложения. Этот этап стал наиболее трудоемким, так как именно на нём были реализованы основные возможности органайзера задач: создание, редактирование, удаление и отметка выполнения задач. Особое внимание уделялось тому, чтобы каждая из этих функций работала корректно и без сбоев, обеспечивая пользователю удобный и интуитивно понятный интерфейс для управления своими делами.</w:t>
      </w:r>
    </w:p>
    <w:p w14:paraId="75F85AEE" w14:textId="77777777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Серверная часть</w:t>
      </w:r>
    </w:p>
    <w:p w14:paraId="53C563EE" w14:textId="77777777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обработки данных была настроена серверная часть на базе ASP.NET. Основной задачей было создание </w:t>
      </w:r>
      <w:proofErr w:type="spellStart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RESTful</w:t>
      </w:r>
      <w:proofErr w:type="spellEnd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API, которое позволяло бы клиентскому приложению эффективно взаимодействовать с сервером. Были разработаны модели данных, соответствующие структуре задач и пользователей. Реализована работа с базой данных </w:t>
      </w:r>
      <w:proofErr w:type="spellStart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надёжного хранения данных. Чтобы обеспечить безопасность взаимодействия с сервером, была внедрена аутентификация с использованием токенов JWT, что позволяет защищать данные пользователей от несанкционированного доступа.</w:t>
      </w:r>
    </w:p>
    <w:p w14:paraId="56978AE2" w14:textId="77777777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Клиентская часть</w:t>
      </w:r>
    </w:p>
    <w:p w14:paraId="0EB7EFC0" w14:textId="77777777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удобного интерфейса на стороне клиента была выбрана библиотека React.js. Это решение позволило реализовать модульную структуру приложения и разделить его на отдельные компоненты. Были созданы компоненты для отображения списка задач, формы добавления и редактирования, а также элементы для отметки выполнения задач. Дополнительно реализованы функции фильтрации и сортировки, чтобы пользователи могли легко управлять своими задачами.</w:t>
      </w:r>
    </w:p>
    <w:p w14:paraId="41753E97" w14:textId="77777777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оформления интерфейса была использована библиотека компонентов </w:t>
      </w:r>
      <w:proofErr w:type="spellStart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Chakra</w:t>
      </w:r>
      <w:proofErr w:type="spellEnd"/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UI. Она позволила создать современный и лаконичный дизайн с адаптацией под различные устройства. В процессе разработки проводилось тестирование на кроссплатформенность и корректное отображение интерфейса на разных экранах.</w:t>
      </w:r>
    </w:p>
    <w:p w14:paraId="49EEF647" w14:textId="77777777" w:rsidR="00F569D6" w:rsidRPr="00F569D6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оптимизация</w:t>
      </w:r>
    </w:p>
    <w:p w14:paraId="680233F8" w14:textId="3790B03F" w:rsidR="00F569D6" w:rsidRPr="008B0ABD" w:rsidRDefault="00F569D6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69D6"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этапе работы активно проводилось тестирование всех реализованных функций. Проверялась корректность создания и редактирования задач, отображение данных в списках, а также стабильность работы с базой данных. В ходе тестирования были выявлены и устранены ошибки, связанные с валидацией полей и обработкой исключений на сервере. Дополнительно была проведена оптимизация производительности, что позволило ускорить загрузку списка задач и сократить время отклика приложения на пользовательские действия.</w:t>
      </w:r>
    </w:p>
    <w:p w14:paraId="45AB89B5" w14:textId="3DADC033" w:rsidR="00F569D6" w:rsidRDefault="00F569D6" w:rsidP="00881840">
      <w:pPr>
        <w:spacing w:before="160" w:after="0" w:line="48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0458A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Финальный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этап работы</w:t>
      </w:r>
    </w:p>
    <w:p w14:paraId="430AEB18" w14:textId="385CB68D" w:rsidR="000458A8" w:rsidRPr="000458A8" w:rsidRDefault="000458A8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8A8">
        <w:rPr>
          <w:rFonts w:ascii="Times New Roman" w:hAnsi="Times New Roman" w:cs="Times New Roman"/>
          <w:color w:val="000000" w:themeColor="text1"/>
          <w:sz w:val="28"/>
          <w:szCs w:val="28"/>
        </w:rPr>
        <w:t>Финальный этап работы был направлен на улучшение пользовательского опыта и расширение функциональности приложения. Внедрена система уведомлений, которая напоминает пользователям о приближающихся сроках выполнения задач. Настройки уведомлений позволяют выбрать интервал напоминаний или полностью отключить их.</w:t>
      </w:r>
    </w:p>
    <w:p w14:paraId="14E9DB87" w14:textId="77777777" w:rsidR="000458A8" w:rsidRPr="000458A8" w:rsidRDefault="000458A8" w:rsidP="006452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8A8">
        <w:rPr>
          <w:rFonts w:ascii="Times New Roman" w:hAnsi="Times New Roman" w:cs="Times New Roman"/>
          <w:color w:val="000000" w:themeColor="text1"/>
          <w:sz w:val="28"/>
          <w:szCs w:val="28"/>
        </w:rPr>
        <w:t>Были улучшены визуальные элементы и адаптивность интерфейса, обеспечена корректная работа на различных устройствах. Добавлена возможность переключения между светлой и темной темой.</w:t>
      </w:r>
    </w:p>
    <w:p w14:paraId="6A977B6B" w14:textId="77777777" w:rsidR="000458A8" w:rsidRPr="000458A8" w:rsidRDefault="000458A8" w:rsidP="00AF6E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8A8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разработки было проведено комплексное тестирование: проверена работа всех функций, стабильность приложения и корректность отображения на различных платформах. Были устранены обнаруженные баги и проведена оптимизация запросов к базе данных.</w:t>
      </w:r>
    </w:p>
    <w:p w14:paraId="4F36D484" w14:textId="77777777" w:rsidR="00881840" w:rsidRDefault="000458A8" w:rsidP="0088184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58A8">
        <w:rPr>
          <w:rFonts w:ascii="Times New Roman" w:hAnsi="Times New Roman" w:cs="Times New Roman"/>
          <w:color w:val="000000" w:themeColor="text1"/>
          <w:sz w:val="28"/>
          <w:szCs w:val="28"/>
        </w:rPr>
        <w:t>Проект завершён и готов к использованию. Планируется дальнейшее развитие приложения с учётом отзывов пользователей и добавлением новых функций.</w:t>
      </w:r>
    </w:p>
    <w:p w14:paraId="1C440B18" w14:textId="24FB13E4" w:rsidR="008B0ABD" w:rsidRPr="008B0ABD" w:rsidRDefault="000458A8" w:rsidP="00AF6EFE">
      <w:pPr>
        <w:spacing w:after="0" w:line="72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21" w:name="_Toc190158304"/>
      <w:bookmarkStart w:id="22" w:name="_Toc190174170"/>
      <w:bookmarkStart w:id="23" w:name="_Toc190100630"/>
      <w:r w:rsidR="008B0ABD" w:rsidRPr="008B0ABD">
        <w:rPr>
          <w:rFonts w:ascii="Times New Roman" w:hAnsi="Times New Roman" w:cs="Times New Roman"/>
          <w:color w:val="000000" w:themeColor="text1"/>
          <w:sz w:val="28"/>
          <w:szCs w:val="28"/>
        </w:rPr>
        <w:t>3. Руководство пользователя</w:t>
      </w:r>
      <w:bookmarkEnd w:id="21"/>
      <w:bookmarkEnd w:id="22"/>
      <w:bookmarkEnd w:id="23"/>
      <w:r w:rsidR="008B0ABD" w:rsidRPr="008B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283258A" w14:textId="77777777" w:rsidR="008B0ABD" w:rsidRPr="008B0ABD" w:rsidRDefault="008B0ABD" w:rsidP="00CA37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ABD">
        <w:rPr>
          <w:rFonts w:ascii="Times New Roman" w:hAnsi="Times New Roman" w:cs="Times New Roman"/>
          <w:color w:val="000000" w:themeColor="text1"/>
          <w:sz w:val="28"/>
          <w:szCs w:val="28"/>
        </w:rPr>
        <w:t>Данное руководство предназначено для пользователей приложения "Органайзер задач". Оно содержит описание всех основных функций и интерфейсов, доступных в приложении. Руководство поможет быстро освоиться с возможностями программы и эффективно использовать её для планирования и управления личными и рабочими задачами.</w:t>
      </w:r>
    </w:p>
    <w:p w14:paraId="0C43FF32" w14:textId="77777777" w:rsidR="008B0ABD" w:rsidRPr="008B0ABD" w:rsidRDefault="008B0ABD" w:rsidP="00CA37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ABD">
        <w:rPr>
          <w:rFonts w:ascii="Times New Roman" w:hAnsi="Times New Roman" w:cs="Times New Roman"/>
          <w:color w:val="000000" w:themeColor="text1"/>
          <w:sz w:val="28"/>
          <w:szCs w:val="28"/>
        </w:rPr>
        <w:t>В документе представлены пошаговые инструкции по авторизации, работе со списком задач, созданию и редактированию записей, настройке напоминаний и использованию пользовательского профиля. В каждом разделе приведены краткие пояснения и скриншоты для наглядности.</w:t>
      </w:r>
    </w:p>
    <w:p w14:paraId="27A1CF66" w14:textId="77777777" w:rsidR="008B0ABD" w:rsidRDefault="008B0ABD" w:rsidP="00CA37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0AB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"Органайзер задач" предназначено для повышения продуктивности за счёт удобного планирования дел и своевременного уведомления о приближающихся сроках. Использование приложения позволит лучше организовать личное и рабочее время, избегая пропуска важных дел.</w:t>
      </w:r>
    </w:p>
    <w:p w14:paraId="3392936E" w14:textId="230DCFD7" w:rsidR="008B0ABD" w:rsidRPr="00AF6EFE" w:rsidRDefault="008B0ABD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6EFE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</w:p>
    <w:p w14:paraId="76C9BA1B" w14:textId="36CFD005" w:rsidR="00CA379E" w:rsidRDefault="00AF6EFE" w:rsidP="00CA37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C1C">
        <w:drawing>
          <wp:anchor distT="0" distB="0" distL="114300" distR="114300" simplePos="0" relativeHeight="251672576" behindDoc="1" locked="0" layoutInCell="1" allowOverlap="1" wp14:anchorId="11866940" wp14:editId="6D602788">
            <wp:simplePos x="0" y="0"/>
            <wp:positionH relativeFrom="margin">
              <wp:align>center</wp:align>
            </wp:positionH>
            <wp:positionV relativeFrom="paragraph">
              <wp:posOffset>715010</wp:posOffset>
            </wp:positionV>
            <wp:extent cx="5481320" cy="2686050"/>
            <wp:effectExtent l="0" t="0" r="5080" b="0"/>
            <wp:wrapTight wrapText="bothSides">
              <wp:wrapPolygon edited="0">
                <wp:start x="0" y="0"/>
                <wp:lineTo x="0" y="21447"/>
                <wp:lineTo x="21545" y="21447"/>
                <wp:lineTo x="21545" y="0"/>
                <wp:lineTo x="0" y="0"/>
              </wp:wrapPolygon>
            </wp:wrapTight>
            <wp:docPr id="329987597" name="Рисунок 1" descr="Изображение выглядит как снимок экрана, текс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87597" name="Рисунок 1" descr="Изображение выглядит как снимок экрана, текст, дизайн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ABD" w:rsidRPr="008B0ABD">
        <w:rPr>
          <w:rFonts w:ascii="Times New Roman" w:hAnsi="Times New Roman" w:cs="Times New Roman"/>
          <w:color w:val="000000" w:themeColor="text1"/>
          <w:sz w:val="28"/>
          <w:szCs w:val="28"/>
        </w:rPr>
        <w:t>При первом запуске приложения отображается окно входа. Пользователь должен ввести свои учетные данные для доступа к функционалу.</w:t>
      </w:r>
    </w:p>
    <w:p w14:paraId="001EA78A" w14:textId="51337E38" w:rsidR="008B0ABD" w:rsidRPr="00CA379E" w:rsidRDefault="00CA379E" w:rsidP="00CA379E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Рис.1 «Страница авторизации»</w:t>
      </w:r>
    </w:p>
    <w:p w14:paraId="715D02DA" w14:textId="0727C284" w:rsidR="008B0ABD" w:rsidRPr="00AF6EFE" w:rsidRDefault="008B0ABD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6EFE">
        <w:rPr>
          <w:rFonts w:ascii="Times New Roman" w:hAnsi="Times New Roman" w:cs="Times New Roman"/>
          <w:color w:val="000000" w:themeColor="text1"/>
          <w:sz w:val="28"/>
          <w:szCs w:val="28"/>
        </w:rPr>
        <w:t>Список задач</w:t>
      </w:r>
    </w:p>
    <w:p w14:paraId="162FA72B" w14:textId="6F1D35EE" w:rsidR="008B0ABD" w:rsidRPr="00500C10" w:rsidRDefault="00963D40" w:rsidP="00CA37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0ABD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58240" behindDoc="1" locked="0" layoutInCell="1" allowOverlap="1" wp14:anchorId="06AFB063" wp14:editId="2E035524">
            <wp:simplePos x="0" y="0"/>
            <wp:positionH relativeFrom="margin">
              <wp:align>center</wp:align>
            </wp:positionH>
            <wp:positionV relativeFrom="paragraph">
              <wp:posOffset>1525905</wp:posOffset>
            </wp:positionV>
            <wp:extent cx="5029200" cy="2464435"/>
            <wp:effectExtent l="0" t="0" r="0" b="0"/>
            <wp:wrapTight wrapText="bothSides">
              <wp:wrapPolygon edited="0">
                <wp:start x="0" y="0"/>
                <wp:lineTo x="0" y="21372"/>
                <wp:lineTo x="21518" y="21372"/>
                <wp:lineTo x="21518" y="0"/>
                <wp:lineTo x="0" y="0"/>
              </wp:wrapPolygon>
            </wp:wrapTight>
            <wp:docPr id="1304084483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84483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BD" w:rsidRPr="008B0ABD"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открывается основной экран с отображением всех задач. Задачи представлены в виде списка с основными параметрами: название, дата выполнения и статус.</w:t>
      </w:r>
      <w:r w:rsidR="00FF3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Клик по задаче позволяет выделить ее для совершения дальнейших действий. Чекбокс справа задачи позволяет быстро отметить её выполнение.</w:t>
      </w:r>
    </w:p>
    <w:p w14:paraId="0434BA19" w14:textId="2687489A" w:rsidR="00AF6EFE" w:rsidRDefault="00AF6EFE" w:rsidP="00AF6EFE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bookmarkStart w:id="24" w:name="_Hlk198336603"/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 w:rsidR="00963D4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2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 w:rsidR="00963D4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Список задач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bookmarkEnd w:id="24"/>
    <w:p w14:paraId="0CFD1436" w14:textId="63B135C9" w:rsidR="008B0ABD" w:rsidRPr="00AF6EFE" w:rsidRDefault="00F32C1C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AF6EF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Боковая панель</w:t>
      </w:r>
    </w:p>
    <w:p w14:paraId="4A51FC18" w14:textId="77777777" w:rsidR="00963D40" w:rsidRDefault="00963D40" w:rsidP="00963D40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59264" behindDoc="1" locked="0" layoutInCell="1" allowOverlap="1" wp14:anchorId="4F24B302" wp14:editId="51EDE1FC">
            <wp:simplePos x="0" y="0"/>
            <wp:positionH relativeFrom="margin">
              <wp:align>center</wp:align>
            </wp:positionH>
            <wp:positionV relativeFrom="paragraph">
              <wp:posOffset>1497965</wp:posOffset>
            </wp:positionV>
            <wp:extent cx="5010150" cy="2437130"/>
            <wp:effectExtent l="0" t="0" r="0" b="1270"/>
            <wp:wrapTight wrapText="bothSides">
              <wp:wrapPolygon edited="0">
                <wp:start x="0" y="0"/>
                <wp:lineTo x="0" y="21442"/>
                <wp:lineTo x="21518" y="21442"/>
                <wp:lineTo x="21518" y="0"/>
                <wp:lineTo x="0" y="0"/>
              </wp:wrapPolygon>
            </wp:wrapTight>
            <wp:docPr id="1096054602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54602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Боковая панель </w:t>
      </w:r>
      <w:r w:rsidR="00F32C1C" w:rsidRP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расположен</w:t>
      </w:r>
      <w:r w:rsid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а</w:t>
      </w:r>
      <w:r w:rsidR="00F32C1C" w:rsidRP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на левой стороне экрана</w:t>
      </w:r>
      <w:r w:rsid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, открываясь по кнопке сверху</w:t>
      </w:r>
      <w:r w:rsidR="00F32C1C" w:rsidRP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, что позволяет легко переключаться между разделами приложения. Он</w:t>
      </w:r>
      <w:r w:rsid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а</w:t>
      </w:r>
      <w:r w:rsidR="00F32C1C" w:rsidRP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содержит кнопки </w:t>
      </w:r>
      <w:r w:rsid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действий с задачами, </w:t>
      </w:r>
      <w:r w:rsidR="00F32C1C" w:rsidRP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настройкам</w:t>
      </w:r>
      <w:r w:rsid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и</w:t>
      </w:r>
      <w:r w:rsidR="00F32C1C" w:rsidRP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напоминаний и главной страниц</w:t>
      </w:r>
      <w:r w:rsid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ы</w:t>
      </w:r>
      <w:r w:rsidR="00F32C1C" w:rsidRPr="00F32C1C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, а также отображает блок пользователя с кнопкой выхода из аккаунта.</w:t>
      </w:r>
    </w:p>
    <w:p w14:paraId="684C5055" w14:textId="77BC0A0E" w:rsidR="00963D40" w:rsidRDefault="00963D40" w:rsidP="00963D40">
      <w:pPr>
        <w:spacing w:after="0" w:line="360" w:lineRule="auto"/>
        <w:ind w:firstLine="709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3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Боковая панель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29E5D454" w14:textId="1E1F12A0" w:rsidR="00500C10" w:rsidRPr="00AF6EFE" w:rsidRDefault="00500C10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AF6EF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Сортировка списка</w:t>
      </w:r>
    </w:p>
    <w:p w14:paraId="6AF417D6" w14:textId="58886C2C" w:rsidR="00963D40" w:rsidRDefault="00E569A1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141C9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0288" behindDoc="1" locked="0" layoutInCell="1" allowOverlap="1" wp14:anchorId="7BFC394A" wp14:editId="23284ED1">
            <wp:simplePos x="0" y="0"/>
            <wp:positionH relativeFrom="margin">
              <wp:align>center</wp:align>
            </wp:positionH>
            <wp:positionV relativeFrom="paragraph">
              <wp:posOffset>1287780</wp:posOffset>
            </wp:positionV>
            <wp:extent cx="5507355" cy="2686050"/>
            <wp:effectExtent l="0" t="0" r="0" b="0"/>
            <wp:wrapTight wrapText="bothSides">
              <wp:wrapPolygon edited="0">
                <wp:start x="0" y="0"/>
                <wp:lineTo x="0" y="21447"/>
                <wp:lineTo x="21518" y="21447"/>
                <wp:lineTo x="21518" y="0"/>
                <wp:lineTo x="0" y="0"/>
              </wp:wrapPolygon>
            </wp:wrapTight>
            <wp:docPr id="95175869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5869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C10" w:rsidRPr="00500C1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В правом верхнем углу </w:t>
      </w:r>
      <w:r w:rsidR="00500C1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списка</w:t>
      </w:r>
      <w:r w:rsidR="00500C10" w:rsidRPr="00500C1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доступна кнопка для выбора параметров сортировки. Сортировка возможна по дате выполнения, </w:t>
      </w:r>
      <w:r w:rsidR="00500C1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приоритету </w:t>
      </w:r>
      <w:r w:rsidR="00500C10" w:rsidRPr="00500C1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задачи и </w:t>
      </w:r>
      <w:r w:rsidR="00500C1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её статусу</w:t>
      </w:r>
      <w:r w:rsidR="00500C10" w:rsidRPr="00500C1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.</w:t>
      </w:r>
      <w:r w:rsidR="00FF3189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Кнопка </w:t>
      </w:r>
      <w:r w:rsidR="00C66A38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расположенная справа сверху позволяет сменить направление сортировки (по убыванию/по возрастанию).</w:t>
      </w:r>
    </w:p>
    <w:p w14:paraId="2E325DB7" w14:textId="364FF0A0" w:rsidR="00963D40" w:rsidRDefault="00963D40" w:rsidP="00963D40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4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Варианты сортировки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310124E6" w14:textId="33CEF009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CA04B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71552" behindDoc="1" locked="0" layoutInCell="1" allowOverlap="1" wp14:anchorId="7792B510" wp14:editId="3EE792FC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114675" cy="3674110"/>
            <wp:effectExtent l="0" t="0" r="9525" b="2540"/>
            <wp:wrapTight wrapText="bothSides">
              <wp:wrapPolygon edited="0">
                <wp:start x="0" y="0"/>
                <wp:lineTo x="0" y="21503"/>
                <wp:lineTo x="21534" y="21503"/>
                <wp:lineTo x="21534" y="0"/>
                <wp:lineTo x="0" y="0"/>
              </wp:wrapPolygon>
            </wp:wrapTight>
            <wp:docPr id="179729393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9393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DFEF9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2DC61122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73399C1E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6D993705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2BF531D7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40B2F383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7E4A90AF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6CE709A1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4010DB6E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742B54D5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00156A48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667B8DF2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74B656B7" w14:textId="774610DC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5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Изменение направления со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ртировки»</w:t>
      </w:r>
    </w:p>
    <w:p w14:paraId="587F4F79" w14:textId="1996CFCC" w:rsidR="00141C9E" w:rsidRPr="00AF6EFE" w:rsidRDefault="00141C9E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AF6EF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Кнопка перехода на главную</w:t>
      </w:r>
      <w:r w:rsidR="00E569A1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страницу</w:t>
      </w:r>
    </w:p>
    <w:p w14:paraId="576AC7FF" w14:textId="403EB614" w:rsidR="00500C10" w:rsidRDefault="00DE7E2B" w:rsidP="00CA379E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 w:rsidRPr="00DE7E2B"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532122A2" wp14:editId="5A78A3F2">
            <wp:simplePos x="0" y="0"/>
            <wp:positionH relativeFrom="margin">
              <wp:posOffset>1386840</wp:posOffset>
            </wp:positionH>
            <wp:positionV relativeFrom="paragraph">
              <wp:posOffset>706755</wp:posOffset>
            </wp:positionV>
            <wp:extent cx="2981325" cy="3115945"/>
            <wp:effectExtent l="0" t="0" r="9525" b="8255"/>
            <wp:wrapTopAndBottom/>
            <wp:docPr id="140559443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443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C9E" w:rsidRPr="00141C9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В </w:t>
      </w:r>
      <w:r w:rsidR="00C55098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боковой панели</w:t>
      </w:r>
      <w:r w:rsidR="00141C9E" w:rsidRPr="00141C9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расположена кнопка, позволяющая вернуться на главный экран из любой части приложения.</w:t>
      </w:r>
      <w:r w:rsidRPr="00DE7E2B">
        <w:rPr>
          <w:noProof/>
          <w14:ligatures w14:val="standardContextual"/>
        </w:rPr>
        <w:t xml:space="preserve"> </w:t>
      </w:r>
    </w:p>
    <w:p w14:paraId="62B30721" w14:textId="53B9211D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bookmarkStart w:id="25" w:name="_Hlk198337077"/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 w:rsidR="00540421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6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Кнопка перехода на главную страницу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70E18423" w14:textId="77777777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bookmarkEnd w:id="25"/>
    <w:p w14:paraId="51D08AED" w14:textId="5BA4DA39" w:rsidR="00DE7E2B" w:rsidRPr="00AF6EFE" w:rsidRDefault="00DE7E2B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AF6EF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Добавление задачи</w:t>
      </w:r>
    </w:p>
    <w:p w14:paraId="486E8B07" w14:textId="20782CBC" w:rsidR="00DE7E2B" w:rsidRPr="00DE7E2B" w:rsidRDefault="0063028F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63028F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2336" behindDoc="1" locked="0" layoutInCell="1" allowOverlap="1" wp14:anchorId="70C060A0" wp14:editId="380E99A0">
            <wp:simplePos x="0" y="0"/>
            <wp:positionH relativeFrom="margin">
              <wp:align>center</wp:align>
            </wp:positionH>
            <wp:positionV relativeFrom="paragraph">
              <wp:posOffset>941070</wp:posOffset>
            </wp:positionV>
            <wp:extent cx="5619750" cy="2744470"/>
            <wp:effectExtent l="0" t="0" r="0" b="0"/>
            <wp:wrapTight wrapText="bothSides">
              <wp:wrapPolygon edited="0">
                <wp:start x="0" y="0"/>
                <wp:lineTo x="0" y="21440"/>
                <wp:lineTo x="21527" y="21440"/>
                <wp:lineTo x="21527" y="0"/>
                <wp:lineTo x="0" y="0"/>
              </wp:wrapPolygon>
            </wp:wrapTight>
            <wp:docPr id="144617545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545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E2B" w:rsidRPr="00DE7E2B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Чтобы добавить новую задачу, нажмите кнопку "Добавить задачу". В открывшемся окне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заполните обязательные и по необходимости необязательные данные</w:t>
      </w:r>
      <w:r w:rsidR="00DE7E2B" w:rsidRPr="00DE7E2B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14:paraId="447088C4" w14:textId="07B4B995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bookmarkStart w:id="26" w:name="_Hlk198337315"/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 w:rsidR="00540421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7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Интерфейс создания новой задачи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bookmarkEnd w:id="26"/>
    <w:p w14:paraId="27AAB0DB" w14:textId="4094B846" w:rsidR="00FF3189" w:rsidRPr="00AF6EFE" w:rsidRDefault="00FF3189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AF6EF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Редактирование задачи</w:t>
      </w:r>
    </w:p>
    <w:p w14:paraId="5A4F98D9" w14:textId="73576671" w:rsidR="00FF3189" w:rsidRPr="00FF3189" w:rsidRDefault="00F226E7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F226E7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3360" behindDoc="1" locked="0" layoutInCell="1" allowOverlap="1" wp14:anchorId="0B508DC9" wp14:editId="16017C80">
            <wp:simplePos x="0" y="0"/>
            <wp:positionH relativeFrom="margin">
              <wp:align>right</wp:align>
            </wp:positionH>
            <wp:positionV relativeFrom="paragraph">
              <wp:posOffset>992505</wp:posOffset>
            </wp:positionV>
            <wp:extent cx="5940425" cy="2894330"/>
            <wp:effectExtent l="0" t="0" r="3175" b="1270"/>
            <wp:wrapTight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ight>
            <wp:docPr id="48837571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7571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189" w:rsidRPr="00FF3189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Для изменения параметров задачи нажмите на</w:t>
      </w:r>
      <w:r w:rsidR="00E569A1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кнопку «Редактировать»</w:t>
      </w:r>
      <w:r w:rsidR="00FF3189" w:rsidRPr="00FF3189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. Откроется форма, где можно изменить 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все виды данных задачи, а также создать новую категорию для задачи.</w:t>
      </w:r>
    </w:p>
    <w:p w14:paraId="3CA8C108" w14:textId="79A6F79E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bookmarkStart w:id="27" w:name="_Hlk198337359"/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 w:rsidR="00540421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8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«Интерфейс 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редактирован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ия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задачи»</w:t>
      </w:r>
    </w:p>
    <w:bookmarkEnd w:id="27"/>
    <w:p w14:paraId="0716632A" w14:textId="1576721F" w:rsidR="00540421" w:rsidRDefault="00D90EEE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CA04B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70528" behindDoc="1" locked="0" layoutInCell="1" allowOverlap="1" wp14:anchorId="32B5C8FE" wp14:editId="7C04BD57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3096895" cy="3857625"/>
            <wp:effectExtent l="0" t="0" r="8255" b="9525"/>
            <wp:wrapTopAndBottom/>
            <wp:docPr id="13024145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145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71D7F" w14:textId="19941499" w:rsidR="00E569A1" w:rsidRDefault="00E569A1" w:rsidP="00E569A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 w:rsidR="00540421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9 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«</w:t>
      </w:r>
      <w:r w:rsidR="00540421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Опция создания новой категории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3E4FBDE3" w14:textId="731DED3E" w:rsidR="00F226E7" w:rsidRPr="00AF6EFE" w:rsidRDefault="00F226E7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AF6EF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Удаление задачи</w:t>
      </w:r>
    </w:p>
    <w:p w14:paraId="7C29470B" w14:textId="042C6CBC" w:rsidR="00F226E7" w:rsidRDefault="00F226E7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F226E7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4384" behindDoc="1" locked="0" layoutInCell="1" allowOverlap="1" wp14:anchorId="3FDB9E58" wp14:editId="18A5C9C1">
            <wp:simplePos x="0" y="0"/>
            <wp:positionH relativeFrom="margin">
              <wp:align>center</wp:align>
            </wp:positionH>
            <wp:positionV relativeFrom="paragraph">
              <wp:posOffset>725805</wp:posOffset>
            </wp:positionV>
            <wp:extent cx="3103245" cy="3619500"/>
            <wp:effectExtent l="0" t="0" r="1905" b="0"/>
            <wp:wrapTopAndBottom/>
            <wp:docPr id="66530387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0387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Кнопка «Удалить» позволяет стереть запись задачи из листа. При удалении приложение ожидает подтверждения действий пользователя.</w:t>
      </w:r>
    </w:p>
    <w:p w14:paraId="165871D4" w14:textId="63FA1FC7" w:rsidR="00540421" w:rsidRDefault="00540421" w:rsidP="0054042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10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Кнопка удаления задач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487F7ABC" w14:textId="1CD3891C" w:rsidR="00F226E7" w:rsidRDefault="00F226E7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F226E7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5408" behindDoc="1" locked="0" layoutInCell="1" allowOverlap="1" wp14:anchorId="78073F72" wp14:editId="5E29418F">
            <wp:simplePos x="0" y="0"/>
            <wp:positionH relativeFrom="page">
              <wp:align>center</wp:align>
            </wp:positionH>
            <wp:positionV relativeFrom="paragraph">
              <wp:posOffset>331470</wp:posOffset>
            </wp:positionV>
            <wp:extent cx="5940425" cy="3158490"/>
            <wp:effectExtent l="0" t="0" r="3175" b="3810"/>
            <wp:wrapTight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ight>
            <wp:docPr id="128432613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613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9A4BE" w14:textId="1C87E2BF" w:rsidR="00540421" w:rsidRDefault="00540421" w:rsidP="0054042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bookmarkStart w:id="28" w:name="_Hlk198337688"/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11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Подтверждение удаления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bookmarkEnd w:id="28"/>
    <w:p w14:paraId="2FC5F798" w14:textId="5D71C644" w:rsidR="00F226E7" w:rsidRDefault="00F226E7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39CF8CEF" w14:textId="0779D346" w:rsidR="00F226E7" w:rsidRPr="00AF6EFE" w:rsidRDefault="00F226E7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AF6EF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Установка периода напоминаний</w:t>
      </w:r>
    </w:p>
    <w:p w14:paraId="6A5E7C79" w14:textId="48952404" w:rsidR="00F226E7" w:rsidRDefault="00540421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EC4C03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7456" behindDoc="1" locked="0" layoutInCell="1" allowOverlap="1" wp14:anchorId="39A97FC2" wp14:editId="1C93819A">
            <wp:simplePos x="0" y="0"/>
            <wp:positionH relativeFrom="margin">
              <wp:align>right</wp:align>
            </wp:positionH>
            <wp:positionV relativeFrom="paragraph">
              <wp:posOffset>1106805</wp:posOffset>
            </wp:positionV>
            <wp:extent cx="593344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98" y="21458"/>
                <wp:lineTo x="21498" y="0"/>
                <wp:lineTo x="0" y="0"/>
              </wp:wrapPolygon>
            </wp:wrapTight>
            <wp:docPr id="94836990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990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6E7" w:rsidRPr="00F226E7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Для настройки уведомлений перейдите </w:t>
      </w:r>
      <w:r w:rsidR="00D1152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на страницу настроек напоминаний</w:t>
      </w:r>
      <w:r w:rsidR="00EC4C03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. Предлагается выбрать временной промежуток из предложенных, и сохранить, либо же отменить изменения.</w:t>
      </w:r>
    </w:p>
    <w:p w14:paraId="5CA18998" w14:textId="0C6CE4E0" w:rsidR="00540421" w:rsidRDefault="00540421" w:rsidP="0054042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6AD48F61" w14:textId="40FA47CE" w:rsidR="00540421" w:rsidRDefault="00540421" w:rsidP="0054042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bookmarkStart w:id="29" w:name="_Hlk198338158"/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Рис.1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2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Страница настроек напоминаний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bookmarkEnd w:id="29"/>
    <w:p w14:paraId="10746B71" w14:textId="5C845F18" w:rsidR="00EC4C03" w:rsidRDefault="00EC4C03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228CCF13" w14:textId="5D40F4F5" w:rsidR="00EC4C03" w:rsidRDefault="00540421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EC4C03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6432" behindDoc="1" locked="0" layoutInCell="1" allowOverlap="1" wp14:anchorId="350920F9" wp14:editId="3D5431FA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590925" cy="3202305"/>
            <wp:effectExtent l="0" t="0" r="9525" b="0"/>
            <wp:wrapTopAndBottom/>
            <wp:docPr id="131398215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8215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48C26" w14:textId="77777777" w:rsidR="00540421" w:rsidRDefault="00540421" w:rsidP="00540421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1ED2659F" w14:textId="2A929E27" w:rsidR="00540421" w:rsidRDefault="00540421" w:rsidP="0068367D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Рис.1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3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Варианты времени</w:t>
      </w:r>
      <w:r w:rsidR="00D90EE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уведомлений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10882299" w14:textId="29E3B7DC" w:rsidR="00EC4C03" w:rsidRPr="00AF6EFE" w:rsidRDefault="00EC4C03" w:rsidP="00AF6EFE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AF6EFE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Блок пользователя с кнопкой выхода</w:t>
      </w:r>
    </w:p>
    <w:p w14:paraId="51A3FE94" w14:textId="36FACE10" w:rsidR="00EC4C03" w:rsidRPr="00EC4C03" w:rsidRDefault="00EC4C03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EC4C03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В верхнем правом углу отображается блок пользователя, содержащий 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данные пользователя </w:t>
      </w:r>
      <w:r w:rsidRPr="00EC4C03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и кнопку выхода из учетной записи. Нажатие на кнопку "Выход" завершает текущую сессию.</w:t>
      </w:r>
    </w:p>
    <w:p w14:paraId="136796E5" w14:textId="71AF9F0B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CA04B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8480" behindDoc="1" locked="0" layoutInCell="1" allowOverlap="1" wp14:anchorId="680FBF47" wp14:editId="64BD3058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4312285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470" y="21467"/>
                <wp:lineTo x="21470" y="0"/>
                <wp:lineTo x="0" y="0"/>
              </wp:wrapPolygon>
            </wp:wrapTight>
            <wp:docPr id="38793356" name="Рисунок 1" descr="Изображение выглядит как текст, снимок экрана, Шрифт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3356" name="Рисунок 1" descr="Изображение выглядит как текст, снимок экрана, Шрифт, круг&#10;&#10;Контент, сгенерированный ИИ, может содержать ошибки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C74D9" w14:textId="43209909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54BC72BF" w14:textId="0505AEEC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4AED6B1C" w14:textId="4F611CD0" w:rsidR="00EC4C03" w:rsidRDefault="00EC4C03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01ECC357" w14:textId="0E335833" w:rsidR="00CA04B0" w:rsidRDefault="00CA04B0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5ABFA3CE" w14:textId="77777777" w:rsidR="0068367D" w:rsidRDefault="0068367D" w:rsidP="0068367D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64255ABC" w14:textId="2812799E" w:rsidR="0068367D" w:rsidRDefault="0068367D" w:rsidP="0068367D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Рис.1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4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Блок пользователя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41C02F89" w14:textId="3FC524A6" w:rsidR="00CA04B0" w:rsidRDefault="00CA04B0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01D69398" w14:textId="31C077EA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CA04B0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drawing>
          <wp:anchor distT="0" distB="0" distL="114300" distR="114300" simplePos="0" relativeHeight="251669504" behindDoc="1" locked="0" layoutInCell="1" allowOverlap="1" wp14:anchorId="287910E4" wp14:editId="0A10DB0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46930" cy="4105275"/>
            <wp:effectExtent l="0" t="0" r="1270" b="9525"/>
            <wp:wrapTight wrapText="bothSides">
              <wp:wrapPolygon edited="0">
                <wp:start x="0" y="0"/>
                <wp:lineTo x="0" y="21550"/>
                <wp:lineTo x="21517" y="21550"/>
                <wp:lineTo x="21517" y="0"/>
                <wp:lineTo x="0" y="0"/>
              </wp:wrapPolygon>
            </wp:wrapTight>
            <wp:docPr id="140510698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698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72ABF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7D1E251F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279760C4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350E72BF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01D77729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0A1F3FCB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18150DF5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794507F6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4A9C2D14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3DA1F5D6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65DF879E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244B2963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2220A429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0D4F905A" w14:textId="0273E6D0" w:rsidR="0068367D" w:rsidRDefault="0068367D" w:rsidP="0068367D">
      <w:pPr>
        <w:spacing w:after="0" w:line="360" w:lineRule="auto"/>
        <w:jc w:val="center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Рис.1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5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«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Экран при завершении сессии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»</w:t>
      </w:r>
    </w:p>
    <w:p w14:paraId="7DA70AF5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4BBAB050" w14:textId="77777777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</w:p>
    <w:p w14:paraId="3E96E568" w14:textId="57224D9D" w:rsidR="0068367D" w:rsidRDefault="0068367D" w:rsidP="00CA379E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4EC22185" w14:textId="6B263C59" w:rsidR="00CA04B0" w:rsidRDefault="00D726E4" w:rsidP="0068367D">
      <w:pPr>
        <w:spacing w:after="0" w:line="720" w:lineRule="auto"/>
        <w:ind w:firstLine="709"/>
        <w:jc w:val="both"/>
        <w:outlineLvl w:val="0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Заключение</w:t>
      </w:r>
    </w:p>
    <w:p w14:paraId="36C250BB" w14:textId="77777777" w:rsidR="00D726E4" w:rsidRPr="00D726E4" w:rsidRDefault="00D726E4" w:rsidP="0068367D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D726E4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В ходе работы над проектом были реализованы основные задачи, направленные на создание удобного и функционального приложения "Органайзер задач". Основное внимание было уделено разработке базовых функций, которые позволяют пользователям эффективно управлять своими задачами, планировать рабочие и личные дела, а также своевременно получать уведомления о приближающихся сроках выполнения.</w:t>
      </w:r>
    </w:p>
    <w:p w14:paraId="579FDDF0" w14:textId="77777777" w:rsidR="00D726E4" w:rsidRPr="00D726E4" w:rsidRDefault="00D726E4" w:rsidP="0068367D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D726E4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Реализованный функционал включает создание, редактирование и удаление задач, возможность сортировки и группировки по времени выполнения, а также настройку периода напоминаний. Особое внимание уделено удобству взаимодействия с приложением благодаря интуитивно понятному интерфейсу и боковой панели навигации, обеспечивающей быстрый доступ к основным разделам. В целях обеспечения безопасности данных реализована система авторизации с использованием токенов </w:t>
      </w:r>
      <w:r w:rsidRPr="00D726E4">
        <w:rPr>
          <w:rFonts w:ascii="Times New Roman" w:eastAsia="Yu Gothic" w:hAnsi="Times New Roman" w:cs="Times New Roman"/>
          <w:color w:val="000000" w:themeColor="text1"/>
          <w:sz w:val="28"/>
          <w:szCs w:val="28"/>
          <w:lang w:val="en-US" w:eastAsia="ja-JP"/>
        </w:rPr>
        <w:t>JWT</w:t>
      </w:r>
      <w:r w:rsidRPr="00D726E4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.</w:t>
      </w:r>
    </w:p>
    <w:p w14:paraId="2B122F62" w14:textId="6E36DD67" w:rsidR="00D726E4" w:rsidRDefault="00D726E4" w:rsidP="0068367D">
      <w:pPr>
        <w:spacing w:after="0" w:line="360" w:lineRule="auto"/>
        <w:ind w:firstLine="709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D726E4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Приложение ориентировано на пользователей, которые ценят удобство и гибкость при организации личных и рабочих дел. В дальнейшем планируется расширение функциональности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и улучшение пользовательского интерфейса проекта.</w:t>
      </w:r>
      <w:r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br w:type="page"/>
      </w:r>
    </w:p>
    <w:p w14:paraId="49D8B04E" w14:textId="0A456CC1" w:rsidR="00D726E4" w:rsidRPr="0068367D" w:rsidRDefault="00D726E4" w:rsidP="00881840">
      <w:pPr>
        <w:pStyle w:val="a7"/>
        <w:spacing w:after="0" w:line="720" w:lineRule="auto"/>
        <w:ind w:left="0" w:firstLine="709"/>
        <w:jc w:val="both"/>
        <w:outlineLvl w:val="0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68367D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Список литературы</w:t>
      </w:r>
    </w:p>
    <w:p w14:paraId="4FC0B6F6" w14:textId="09304B2F" w:rsidR="00D726E4" w:rsidRPr="005461F2" w:rsidRDefault="00D726E4" w:rsidP="005461F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</w:pPr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Microsoft </w:t>
      </w: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Docs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: Официальная документация по ASP.NET: https://learn.microsoft.com/aspnet</w:t>
      </w:r>
    </w:p>
    <w:p w14:paraId="61F824C5" w14:textId="4867D2B6" w:rsidR="00D726E4" w:rsidRPr="005461F2" w:rsidRDefault="00D726E4" w:rsidP="005461F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val="en-US" w:eastAsia="ja-JP"/>
        </w:rPr>
      </w:pP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React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Documentation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: Руководство по работе с библиотекой </w:t>
      </w: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React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: </w:t>
      </w:r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https://react.dev</w:t>
      </w:r>
    </w:p>
    <w:p w14:paraId="113A25E5" w14:textId="520B6503" w:rsidR="00D726E4" w:rsidRPr="005461F2" w:rsidRDefault="00D726E4" w:rsidP="005461F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val="en-US" w:eastAsia="ja-JP"/>
        </w:rPr>
      </w:pP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PostgreSQL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Documentation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: Руководство по работе с базой данных </w:t>
      </w: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PostgreSQL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: </w:t>
      </w:r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https://www.postgresql.org/docs/</w:t>
      </w:r>
    </w:p>
    <w:p w14:paraId="02D01809" w14:textId="1A2EF637" w:rsidR="00D726E4" w:rsidRPr="005461F2" w:rsidRDefault="00D726E4" w:rsidP="005461F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val="en-US" w:eastAsia="ja-JP"/>
        </w:rPr>
      </w:pP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JetBrains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Rider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: Инструкция по использованию IDE для разработки на .NET: https://www.jetbrains.com/rider/documentation/</w:t>
      </w:r>
    </w:p>
    <w:p w14:paraId="5327CC0C" w14:textId="16A85275" w:rsidR="00D726E4" w:rsidRPr="005461F2" w:rsidRDefault="00D726E4" w:rsidP="005461F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eastAsia="Yu Gothic" w:hAnsi="Times New Roman" w:cs="Times New Roman"/>
          <w:color w:val="000000" w:themeColor="text1"/>
          <w:sz w:val="28"/>
          <w:szCs w:val="28"/>
          <w:lang w:val="en-US" w:eastAsia="ja-JP"/>
        </w:rPr>
      </w:pPr>
      <w:proofErr w:type="spellStart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Metanit</w:t>
      </w:r>
      <w:proofErr w:type="spellEnd"/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: Руководство по программированию на C# и работе с ASP.NET</w:t>
      </w:r>
      <w:r w:rsidR="00CA4558"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 xml:space="preserve">: </w:t>
      </w:r>
      <w:r w:rsidRPr="005461F2">
        <w:rPr>
          <w:rFonts w:ascii="Times New Roman" w:eastAsia="Yu Gothic" w:hAnsi="Times New Roman" w:cs="Times New Roman"/>
          <w:color w:val="000000" w:themeColor="text1"/>
          <w:sz w:val="28"/>
          <w:szCs w:val="28"/>
          <w:lang w:eastAsia="ja-JP"/>
        </w:rPr>
        <w:t>https://metanit.com/</w:t>
      </w:r>
    </w:p>
    <w:sectPr w:rsidR="00D726E4" w:rsidRPr="005461F2" w:rsidSect="00D90EEE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6092E" w14:textId="77777777" w:rsidR="0014428D" w:rsidRDefault="0014428D" w:rsidP="0068367D">
      <w:pPr>
        <w:spacing w:after="0" w:line="240" w:lineRule="auto"/>
      </w:pPr>
      <w:r>
        <w:separator/>
      </w:r>
    </w:p>
  </w:endnote>
  <w:endnote w:type="continuationSeparator" w:id="0">
    <w:p w14:paraId="35E36202" w14:textId="77777777" w:rsidR="0014428D" w:rsidRDefault="0014428D" w:rsidP="0068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4050001"/>
      <w:docPartObj>
        <w:docPartGallery w:val="Page Numbers (Bottom of Page)"/>
        <w:docPartUnique/>
      </w:docPartObj>
    </w:sdtPr>
    <w:sdtContent>
      <w:p w14:paraId="766B3660" w14:textId="176CC6DA" w:rsidR="00D90EEE" w:rsidRDefault="00D90EE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BCD7F6" w14:textId="77777777" w:rsidR="0068367D" w:rsidRDefault="0068367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F52AF" w14:textId="77777777" w:rsidR="0014428D" w:rsidRDefault="0014428D" w:rsidP="0068367D">
      <w:pPr>
        <w:spacing w:after="0" w:line="240" w:lineRule="auto"/>
      </w:pPr>
      <w:r>
        <w:separator/>
      </w:r>
    </w:p>
  </w:footnote>
  <w:footnote w:type="continuationSeparator" w:id="0">
    <w:p w14:paraId="5A3704A1" w14:textId="77777777" w:rsidR="0014428D" w:rsidRDefault="0014428D" w:rsidP="00683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D93"/>
    <w:multiLevelType w:val="hybridMultilevel"/>
    <w:tmpl w:val="C6D4274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F4B3D"/>
    <w:multiLevelType w:val="hybridMultilevel"/>
    <w:tmpl w:val="4030C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43E70"/>
    <w:multiLevelType w:val="multilevel"/>
    <w:tmpl w:val="1BA4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6697"/>
    <w:multiLevelType w:val="hybridMultilevel"/>
    <w:tmpl w:val="32786A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9E65FD"/>
    <w:multiLevelType w:val="hybridMultilevel"/>
    <w:tmpl w:val="AF8C4222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A1408CB"/>
    <w:multiLevelType w:val="hybridMultilevel"/>
    <w:tmpl w:val="7326D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21C"/>
    <w:multiLevelType w:val="hybridMultilevel"/>
    <w:tmpl w:val="EAE031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7207E0"/>
    <w:multiLevelType w:val="multilevel"/>
    <w:tmpl w:val="3D720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53DAE"/>
    <w:multiLevelType w:val="hybridMultilevel"/>
    <w:tmpl w:val="EC6471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224072"/>
    <w:multiLevelType w:val="hybridMultilevel"/>
    <w:tmpl w:val="0CDCC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C77D3C"/>
    <w:multiLevelType w:val="hybridMultilevel"/>
    <w:tmpl w:val="3CD89C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E719D4"/>
    <w:multiLevelType w:val="hybridMultilevel"/>
    <w:tmpl w:val="1B306D2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2F37A5"/>
    <w:multiLevelType w:val="multilevel"/>
    <w:tmpl w:val="722F37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5BB6131"/>
    <w:multiLevelType w:val="hybridMultilevel"/>
    <w:tmpl w:val="D1182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757209">
    <w:abstractNumId w:val="12"/>
  </w:num>
  <w:num w:numId="2" w16cid:durableId="822895987">
    <w:abstractNumId w:val="7"/>
  </w:num>
  <w:num w:numId="3" w16cid:durableId="1936396442">
    <w:abstractNumId w:val="2"/>
  </w:num>
  <w:num w:numId="4" w16cid:durableId="1674527779">
    <w:abstractNumId w:val="6"/>
  </w:num>
  <w:num w:numId="5" w16cid:durableId="13115680">
    <w:abstractNumId w:val="1"/>
  </w:num>
  <w:num w:numId="6" w16cid:durableId="1292251355">
    <w:abstractNumId w:val="3"/>
  </w:num>
  <w:num w:numId="7" w16cid:durableId="1725250315">
    <w:abstractNumId w:val="8"/>
  </w:num>
  <w:num w:numId="8" w16cid:durableId="559366560">
    <w:abstractNumId w:val="10"/>
  </w:num>
  <w:num w:numId="9" w16cid:durableId="340158756">
    <w:abstractNumId w:val="9"/>
  </w:num>
  <w:num w:numId="10" w16cid:durableId="712920821">
    <w:abstractNumId w:val="11"/>
  </w:num>
  <w:num w:numId="11" w16cid:durableId="1209731606">
    <w:abstractNumId w:val="4"/>
  </w:num>
  <w:num w:numId="12" w16cid:durableId="1934825499">
    <w:abstractNumId w:val="13"/>
  </w:num>
  <w:num w:numId="13" w16cid:durableId="1250846723">
    <w:abstractNumId w:val="0"/>
  </w:num>
  <w:num w:numId="14" w16cid:durableId="1468666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39"/>
    <w:rsid w:val="000458A8"/>
    <w:rsid w:val="00095F39"/>
    <w:rsid w:val="000E6749"/>
    <w:rsid w:val="00141C9E"/>
    <w:rsid w:val="0014428D"/>
    <w:rsid w:val="001A3061"/>
    <w:rsid w:val="00246301"/>
    <w:rsid w:val="00265AFA"/>
    <w:rsid w:val="002C18CF"/>
    <w:rsid w:val="00340EDA"/>
    <w:rsid w:val="004103C5"/>
    <w:rsid w:val="004A183D"/>
    <w:rsid w:val="004C30D2"/>
    <w:rsid w:val="00500C10"/>
    <w:rsid w:val="00540421"/>
    <w:rsid w:val="005461F2"/>
    <w:rsid w:val="005B5E76"/>
    <w:rsid w:val="006023A6"/>
    <w:rsid w:val="0063028F"/>
    <w:rsid w:val="006452F1"/>
    <w:rsid w:val="0068367D"/>
    <w:rsid w:val="006D19F7"/>
    <w:rsid w:val="006F793C"/>
    <w:rsid w:val="0071062F"/>
    <w:rsid w:val="007D12F6"/>
    <w:rsid w:val="00872302"/>
    <w:rsid w:val="00881840"/>
    <w:rsid w:val="008B0ABD"/>
    <w:rsid w:val="00963D40"/>
    <w:rsid w:val="0096467D"/>
    <w:rsid w:val="00AC5865"/>
    <w:rsid w:val="00AF6EFE"/>
    <w:rsid w:val="00BA6787"/>
    <w:rsid w:val="00BB0D85"/>
    <w:rsid w:val="00BB1B96"/>
    <w:rsid w:val="00BC6EB5"/>
    <w:rsid w:val="00C55098"/>
    <w:rsid w:val="00C62796"/>
    <w:rsid w:val="00C66A38"/>
    <w:rsid w:val="00CA04B0"/>
    <w:rsid w:val="00CA379E"/>
    <w:rsid w:val="00CA4558"/>
    <w:rsid w:val="00D11522"/>
    <w:rsid w:val="00D726E4"/>
    <w:rsid w:val="00D90EEE"/>
    <w:rsid w:val="00D96FAD"/>
    <w:rsid w:val="00DA0D38"/>
    <w:rsid w:val="00DB4C6E"/>
    <w:rsid w:val="00DE7E2B"/>
    <w:rsid w:val="00E569A1"/>
    <w:rsid w:val="00EC4C03"/>
    <w:rsid w:val="00F061F2"/>
    <w:rsid w:val="00F226E7"/>
    <w:rsid w:val="00F32C1C"/>
    <w:rsid w:val="00F569D6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8899"/>
  <w15:chartTrackingRefBased/>
  <w15:docId w15:val="{E11AE36D-BA44-4599-8F17-416CE3CD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6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5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95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95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095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5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5F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5F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5F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5F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5F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5F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5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5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5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5F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5F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5F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5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5F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5F39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qFormat/>
    <w:rsid w:val="00095F3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qFormat/>
    <w:rsid w:val="00095F3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qFormat/>
    <w:rsid w:val="00095F39"/>
    <w:rPr>
      <w:rFonts w:eastAsiaTheme="minorHAnsi"/>
      <w:kern w:val="0"/>
      <w:sz w:val="20"/>
      <w:szCs w:val="20"/>
      <w:lang w:eastAsia="en-US"/>
      <w14:ligatures w14:val="none"/>
    </w:rPr>
  </w:style>
  <w:style w:type="character" w:styleId="af">
    <w:name w:val="Hyperlink"/>
    <w:basedOn w:val="a0"/>
    <w:uiPriority w:val="99"/>
    <w:unhideWhenUsed/>
    <w:qFormat/>
    <w:rsid w:val="002C18C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2C18C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2C18CF"/>
    <w:pPr>
      <w:spacing w:after="100"/>
      <w:ind w:left="220"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2C18CF"/>
    <w:pPr>
      <w:spacing w:before="240" w:after="0"/>
      <w:outlineLvl w:val="9"/>
    </w:pPr>
    <w:rPr>
      <w:sz w:val="32"/>
      <w:szCs w:val="32"/>
      <w:lang w:eastAsia="ru-RU"/>
    </w:rPr>
  </w:style>
  <w:style w:type="character" w:styleId="af0">
    <w:name w:val="Unresolved Mention"/>
    <w:basedOn w:val="a0"/>
    <w:uiPriority w:val="99"/>
    <w:semiHidden/>
    <w:unhideWhenUsed/>
    <w:rsid w:val="002C18CF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6836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8367D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af3">
    <w:name w:val="footer"/>
    <w:basedOn w:val="a"/>
    <w:link w:val="af4"/>
    <w:uiPriority w:val="99"/>
    <w:unhideWhenUsed/>
    <w:rsid w:val="006836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8367D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af5">
    <w:name w:val="TOC Heading"/>
    <w:basedOn w:val="1"/>
    <w:next w:val="a"/>
    <w:uiPriority w:val="39"/>
    <w:unhideWhenUsed/>
    <w:qFormat/>
    <w:rsid w:val="00881840"/>
    <w:pPr>
      <w:spacing w:before="240" w:after="0"/>
      <w:outlineLvl w:val="9"/>
    </w:pPr>
    <w:rPr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Самохвалов Максим</dc:creator>
  <cp:keywords/>
  <dc:description/>
  <cp:lastModifiedBy>Самохвалов Максим</cp:lastModifiedBy>
  <cp:revision>2</cp:revision>
  <dcterms:created xsi:type="dcterms:W3CDTF">2025-05-16T21:05:00Z</dcterms:created>
  <dcterms:modified xsi:type="dcterms:W3CDTF">2025-05-16T21:05:00Z</dcterms:modified>
</cp:coreProperties>
</file>