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5BC6F" w14:textId="77777777" w:rsidR="004D2FB2" w:rsidRDefault="004D2FB2">
      <w:pPr>
        <w:pStyle w:val="BodyText"/>
        <w:ind w:left="0" w:firstLine="0"/>
        <w:rPr>
          <w:rFonts w:ascii="Times New Roman"/>
          <w:sz w:val="26"/>
        </w:rPr>
      </w:pPr>
    </w:p>
    <w:p w14:paraId="0E6ACC10" w14:textId="77777777" w:rsidR="004D2FB2" w:rsidRDefault="004D2FB2">
      <w:pPr>
        <w:pStyle w:val="BodyText"/>
        <w:spacing w:before="205"/>
        <w:ind w:left="0" w:firstLine="0"/>
        <w:rPr>
          <w:rFonts w:ascii="Times New Roman"/>
          <w:sz w:val="26"/>
        </w:rPr>
      </w:pPr>
    </w:p>
    <w:p w14:paraId="32233E35" w14:textId="77777777" w:rsidR="004D2FB2" w:rsidRDefault="00D40CFD">
      <w:pPr>
        <w:pStyle w:val="Heading1"/>
      </w:pPr>
      <w:r>
        <w:rPr>
          <w:w w:val="110"/>
        </w:rPr>
        <w:t>Spec-Related</w:t>
      </w:r>
      <w:r>
        <w:rPr>
          <w:spacing w:val="26"/>
          <w:w w:val="110"/>
        </w:rPr>
        <w:t xml:space="preserve"> </w:t>
      </w:r>
      <w:r>
        <w:rPr>
          <w:spacing w:val="-2"/>
          <w:w w:val="110"/>
        </w:rPr>
        <w:t>Questions:</w:t>
      </w:r>
    </w:p>
    <w:p w14:paraId="0D163A2B" w14:textId="77777777" w:rsidR="004D2FB2" w:rsidRDefault="00D40CFD">
      <w:pPr>
        <w:pStyle w:val="Title"/>
      </w:pPr>
      <w:r>
        <w:rPr>
          <w:b w:val="0"/>
        </w:rPr>
        <w:br w:type="column"/>
      </w:r>
      <w:r>
        <w:rPr>
          <w:w w:val="110"/>
        </w:rPr>
        <w:t>Client</w:t>
      </w:r>
      <w:r>
        <w:rPr>
          <w:spacing w:val="14"/>
          <w:w w:val="115"/>
        </w:rPr>
        <w:t xml:space="preserve"> </w:t>
      </w:r>
      <w:r>
        <w:rPr>
          <w:spacing w:val="-2"/>
          <w:w w:val="115"/>
        </w:rPr>
        <w:t>Questions</w:t>
      </w:r>
    </w:p>
    <w:p w14:paraId="28C23EF7" w14:textId="77777777" w:rsidR="004D2FB2" w:rsidRDefault="004D2FB2">
      <w:pPr>
        <w:pStyle w:val="Title"/>
        <w:sectPr w:rsidR="004D2FB2">
          <w:type w:val="continuous"/>
          <w:pgSz w:w="11910" w:h="16840"/>
          <w:pgMar w:top="1340" w:right="1417" w:bottom="280" w:left="1417" w:header="720" w:footer="720" w:gutter="0"/>
          <w:cols w:num="2" w:space="720" w:equalWidth="0">
            <w:col w:w="2971" w:space="38"/>
            <w:col w:w="6067"/>
          </w:cols>
        </w:sectPr>
      </w:pPr>
    </w:p>
    <w:p w14:paraId="3EF65E2D" w14:textId="77777777" w:rsidR="004D2FB2" w:rsidRDefault="004D2FB2">
      <w:pPr>
        <w:pStyle w:val="BodyText"/>
        <w:spacing w:before="38"/>
        <w:ind w:left="0" w:firstLine="0"/>
        <w:rPr>
          <w:b/>
        </w:rPr>
      </w:pPr>
    </w:p>
    <w:p w14:paraId="0C87B307" w14:textId="77777777" w:rsidR="004D2FB2" w:rsidRDefault="00D40CFD">
      <w:pPr>
        <w:pStyle w:val="ListParagraph"/>
        <w:numPr>
          <w:ilvl w:val="0"/>
          <w:numId w:val="3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w w:val="105"/>
          <w:sz w:val="24"/>
        </w:rPr>
        <w:t>What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main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goal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our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web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interface?</w:t>
      </w:r>
    </w:p>
    <w:p w14:paraId="4CEBBC61" w14:textId="77777777" w:rsidR="004D2FB2" w:rsidRPr="005510AC" w:rsidRDefault="00D40CFD">
      <w:pPr>
        <w:pStyle w:val="ListParagraph"/>
        <w:numPr>
          <w:ilvl w:val="1"/>
          <w:numId w:val="3"/>
        </w:numPr>
        <w:tabs>
          <w:tab w:val="left" w:pos="1463"/>
        </w:tabs>
        <w:spacing w:before="278"/>
        <w:ind w:right="998"/>
        <w:rPr>
          <w:sz w:val="24"/>
        </w:rPr>
      </w:pPr>
      <w:r>
        <w:rPr>
          <w:w w:val="105"/>
          <w:sz w:val="24"/>
        </w:rPr>
        <w:t>Better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usability?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More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transparency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cost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breakdown?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 xml:space="preserve">Quicker </w:t>
      </w:r>
      <w:r>
        <w:rPr>
          <w:spacing w:val="-2"/>
          <w:w w:val="105"/>
          <w:sz w:val="24"/>
        </w:rPr>
        <w:t>approvals?</w:t>
      </w:r>
    </w:p>
    <w:p w14:paraId="65449DA9" w14:textId="4EDDBED5" w:rsidR="005510AC" w:rsidRPr="005510AC" w:rsidRDefault="005510AC" w:rsidP="005510AC">
      <w:pPr>
        <w:tabs>
          <w:tab w:val="left" w:pos="1463"/>
        </w:tabs>
        <w:spacing w:before="278"/>
        <w:ind w:right="998"/>
        <w:rPr>
          <w:color w:val="0070C0"/>
          <w:spacing w:val="-2"/>
          <w:w w:val="105"/>
          <w:sz w:val="24"/>
        </w:rPr>
      </w:pPr>
      <w:r w:rsidRPr="005510AC">
        <w:rPr>
          <w:color w:val="0070C0"/>
          <w:spacing w:val="-2"/>
          <w:w w:val="105"/>
          <w:sz w:val="24"/>
        </w:rPr>
        <w:t xml:space="preserve">I would say; Improved Usability; More stable and accessible interface; </w:t>
      </w:r>
      <w:r w:rsidR="00AC3099">
        <w:rPr>
          <w:color w:val="0070C0"/>
          <w:spacing w:val="-2"/>
          <w:w w:val="105"/>
          <w:sz w:val="24"/>
        </w:rPr>
        <w:t xml:space="preserve">Greater separation of costing and p[ricing steps; </w:t>
      </w:r>
      <w:r w:rsidRPr="005510AC">
        <w:rPr>
          <w:color w:val="0070C0"/>
          <w:spacing w:val="-2"/>
          <w:w w:val="105"/>
          <w:sz w:val="24"/>
        </w:rPr>
        <w:t>In system approval routing, tracking and recording.</w:t>
      </w:r>
    </w:p>
    <w:p w14:paraId="0AA6AEDB" w14:textId="77777777" w:rsidR="004D2FB2" w:rsidRDefault="00D40CFD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w w:val="110"/>
          <w:sz w:val="24"/>
        </w:rPr>
        <w:t>What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does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success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look</w:t>
      </w:r>
      <w:r>
        <w:rPr>
          <w:spacing w:val="-14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like?</w:t>
      </w:r>
    </w:p>
    <w:p w14:paraId="378EC454" w14:textId="77777777" w:rsidR="004D2FB2" w:rsidRPr="005510AC" w:rsidRDefault="00D40CFD">
      <w:pPr>
        <w:pStyle w:val="ListParagraph"/>
        <w:numPr>
          <w:ilvl w:val="1"/>
          <w:numId w:val="3"/>
        </w:numPr>
        <w:tabs>
          <w:tab w:val="left" w:pos="1462"/>
        </w:tabs>
        <w:spacing w:before="278"/>
        <w:ind w:left="1462" w:hanging="359"/>
        <w:rPr>
          <w:sz w:val="24"/>
        </w:rPr>
      </w:pPr>
      <w:r>
        <w:rPr>
          <w:sz w:val="24"/>
        </w:rPr>
        <w:t>Working</w:t>
      </w:r>
      <w:r>
        <w:rPr>
          <w:spacing w:val="29"/>
          <w:sz w:val="24"/>
        </w:rPr>
        <w:t xml:space="preserve"> </w:t>
      </w:r>
      <w:r>
        <w:rPr>
          <w:sz w:val="24"/>
        </w:rPr>
        <w:t>prototype,</w:t>
      </w:r>
      <w:r>
        <w:rPr>
          <w:spacing w:val="30"/>
          <w:sz w:val="24"/>
        </w:rPr>
        <w:t xml:space="preserve"> </w:t>
      </w:r>
      <w:r>
        <w:rPr>
          <w:sz w:val="24"/>
        </w:rPr>
        <w:t>usability</w:t>
      </w:r>
      <w:r>
        <w:rPr>
          <w:spacing w:val="30"/>
          <w:sz w:val="24"/>
        </w:rPr>
        <w:t xml:space="preserve"> </w:t>
      </w:r>
      <w:r>
        <w:rPr>
          <w:sz w:val="24"/>
        </w:rPr>
        <w:t>improvements,</w:t>
      </w:r>
      <w:r>
        <w:rPr>
          <w:spacing w:val="30"/>
          <w:sz w:val="24"/>
        </w:rPr>
        <w:t xml:space="preserve"> </w:t>
      </w:r>
      <w:r>
        <w:rPr>
          <w:sz w:val="24"/>
        </w:rPr>
        <w:t>functional</w:t>
      </w:r>
      <w:r>
        <w:rPr>
          <w:spacing w:val="30"/>
          <w:sz w:val="24"/>
        </w:rPr>
        <w:t xml:space="preserve"> </w:t>
      </w:r>
      <w:r>
        <w:rPr>
          <w:sz w:val="24"/>
        </w:rPr>
        <w:t>parity</w:t>
      </w:r>
      <w:r>
        <w:rPr>
          <w:spacing w:val="30"/>
          <w:sz w:val="24"/>
        </w:rPr>
        <w:t xml:space="preserve"> </w:t>
      </w:r>
      <w:r>
        <w:rPr>
          <w:sz w:val="24"/>
        </w:rPr>
        <w:t>with</w:t>
      </w:r>
      <w:r>
        <w:rPr>
          <w:spacing w:val="30"/>
          <w:sz w:val="24"/>
        </w:rPr>
        <w:t xml:space="preserve"> </w:t>
      </w:r>
      <w:r>
        <w:rPr>
          <w:spacing w:val="-2"/>
          <w:sz w:val="24"/>
        </w:rPr>
        <w:t>Excel?</w:t>
      </w:r>
    </w:p>
    <w:p w14:paraId="44E0B537" w14:textId="0A962FBD" w:rsidR="005510AC" w:rsidRPr="005510AC" w:rsidRDefault="005510AC" w:rsidP="005510AC">
      <w:pPr>
        <w:tabs>
          <w:tab w:val="left" w:pos="1462"/>
        </w:tabs>
        <w:spacing w:before="278"/>
        <w:rPr>
          <w:color w:val="0070C0"/>
          <w:sz w:val="24"/>
        </w:rPr>
      </w:pPr>
      <w:r w:rsidRPr="005510AC">
        <w:rPr>
          <w:color w:val="0070C0"/>
          <w:sz w:val="24"/>
        </w:rPr>
        <w:t>Working prototype.</w:t>
      </w:r>
    </w:p>
    <w:p w14:paraId="7B0E89E7" w14:textId="77777777" w:rsidR="004D2FB2" w:rsidRPr="00B612ED" w:rsidRDefault="00D40CFD">
      <w:pPr>
        <w:pStyle w:val="ListParagraph"/>
        <w:numPr>
          <w:ilvl w:val="0"/>
          <w:numId w:val="3"/>
        </w:numPr>
        <w:tabs>
          <w:tab w:val="left" w:pos="743"/>
        </w:tabs>
        <w:ind w:right="54"/>
        <w:rPr>
          <w:sz w:val="24"/>
        </w:rPr>
      </w:pPr>
      <w:r>
        <w:rPr>
          <w:w w:val="105"/>
          <w:sz w:val="24"/>
        </w:rPr>
        <w:t>A</w:t>
      </w:r>
      <w:r>
        <w:rPr>
          <w:w w:val="105"/>
          <w:sz w:val="24"/>
        </w:rPr>
        <w:t>re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calculating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expected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grant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approval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price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after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calculating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cost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of the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project?</w:t>
      </w:r>
    </w:p>
    <w:p w14:paraId="674180D5" w14:textId="77777777" w:rsidR="00B612ED" w:rsidRPr="00B612ED" w:rsidRDefault="00B612ED" w:rsidP="00B612ED">
      <w:pPr>
        <w:tabs>
          <w:tab w:val="left" w:pos="743"/>
        </w:tabs>
        <w:ind w:left="383" w:right="54"/>
        <w:rPr>
          <w:sz w:val="24"/>
        </w:rPr>
      </w:pPr>
    </w:p>
    <w:p w14:paraId="6221B306" w14:textId="6661A9C7" w:rsidR="00AC3099" w:rsidRPr="00B612ED" w:rsidRDefault="00AC3099" w:rsidP="00AC3099">
      <w:pPr>
        <w:tabs>
          <w:tab w:val="left" w:pos="743"/>
        </w:tabs>
        <w:ind w:right="54"/>
        <w:rPr>
          <w:color w:val="0070C0"/>
          <w:sz w:val="24"/>
        </w:rPr>
      </w:pPr>
      <w:r w:rsidRPr="00B612ED">
        <w:rPr>
          <w:color w:val="0070C0"/>
          <w:sz w:val="24"/>
        </w:rPr>
        <w:t xml:space="preserve">Yes – I would </w:t>
      </w:r>
      <w:r w:rsidR="00B612ED" w:rsidRPr="00B612ED">
        <w:rPr>
          <w:color w:val="0070C0"/>
          <w:sz w:val="24"/>
        </w:rPr>
        <w:t>ideally</w:t>
      </w:r>
      <w:r w:rsidRPr="00B612ED">
        <w:rPr>
          <w:color w:val="0070C0"/>
          <w:sz w:val="24"/>
        </w:rPr>
        <w:t xml:space="preserve"> like to see a </w:t>
      </w:r>
      <w:r w:rsidR="00B612ED" w:rsidRPr="00B612ED">
        <w:rPr>
          <w:color w:val="0070C0"/>
          <w:sz w:val="24"/>
        </w:rPr>
        <w:t>calculation</w:t>
      </w:r>
      <w:r w:rsidRPr="00B612ED">
        <w:rPr>
          <w:color w:val="0070C0"/>
          <w:sz w:val="24"/>
        </w:rPr>
        <w:t xml:space="preserve"> of cost, and then allow people to </w:t>
      </w:r>
      <w:r w:rsidR="00B612ED" w:rsidRPr="00B612ED">
        <w:rPr>
          <w:color w:val="0070C0"/>
          <w:sz w:val="24"/>
        </w:rPr>
        <w:t>indicated margins, discounts or non-inclusion of coted items to determine a final price.</w:t>
      </w:r>
    </w:p>
    <w:p w14:paraId="77CD5661" w14:textId="77777777" w:rsidR="004D2FB2" w:rsidRDefault="004D2FB2">
      <w:pPr>
        <w:pStyle w:val="BodyText"/>
        <w:ind w:left="0" w:firstLine="0"/>
      </w:pPr>
    </w:p>
    <w:p w14:paraId="1B77C3FF" w14:textId="77777777" w:rsidR="004D2FB2" w:rsidRPr="00A83C0D" w:rsidRDefault="00D40CFD">
      <w:pPr>
        <w:pStyle w:val="ListParagraph"/>
        <w:numPr>
          <w:ilvl w:val="0"/>
          <w:numId w:val="3"/>
        </w:numPr>
        <w:tabs>
          <w:tab w:val="left" w:pos="743"/>
        </w:tabs>
        <w:spacing w:before="0"/>
        <w:ind w:right="206"/>
        <w:rPr>
          <w:sz w:val="24"/>
        </w:rPr>
      </w:pPr>
      <w:r>
        <w:rPr>
          <w:w w:val="105"/>
          <w:sz w:val="24"/>
        </w:rPr>
        <w:t>How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do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want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approval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work?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Export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summary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pdf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or same interface that we login and then have a separate page to view?</w:t>
      </w:r>
    </w:p>
    <w:p w14:paraId="43CB350D" w14:textId="77777777" w:rsidR="00A83C0D" w:rsidRPr="00A83C0D" w:rsidRDefault="00A83C0D" w:rsidP="00A83C0D">
      <w:pPr>
        <w:pStyle w:val="ListParagraph"/>
        <w:tabs>
          <w:tab w:val="left" w:pos="743"/>
        </w:tabs>
        <w:spacing w:before="0"/>
        <w:ind w:right="206" w:firstLine="0"/>
        <w:rPr>
          <w:sz w:val="24"/>
        </w:rPr>
      </w:pPr>
    </w:p>
    <w:p w14:paraId="2AFD64E7" w14:textId="753F56DB" w:rsidR="00A83C0D" w:rsidRPr="00A83C0D" w:rsidRDefault="00A83C0D" w:rsidP="00A83C0D">
      <w:pPr>
        <w:tabs>
          <w:tab w:val="left" w:pos="743"/>
        </w:tabs>
        <w:ind w:right="206"/>
        <w:rPr>
          <w:color w:val="0070C0"/>
          <w:sz w:val="24"/>
        </w:rPr>
      </w:pPr>
      <w:r w:rsidRPr="00A83C0D">
        <w:rPr>
          <w:color w:val="0070C0"/>
          <w:sz w:val="24"/>
        </w:rPr>
        <w:t xml:space="preserve">I don’t have a strong view on the how </w:t>
      </w:r>
      <w:r>
        <w:rPr>
          <w:color w:val="0070C0"/>
          <w:sz w:val="24"/>
        </w:rPr>
        <w:t>this is done</w:t>
      </w:r>
      <w:r w:rsidRPr="00A83C0D">
        <w:rPr>
          <w:color w:val="0070C0"/>
          <w:sz w:val="24"/>
        </w:rPr>
        <w:t xml:space="preserve"> – as long as the routing occurs and is recorded in the tool and the response in similarly recorded in the tool.</w:t>
      </w:r>
    </w:p>
    <w:p w14:paraId="5CA6D1BF" w14:textId="77777777" w:rsidR="004D2FB2" w:rsidRPr="00A83C0D" w:rsidRDefault="00D40CFD">
      <w:pPr>
        <w:pStyle w:val="ListParagraph"/>
        <w:numPr>
          <w:ilvl w:val="0"/>
          <w:numId w:val="3"/>
        </w:numPr>
        <w:tabs>
          <w:tab w:val="left" w:pos="743"/>
        </w:tabs>
        <w:spacing w:before="292"/>
        <w:ind w:right="186"/>
        <w:rPr>
          <w:sz w:val="24"/>
        </w:rPr>
      </w:pPr>
      <w:r>
        <w:rPr>
          <w:w w:val="105"/>
          <w:sz w:val="24"/>
        </w:rPr>
        <w:t>H</w:t>
      </w:r>
      <w:r>
        <w:rPr>
          <w:w w:val="105"/>
          <w:sz w:val="24"/>
        </w:rPr>
        <w:t>ow extendable do we need to make this, as it is plausible in the future some other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sections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need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adjusted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changed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completely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even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 xml:space="preserve">whole new section added in like a for a random example, expected time of leave </w:t>
      </w:r>
      <w:r>
        <w:rPr>
          <w:spacing w:val="-2"/>
          <w:w w:val="105"/>
          <w:sz w:val="24"/>
        </w:rPr>
        <w:t>section?</w:t>
      </w:r>
    </w:p>
    <w:p w14:paraId="6DEDF9AE" w14:textId="536B2C25" w:rsidR="00A83C0D" w:rsidRPr="00F85E27" w:rsidRDefault="00C41A21" w:rsidP="00A83C0D">
      <w:pPr>
        <w:tabs>
          <w:tab w:val="left" w:pos="743"/>
        </w:tabs>
        <w:spacing w:before="292"/>
        <w:ind w:right="186"/>
        <w:rPr>
          <w:color w:val="0070C0"/>
          <w:sz w:val="24"/>
        </w:rPr>
      </w:pPr>
      <w:r w:rsidRPr="00F85E27">
        <w:rPr>
          <w:color w:val="0070C0"/>
          <w:sz w:val="24"/>
        </w:rPr>
        <w:t xml:space="preserve">Yes, those are plausible, but may not be necessary in this tool. What should be </w:t>
      </w:r>
      <w:r w:rsidR="005C544E" w:rsidRPr="00F85E27">
        <w:rPr>
          <w:color w:val="0070C0"/>
          <w:sz w:val="24"/>
        </w:rPr>
        <w:t>included is an ability for an administrator to easily adjust the base data the tool in suing in calculations (e.g. Salary rates)</w:t>
      </w:r>
      <w:r w:rsidR="00F85E27" w:rsidRPr="00F85E27">
        <w:rPr>
          <w:color w:val="0070C0"/>
          <w:sz w:val="24"/>
        </w:rPr>
        <w:t>.</w:t>
      </w:r>
    </w:p>
    <w:p w14:paraId="06C96A80" w14:textId="77777777" w:rsidR="004D2FB2" w:rsidRPr="00F85E27" w:rsidRDefault="00D40CFD">
      <w:pPr>
        <w:pStyle w:val="ListParagraph"/>
        <w:numPr>
          <w:ilvl w:val="0"/>
          <w:numId w:val="3"/>
        </w:numPr>
        <w:tabs>
          <w:tab w:val="left" w:pos="743"/>
        </w:tabs>
        <w:spacing w:before="292"/>
        <w:ind w:right="1094"/>
        <w:rPr>
          <w:sz w:val="24"/>
        </w:rPr>
      </w:pPr>
      <w:r>
        <w:rPr>
          <w:w w:val="105"/>
          <w:sz w:val="24"/>
        </w:rPr>
        <w:t>W</w:t>
      </w:r>
      <w:r>
        <w:rPr>
          <w:w w:val="105"/>
          <w:sz w:val="24"/>
        </w:rPr>
        <w:t>hat is the typical approval process, and document lifecycle between departments or internally?</w:t>
      </w:r>
    </w:p>
    <w:p w14:paraId="1E6E7871" w14:textId="52DD5CD7" w:rsidR="00F85E27" w:rsidRPr="00F85E27" w:rsidRDefault="00F85E27" w:rsidP="00F85E27">
      <w:pPr>
        <w:pStyle w:val="ListParagraph"/>
        <w:numPr>
          <w:ilvl w:val="0"/>
          <w:numId w:val="4"/>
        </w:numPr>
        <w:tabs>
          <w:tab w:val="left" w:pos="743"/>
        </w:tabs>
        <w:spacing w:before="292"/>
        <w:ind w:right="1094"/>
        <w:rPr>
          <w:color w:val="0070C0"/>
          <w:sz w:val="24"/>
        </w:rPr>
      </w:pPr>
      <w:r w:rsidRPr="00F85E27">
        <w:rPr>
          <w:color w:val="0070C0"/>
          <w:sz w:val="24"/>
        </w:rPr>
        <w:t>User completes RCPT Details.</w:t>
      </w:r>
    </w:p>
    <w:p w14:paraId="2799D060" w14:textId="769B2324" w:rsidR="00F85E27" w:rsidRDefault="00F85E27" w:rsidP="00F85E27">
      <w:pPr>
        <w:pStyle w:val="ListParagraph"/>
        <w:numPr>
          <w:ilvl w:val="0"/>
          <w:numId w:val="4"/>
        </w:numPr>
        <w:tabs>
          <w:tab w:val="left" w:pos="743"/>
        </w:tabs>
        <w:spacing w:before="292"/>
        <w:ind w:right="1094"/>
        <w:rPr>
          <w:color w:val="0070C0"/>
          <w:sz w:val="24"/>
        </w:rPr>
      </w:pPr>
      <w:r w:rsidRPr="00F85E27">
        <w:rPr>
          <w:color w:val="0070C0"/>
          <w:sz w:val="24"/>
        </w:rPr>
        <w:t>User forwards to Head of Department</w:t>
      </w:r>
      <w:r w:rsidR="008418E5">
        <w:rPr>
          <w:color w:val="0070C0"/>
          <w:sz w:val="24"/>
        </w:rPr>
        <w:t xml:space="preserve"> (</w:t>
      </w:r>
      <w:proofErr w:type="spellStart"/>
      <w:r w:rsidR="008418E5">
        <w:rPr>
          <w:color w:val="0070C0"/>
          <w:sz w:val="24"/>
        </w:rPr>
        <w:t>HoD</w:t>
      </w:r>
      <w:proofErr w:type="spellEnd"/>
      <w:r w:rsidR="008418E5">
        <w:rPr>
          <w:color w:val="0070C0"/>
          <w:sz w:val="24"/>
        </w:rPr>
        <w:t>). T</w:t>
      </w:r>
      <w:r w:rsidRPr="00F85E27">
        <w:rPr>
          <w:color w:val="0070C0"/>
          <w:sz w:val="24"/>
        </w:rPr>
        <w:t>his can be nominated by the Applicant)</w:t>
      </w:r>
      <w:r>
        <w:rPr>
          <w:color w:val="0070C0"/>
          <w:sz w:val="24"/>
        </w:rPr>
        <w:t>.</w:t>
      </w:r>
    </w:p>
    <w:p w14:paraId="20333A20" w14:textId="223A0F94" w:rsidR="00F85E27" w:rsidRDefault="00F85E27" w:rsidP="00F85E27">
      <w:pPr>
        <w:pStyle w:val="ListParagraph"/>
        <w:numPr>
          <w:ilvl w:val="0"/>
          <w:numId w:val="4"/>
        </w:numPr>
        <w:tabs>
          <w:tab w:val="left" w:pos="743"/>
        </w:tabs>
        <w:spacing w:before="292"/>
        <w:ind w:right="1094"/>
        <w:rPr>
          <w:color w:val="0070C0"/>
          <w:sz w:val="24"/>
        </w:rPr>
      </w:pPr>
      <w:proofErr w:type="spellStart"/>
      <w:r>
        <w:rPr>
          <w:color w:val="0070C0"/>
          <w:sz w:val="24"/>
        </w:rPr>
        <w:t>H</w:t>
      </w:r>
      <w:r w:rsidR="008418E5">
        <w:rPr>
          <w:color w:val="0070C0"/>
          <w:sz w:val="24"/>
        </w:rPr>
        <w:t>oD</w:t>
      </w:r>
      <w:proofErr w:type="spellEnd"/>
      <w:r w:rsidR="008418E5">
        <w:rPr>
          <w:color w:val="0070C0"/>
          <w:sz w:val="24"/>
        </w:rPr>
        <w:t xml:space="preserve"> approved or declines.</w:t>
      </w:r>
    </w:p>
    <w:p w14:paraId="119FC266" w14:textId="62905FC2" w:rsidR="008418E5" w:rsidRDefault="006B338C" w:rsidP="00F85E27">
      <w:pPr>
        <w:pStyle w:val="ListParagraph"/>
        <w:numPr>
          <w:ilvl w:val="0"/>
          <w:numId w:val="4"/>
        </w:numPr>
        <w:tabs>
          <w:tab w:val="left" w:pos="743"/>
        </w:tabs>
        <w:spacing w:before="292"/>
        <w:ind w:right="1094"/>
        <w:rPr>
          <w:color w:val="0070C0"/>
          <w:sz w:val="24"/>
        </w:rPr>
      </w:pPr>
      <w:r>
        <w:rPr>
          <w:color w:val="0070C0"/>
          <w:sz w:val="24"/>
        </w:rPr>
        <w:lastRenderedPageBreak/>
        <w:t>Faculty level approver approves or declines. Again, this can be nominated by the User before routing for approval commences.</w:t>
      </w:r>
    </w:p>
    <w:p w14:paraId="3D45F8B7" w14:textId="77777777" w:rsidR="003F016A" w:rsidRDefault="003F016A" w:rsidP="00F85E27">
      <w:pPr>
        <w:pStyle w:val="ListParagraph"/>
        <w:numPr>
          <w:ilvl w:val="0"/>
          <w:numId w:val="4"/>
        </w:numPr>
        <w:tabs>
          <w:tab w:val="left" w:pos="743"/>
        </w:tabs>
        <w:spacing w:before="292"/>
        <w:ind w:right="1094"/>
        <w:rPr>
          <w:color w:val="0070C0"/>
          <w:sz w:val="24"/>
        </w:rPr>
      </w:pPr>
      <w:r>
        <w:rPr>
          <w:color w:val="0070C0"/>
          <w:sz w:val="24"/>
        </w:rPr>
        <w:t>Fully approved RCPT notification returned to User.</w:t>
      </w:r>
    </w:p>
    <w:p w14:paraId="3A55A875" w14:textId="75C3ACF6" w:rsidR="003F016A" w:rsidRPr="003F016A" w:rsidRDefault="003F016A" w:rsidP="003F016A">
      <w:pPr>
        <w:tabs>
          <w:tab w:val="left" w:pos="743"/>
        </w:tabs>
        <w:spacing w:before="292"/>
        <w:ind w:right="1094"/>
        <w:rPr>
          <w:color w:val="0070C0"/>
          <w:sz w:val="24"/>
        </w:rPr>
      </w:pPr>
      <w:r>
        <w:rPr>
          <w:color w:val="0070C0"/>
          <w:sz w:val="24"/>
        </w:rPr>
        <w:t xml:space="preserve">It would be handy </w:t>
      </w:r>
      <w:r w:rsidR="00255C27">
        <w:rPr>
          <w:color w:val="0070C0"/>
          <w:sz w:val="24"/>
        </w:rPr>
        <w:t xml:space="preserve">(nice to have) </w:t>
      </w:r>
      <w:r>
        <w:rPr>
          <w:color w:val="0070C0"/>
          <w:sz w:val="24"/>
        </w:rPr>
        <w:t xml:space="preserve">in there was an ability to see the stage of approval and to have the </w:t>
      </w:r>
      <w:r w:rsidR="00255C27">
        <w:rPr>
          <w:color w:val="0070C0"/>
          <w:sz w:val="24"/>
        </w:rPr>
        <w:t xml:space="preserve">User and perhaps nominated others notified when </w:t>
      </w:r>
      <w:proofErr w:type="spellStart"/>
      <w:r w:rsidR="00255C27">
        <w:rPr>
          <w:color w:val="0070C0"/>
          <w:sz w:val="24"/>
        </w:rPr>
        <w:t>rcpt</w:t>
      </w:r>
      <w:proofErr w:type="spellEnd"/>
      <w:r w:rsidR="00255C27">
        <w:rPr>
          <w:color w:val="0070C0"/>
          <w:sz w:val="24"/>
        </w:rPr>
        <w:t xml:space="preserve"> approved.</w:t>
      </w:r>
      <w:r w:rsidRPr="003F016A">
        <w:rPr>
          <w:color w:val="0070C0"/>
          <w:sz w:val="24"/>
        </w:rPr>
        <w:t xml:space="preserve"> </w:t>
      </w:r>
    </w:p>
    <w:p w14:paraId="7807695E" w14:textId="77777777" w:rsidR="004D2FB2" w:rsidRDefault="00D40CFD">
      <w:pPr>
        <w:pStyle w:val="Heading1"/>
        <w:spacing w:before="279"/>
      </w:pPr>
      <w:r>
        <w:rPr>
          <w:w w:val="110"/>
        </w:rPr>
        <w:t>T</w:t>
      </w:r>
      <w:r>
        <w:rPr>
          <w:w w:val="110"/>
        </w:rPr>
        <w:t>echnical-Related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Questions:</w:t>
      </w:r>
    </w:p>
    <w:p w14:paraId="4F62362E" w14:textId="77777777" w:rsidR="004D2FB2" w:rsidRDefault="004D2FB2">
      <w:pPr>
        <w:pStyle w:val="BodyText"/>
        <w:spacing w:before="12"/>
        <w:ind w:left="0" w:firstLine="0"/>
        <w:rPr>
          <w:b/>
          <w:sz w:val="26"/>
        </w:rPr>
      </w:pPr>
    </w:p>
    <w:p w14:paraId="05C56672" w14:textId="77777777" w:rsidR="004D2FB2" w:rsidRDefault="00D40CFD">
      <w:pPr>
        <w:pStyle w:val="ListParagraph"/>
        <w:numPr>
          <w:ilvl w:val="0"/>
          <w:numId w:val="2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w w:val="105"/>
          <w:sz w:val="24"/>
        </w:rPr>
        <w:t>Do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need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match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Excel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features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just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most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important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ones?</w:t>
      </w:r>
    </w:p>
    <w:p w14:paraId="00F7CDD4" w14:textId="77777777" w:rsidR="004D2FB2" w:rsidRPr="00255C27" w:rsidRDefault="00D40CFD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Can</w:t>
      </w:r>
      <w:r>
        <w:rPr>
          <w:spacing w:val="40"/>
          <w:sz w:val="24"/>
        </w:rPr>
        <w:t xml:space="preserve"> </w:t>
      </w:r>
      <w:r>
        <w:rPr>
          <w:sz w:val="24"/>
        </w:rPr>
        <w:t>we</w:t>
      </w:r>
      <w:r>
        <w:rPr>
          <w:spacing w:val="41"/>
          <w:sz w:val="24"/>
        </w:rPr>
        <w:t xml:space="preserve"> </w:t>
      </w:r>
      <w:r>
        <w:rPr>
          <w:sz w:val="24"/>
        </w:rPr>
        <w:t>remove</w:t>
      </w:r>
      <w:r>
        <w:rPr>
          <w:spacing w:val="41"/>
          <w:sz w:val="24"/>
        </w:rPr>
        <w:t xml:space="preserve"> </w:t>
      </w:r>
      <w:r>
        <w:rPr>
          <w:sz w:val="24"/>
        </w:rPr>
        <w:t>unnecessary</w:t>
      </w:r>
      <w:r>
        <w:rPr>
          <w:spacing w:val="41"/>
          <w:sz w:val="24"/>
        </w:rPr>
        <w:t xml:space="preserve"> </w:t>
      </w:r>
      <w:r>
        <w:rPr>
          <w:spacing w:val="-2"/>
          <w:sz w:val="24"/>
        </w:rPr>
        <w:t>features?</w:t>
      </w:r>
    </w:p>
    <w:p w14:paraId="231C4E41" w14:textId="77777777" w:rsidR="00255C27" w:rsidRDefault="00255C27" w:rsidP="00255C27">
      <w:pPr>
        <w:tabs>
          <w:tab w:val="left" w:pos="1462"/>
        </w:tabs>
        <w:rPr>
          <w:sz w:val="24"/>
        </w:rPr>
      </w:pPr>
    </w:p>
    <w:p w14:paraId="4BF286CA" w14:textId="4FD548D6" w:rsidR="00255C27" w:rsidRPr="005100C8" w:rsidRDefault="005100C8" w:rsidP="00255C27">
      <w:pPr>
        <w:tabs>
          <w:tab w:val="left" w:pos="1462"/>
        </w:tabs>
        <w:rPr>
          <w:color w:val="0070C0"/>
          <w:sz w:val="24"/>
        </w:rPr>
      </w:pPr>
      <w:r>
        <w:rPr>
          <w:color w:val="0070C0"/>
          <w:sz w:val="24"/>
        </w:rPr>
        <w:t>W</w:t>
      </w:r>
      <w:r w:rsidR="00255C27" w:rsidRPr="005100C8">
        <w:rPr>
          <w:color w:val="0070C0"/>
          <w:sz w:val="24"/>
        </w:rPr>
        <w:t xml:space="preserve">e can simplify for this project. No need to </w:t>
      </w:r>
      <w:r w:rsidRPr="005100C8">
        <w:rPr>
          <w:color w:val="0070C0"/>
          <w:sz w:val="24"/>
        </w:rPr>
        <w:t>fully replicate the Excel tool.</w:t>
      </w:r>
    </w:p>
    <w:p w14:paraId="3D9FEA26" w14:textId="77777777" w:rsidR="004D2FB2" w:rsidRPr="005100C8" w:rsidRDefault="00D40CFD">
      <w:pPr>
        <w:pStyle w:val="ListParagraph"/>
        <w:numPr>
          <w:ilvl w:val="0"/>
          <w:numId w:val="2"/>
        </w:numPr>
        <w:tabs>
          <w:tab w:val="left" w:pos="743"/>
        </w:tabs>
        <w:spacing w:before="278"/>
        <w:ind w:right="703"/>
        <w:rPr>
          <w:sz w:val="24"/>
        </w:rPr>
      </w:pPr>
      <w:r>
        <w:rPr>
          <w:sz w:val="24"/>
        </w:rPr>
        <w:t>W</w:t>
      </w:r>
      <w:r>
        <w:rPr>
          <w:sz w:val="24"/>
        </w:rPr>
        <w:t>hat</w:t>
      </w:r>
      <w:r>
        <w:rPr>
          <w:spacing w:val="22"/>
          <w:sz w:val="24"/>
        </w:rPr>
        <w:t xml:space="preserve"> </w:t>
      </w:r>
      <w:r>
        <w:rPr>
          <w:sz w:val="24"/>
        </w:rPr>
        <w:t>are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database</w:t>
      </w:r>
      <w:r>
        <w:rPr>
          <w:spacing w:val="22"/>
          <w:sz w:val="24"/>
        </w:rPr>
        <w:t xml:space="preserve"> </w:t>
      </w:r>
      <w:r>
        <w:rPr>
          <w:sz w:val="24"/>
        </w:rPr>
        <w:t>constraints,</w:t>
      </w:r>
      <w:r>
        <w:rPr>
          <w:spacing w:val="22"/>
          <w:sz w:val="24"/>
        </w:rPr>
        <w:t xml:space="preserve"> </w:t>
      </w:r>
      <w:r>
        <w:rPr>
          <w:sz w:val="24"/>
        </w:rPr>
        <w:t>how</w:t>
      </w:r>
      <w:r>
        <w:rPr>
          <w:spacing w:val="22"/>
          <w:sz w:val="24"/>
        </w:rPr>
        <w:t xml:space="preserve"> </w:t>
      </w:r>
      <w:r>
        <w:rPr>
          <w:sz w:val="24"/>
        </w:rPr>
        <w:t>will</w:t>
      </w:r>
      <w:r>
        <w:rPr>
          <w:spacing w:val="22"/>
          <w:sz w:val="24"/>
        </w:rPr>
        <w:t xml:space="preserve"> </w:t>
      </w:r>
      <w:r>
        <w:rPr>
          <w:sz w:val="24"/>
        </w:rPr>
        <w:t>we</w:t>
      </w:r>
      <w:r>
        <w:rPr>
          <w:spacing w:val="22"/>
          <w:sz w:val="24"/>
        </w:rPr>
        <w:t xml:space="preserve"> </w:t>
      </w:r>
      <w:r>
        <w:rPr>
          <w:sz w:val="24"/>
        </w:rPr>
        <w:t>be</w:t>
      </w:r>
      <w:r>
        <w:rPr>
          <w:spacing w:val="22"/>
          <w:sz w:val="24"/>
        </w:rPr>
        <w:t xml:space="preserve"> </w:t>
      </w:r>
      <w:r>
        <w:rPr>
          <w:sz w:val="24"/>
        </w:rPr>
        <w:t>storing</w:t>
      </w:r>
      <w:r>
        <w:rPr>
          <w:spacing w:val="22"/>
          <w:sz w:val="24"/>
        </w:rPr>
        <w:t xml:space="preserve"> </w:t>
      </w:r>
      <w:r>
        <w:rPr>
          <w:sz w:val="24"/>
        </w:rPr>
        <w:t>all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data,</w:t>
      </w:r>
      <w:r>
        <w:rPr>
          <w:spacing w:val="22"/>
          <w:sz w:val="24"/>
        </w:rPr>
        <w:t xml:space="preserve"> </w:t>
      </w:r>
      <w:r>
        <w:rPr>
          <w:sz w:val="24"/>
        </w:rPr>
        <w:t>is</w:t>
      </w:r>
      <w:r>
        <w:rPr>
          <w:spacing w:val="22"/>
          <w:sz w:val="24"/>
        </w:rPr>
        <w:t xml:space="preserve"> </w:t>
      </w:r>
      <w:r>
        <w:rPr>
          <w:sz w:val="24"/>
        </w:rPr>
        <w:t xml:space="preserve">it </w:t>
      </w:r>
      <w:r>
        <w:rPr>
          <w:w w:val="110"/>
          <w:sz w:val="24"/>
        </w:rPr>
        <w:t>plausible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get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access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7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UniMelb</w:t>
      </w:r>
      <w:proofErr w:type="spellEnd"/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cloud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servers</w:t>
      </w:r>
    </w:p>
    <w:p w14:paraId="0110F706" w14:textId="0CBD600D" w:rsidR="005100C8" w:rsidRPr="00C23691" w:rsidRDefault="00A92D76" w:rsidP="005100C8">
      <w:pPr>
        <w:tabs>
          <w:tab w:val="left" w:pos="743"/>
        </w:tabs>
        <w:spacing w:before="278"/>
        <w:ind w:right="703"/>
        <w:rPr>
          <w:color w:val="0070C0"/>
          <w:sz w:val="24"/>
        </w:rPr>
      </w:pPr>
      <w:r w:rsidRPr="00C23691">
        <w:rPr>
          <w:color w:val="0070C0"/>
          <w:sz w:val="24"/>
        </w:rPr>
        <w:t xml:space="preserve">For this tool – we can be flexible/realistic about data </w:t>
      </w:r>
      <w:r w:rsidR="00C23691" w:rsidRPr="00C23691">
        <w:rPr>
          <w:color w:val="0070C0"/>
          <w:sz w:val="24"/>
        </w:rPr>
        <w:t>storage</w:t>
      </w:r>
      <w:r w:rsidRPr="00C23691">
        <w:rPr>
          <w:color w:val="0070C0"/>
          <w:sz w:val="24"/>
        </w:rPr>
        <w:t xml:space="preserve">. A UoM </w:t>
      </w:r>
      <w:r w:rsidR="00C23691" w:rsidRPr="00C23691">
        <w:rPr>
          <w:color w:val="0070C0"/>
          <w:sz w:val="24"/>
        </w:rPr>
        <w:t>SharePoint site would be fine. I can set one up and give you access if required.</w:t>
      </w:r>
    </w:p>
    <w:p w14:paraId="3AE68D1F" w14:textId="77777777" w:rsidR="004D2FB2" w:rsidRDefault="00D40CFD">
      <w:pPr>
        <w:pStyle w:val="Heading1"/>
        <w:spacing w:before="278"/>
      </w:pPr>
      <w:r>
        <w:rPr>
          <w:w w:val="110"/>
        </w:rPr>
        <w:t>R</w:t>
      </w:r>
      <w:r>
        <w:rPr>
          <w:w w:val="110"/>
        </w:rPr>
        <w:t>esource</w:t>
      </w:r>
      <w:r>
        <w:rPr>
          <w:spacing w:val="17"/>
          <w:w w:val="110"/>
        </w:rPr>
        <w:t xml:space="preserve"> </w:t>
      </w:r>
      <w:r>
        <w:rPr>
          <w:spacing w:val="-2"/>
          <w:w w:val="110"/>
        </w:rPr>
        <w:t>Questions:</w:t>
      </w:r>
    </w:p>
    <w:p w14:paraId="39C0B0FC" w14:textId="77777777" w:rsidR="004D2FB2" w:rsidRPr="00784D10" w:rsidRDefault="00D40CFD">
      <w:pPr>
        <w:pStyle w:val="ListParagraph"/>
        <w:numPr>
          <w:ilvl w:val="0"/>
          <w:numId w:val="1"/>
        </w:numPr>
        <w:tabs>
          <w:tab w:val="left" w:pos="743"/>
        </w:tabs>
        <w:ind w:right="133"/>
        <w:rPr>
          <w:sz w:val="24"/>
        </w:rPr>
      </w:pPr>
      <w:r>
        <w:rPr>
          <w:w w:val="105"/>
          <w:sz w:val="24"/>
        </w:rPr>
        <w:t>Can we get access to the workbook, documentation, and e-learning module (in- training website module)?</w:t>
      </w:r>
    </w:p>
    <w:p w14:paraId="1416A27A" w14:textId="01FB7BAA" w:rsidR="00784D10" w:rsidRPr="00FD3B8A" w:rsidRDefault="00784D10" w:rsidP="00FD3B8A">
      <w:pPr>
        <w:pStyle w:val="ListParagraph"/>
        <w:tabs>
          <w:tab w:val="left" w:pos="743"/>
        </w:tabs>
        <w:ind w:left="0" w:right="133" w:firstLine="0"/>
        <w:rPr>
          <w:color w:val="0070C0"/>
          <w:sz w:val="24"/>
        </w:rPr>
      </w:pPr>
      <w:r w:rsidRPr="00FD3B8A">
        <w:rPr>
          <w:color w:val="0070C0"/>
          <w:w w:val="105"/>
          <w:sz w:val="24"/>
        </w:rPr>
        <w:t xml:space="preserve">The e-learn won’t help much. Can you access this </w:t>
      </w:r>
      <w:hyperlink r:id="rId5" w:history="1">
        <w:r w:rsidRPr="00FD3B8A">
          <w:rPr>
            <w:rStyle w:val="Hyperlink"/>
            <w:color w:val="0070C0"/>
            <w:w w:val="105"/>
            <w:sz w:val="24"/>
          </w:rPr>
          <w:t>intranet site</w:t>
        </w:r>
      </w:hyperlink>
      <w:r w:rsidR="008547A2" w:rsidRPr="00FD3B8A">
        <w:rPr>
          <w:color w:val="0070C0"/>
          <w:w w:val="105"/>
          <w:sz w:val="24"/>
        </w:rPr>
        <w:t xml:space="preserve">? </w:t>
      </w:r>
      <w:r w:rsidRPr="00FD3B8A">
        <w:rPr>
          <w:color w:val="0070C0"/>
          <w:w w:val="105"/>
          <w:sz w:val="24"/>
        </w:rPr>
        <w:t>If not I can send you come materials.</w:t>
      </w:r>
    </w:p>
    <w:p w14:paraId="30527B68" w14:textId="77777777" w:rsidR="004D2FB2" w:rsidRPr="00FD3B8A" w:rsidRDefault="00D40CFD">
      <w:pPr>
        <w:pStyle w:val="ListParagraph"/>
        <w:numPr>
          <w:ilvl w:val="0"/>
          <w:numId w:val="1"/>
        </w:numPr>
        <w:tabs>
          <w:tab w:val="left" w:pos="743"/>
        </w:tabs>
        <w:spacing w:before="292"/>
        <w:ind w:right="226"/>
        <w:rPr>
          <w:sz w:val="24"/>
        </w:rPr>
      </w:pPr>
      <w:r>
        <w:rPr>
          <w:w w:val="105"/>
          <w:sz w:val="24"/>
        </w:rPr>
        <w:t>What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existing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systems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do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already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use,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should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take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inspiration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 xml:space="preserve">from </w:t>
      </w:r>
      <w:r>
        <w:rPr>
          <w:spacing w:val="-2"/>
          <w:w w:val="105"/>
          <w:sz w:val="24"/>
        </w:rPr>
        <w:t>these?</w:t>
      </w:r>
    </w:p>
    <w:p w14:paraId="7221A8A6" w14:textId="7AA06869" w:rsidR="00FD3B8A" w:rsidRPr="005E010D" w:rsidRDefault="00BE46F0" w:rsidP="00FD3B8A">
      <w:pPr>
        <w:tabs>
          <w:tab w:val="left" w:pos="743"/>
        </w:tabs>
        <w:spacing w:before="292"/>
        <w:ind w:right="226"/>
        <w:rPr>
          <w:color w:val="0070C0"/>
          <w:sz w:val="24"/>
        </w:rPr>
      </w:pPr>
      <w:r w:rsidRPr="005E010D">
        <w:rPr>
          <w:color w:val="0070C0"/>
          <w:sz w:val="24"/>
        </w:rPr>
        <w:t>We have a</w:t>
      </w:r>
      <w:r w:rsidR="00360D5B" w:rsidRPr="005E010D">
        <w:rPr>
          <w:color w:val="0070C0"/>
          <w:sz w:val="24"/>
        </w:rPr>
        <w:t xml:space="preserve"> </w:t>
      </w:r>
      <w:r w:rsidRPr="005E010D">
        <w:rPr>
          <w:color w:val="0070C0"/>
          <w:sz w:val="24"/>
        </w:rPr>
        <w:t xml:space="preserve">new Research Management </w:t>
      </w:r>
      <w:r w:rsidR="00360D5B" w:rsidRPr="005E010D">
        <w:rPr>
          <w:color w:val="0070C0"/>
          <w:sz w:val="24"/>
        </w:rPr>
        <w:t xml:space="preserve">system, but as students. I don’t think you have access. At a pure interface level, may take some inspiration from this: </w:t>
      </w:r>
      <w:r w:rsidR="005E010D" w:rsidRPr="005E010D">
        <w:rPr>
          <w:color w:val="0070C0"/>
          <w:sz w:val="24"/>
        </w:rPr>
        <w:t>https://costcalculator.applications.uwa.edu.au/Default/Calculator</w:t>
      </w:r>
    </w:p>
    <w:p w14:paraId="6754FFAC" w14:textId="77777777" w:rsidR="004D2FB2" w:rsidRPr="005E010D" w:rsidRDefault="00D40CFD">
      <w:pPr>
        <w:pStyle w:val="ListParagraph"/>
        <w:numPr>
          <w:ilvl w:val="0"/>
          <w:numId w:val="1"/>
        </w:numPr>
        <w:tabs>
          <w:tab w:val="left" w:pos="742"/>
        </w:tabs>
        <w:spacing w:before="292"/>
        <w:ind w:left="742" w:hanging="359"/>
        <w:rPr>
          <w:sz w:val="24"/>
        </w:rPr>
      </w:pPr>
      <w:r>
        <w:rPr>
          <w:w w:val="105"/>
          <w:sz w:val="24"/>
        </w:rPr>
        <w:t>H</w:t>
      </w:r>
      <w:r>
        <w:rPr>
          <w:w w:val="105"/>
          <w:sz w:val="24"/>
        </w:rPr>
        <w:t>ow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do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they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currently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store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handle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researchers?</w:t>
      </w:r>
    </w:p>
    <w:p w14:paraId="02690770" w14:textId="1FE479BC" w:rsidR="005E010D" w:rsidRPr="0016067D" w:rsidRDefault="0016067D" w:rsidP="005E010D">
      <w:pPr>
        <w:tabs>
          <w:tab w:val="left" w:pos="742"/>
        </w:tabs>
        <w:spacing w:before="292"/>
        <w:rPr>
          <w:color w:val="0070C0"/>
          <w:sz w:val="24"/>
        </w:rPr>
      </w:pPr>
      <w:r w:rsidRPr="0016067D">
        <w:rPr>
          <w:color w:val="0070C0"/>
          <w:sz w:val="24"/>
        </w:rPr>
        <w:t>We comply with UoM record keeping requirements. Data stored in various systems and platforms. No need to recreate that for this project.</w:t>
      </w:r>
    </w:p>
    <w:p w14:paraId="42E160D8" w14:textId="77777777" w:rsidR="004D2FB2" w:rsidRDefault="004D2FB2">
      <w:pPr>
        <w:pStyle w:val="BodyText"/>
        <w:ind w:left="0" w:firstLine="0"/>
      </w:pPr>
    </w:p>
    <w:p w14:paraId="5B4D25DE" w14:textId="77777777" w:rsidR="004D2FB2" w:rsidRPr="0016067D" w:rsidRDefault="00D40CFD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w w:val="105"/>
          <w:sz w:val="24"/>
        </w:rPr>
        <w:t>What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Workday,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how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does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work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system?</w:t>
      </w:r>
    </w:p>
    <w:p w14:paraId="0C3C7A6B" w14:textId="77777777" w:rsidR="0016067D" w:rsidRDefault="0016067D" w:rsidP="0016067D">
      <w:pPr>
        <w:tabs>
          <w:tab w:val="left" w:pos="742"/>
        </w:tabs>
        <w:rPr>
          <w:sz w:val="24"/>
        </w:rPr>
      </w:pPr>
    </w:p>
    <w:p w14:paraId="123F3217" w14:textId="0352AC56" w:rsidR="0016067D" w:rsidRDefault="0016067D" w:rsidP="0016067D">
      <w:pPr>
        <w:tabs>
          <w:tab w:val="left" w:pos="742"/>
        </w:tabs>
        <w:rPr>
          <w:color w:val="0070C0"/>
          <w:sz w:val="24"/>
        </w:rPr>
      </w:pPr>
      <w:r w:rsidRPr="0043731D">
        <w:rPr>
          <w:color w:val="0070C0"/>
          <w:sz w:val="24"/>
        </w:rPr>
        <w:t>Workday in the Universities Enter</w:t>
      </w:r>
      <w:r w:rsidR="0043731D" w:rsidRPr="0043731D">
        <w:rPr>
          <w:color w:val="0070C0"/>
          <w:sz w:val="24"/>
        </w:rPr>
        <w:t>pr</w:t>
      </w:r>
      <w:r w:rsidRPr="0043731D">
        <w:rPr>
          <w:color w:val="0070C0"/>
          <w:sz w:val="24"/>
        </w:rPr>
        <w:t>ise Resource Management System</w:t>
      </w:r>
      <w:r w:rsidR="0043731D" w:rsidRPr="0043731D">
        <w:rPr>
          <w:color w:val="0070C0"/>
          <w:sz w:val="24"/>
        </w:rPr>
        <w:t>.</w:t>
      </w:r>
      <w:r w:rsidR="0043731D">
        <w:rPr>
          <w:color w:val="0070C0"/>
          <w:sz w:val="24"/>
        </w:rPr>
        <w:t xml:space="preserve"> Our </w:t>
      </w:r>
      <w:proofErr w:type="spellStart"/>
      <w:r w:rsidR="0043731D">
        <w:rPr>
          <w:color w:val="0070C0"/>
          <w:sz w:val="24"/>
        </w:rPr>
        <w:t>Fiance</w:t>
      </w:r>
      <w:proofErr w:type="spellEnd"/>
      <w:r w:rsidR="0043731D">
        <w:rPr>
          <w:color w:val="0070C0"/>
          <w:sz w:val="24"/>
        </w:rPr>
        <w:t xml:space="preserve">, HR, </w:t>
      </w:r>
      <w:proofErr w:type="spellStart"/>
      <w:r w:rsidR="0043731D">
        <w:rPr>
          <w:color w:val="0070C0"/>
          <w:sz w:val="24"/>
        </w:rPr>
        <w:t>Payrole</w:t>
      </w:r>
      <w:proofErr w:type="spellEnd"/>
      <w:r w:rsidR="0043731D">
        <w:rPr>
          <w:color w:val="0070C0"/>
          <w:sz w:val="24"/>
        </w:rPr>
        <w:t xml:space="preserve"> etc.. The point of connect currently in that the Excel based RCPT formats the budget in such a way as to </w:t>
      </w:r>
      <w:r w:rsidR="00073187">
        <w:rPr>
          <w:color w:val="0070C0"/>
          <w:sz w:val="24"/>
        </w:rPr>
        <w:t xml:space="preserve">facilitate entry into the Finance systems (Workday). I don’t think you </w:t>
      </w:r>
      <w:r w:rsidR="00D40CFD">
        <w:rPr>
          <w:color w:val="0070C0"/>
          <w:sz w:val="24"/>
        </w:rPr>
        <w:t>need</w:t>
      </w:r>
      <w:r w:rsidR="00073187">
        <w:rPr>
          <w:color w:val="0070C0"/>
          <w:sz w:val="24"/>
        </w:rPr>
        <w:t xml:space="preserve"> to worry about that </w:t>
      </w:r>
      <w:r w:rsidR="00D40CFD">
        <w:rPr>
          <w:color w:val="0070C0"/>
          <w:sz w:val="24"/>
        </w:rPr>
        <w:t>in this project.</w:t>
      </w:r>
    </w:p>
    <w:p w14:paraId="184F64D8" w14:textId="77777777" w:rsidR="0043731D" w:rsidRPr="0043731D" w:rsidRDefault="0043731D" w:rsidP="0016067D">
      <w:pPr>
        <w:tabs>
          <w:tab w:val="left" w:pos="742"/>
        </w:tabs>
        <w:rPr>
          <w:color w:val="0070C0"/>
          <w:sz w:val="24"/>
        </w:rPr>
      </w:pPr>
    </w:p>
    <w:sectPr w:rsidR="0043731D" w:rsidRPr="0043731D">
      <w:type w:val="continuous"/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11B2"/>
    <w:multiLevelType w:val="hybridMultilevel"/>
    <w:tmpl w:val="1DACB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211E6"/>
    <w:multiLevelType w:val="hybridMultilevel"/>
    <w:tmpl w:val="8EBA1BB6"/>
    <w:lvl w:ilvl="0" w:tplc="8F8C89C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1" w:tplc="188AA78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87CA62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75188BC6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90F0C9C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57560824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B69402D0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2FEA887C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9FAC2F74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40F01EE"/>
    <w:multiLevelType w:val="hybridMultilevel"/>
    <w:tmpl w:val="88663310"/>
    <w:lvl w:ilvl="0" w:tplc="4CDAB5F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1" w:tplc="7CE0114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3DA516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D6589080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20329F5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B742E07E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C1FC7972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94D4FAE6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155E2154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A063075"/>
    <w:multiLevelType w:val="hybridMultilevel"/>
    <w:tmpl w:val="DFD8E76A"/>
    <w:lvl w:ilvl="0" w:tplc="5D0E391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1" w:tplc="802CB20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2307A8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768A29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E2F8F20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2B66CA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7F5ECF6A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BC7EB434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A0661954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 w16cid:durableId="1366129511">
    <w:abstractNumId w:val="3"/>
  </w:num>
  <w:num w:numId="2" w16cid:durableId="2046368508">
    <w:abstractNumId w:val="1"/>
  </w:num>
  <w:num w:numId="3" w16cid:durableId="1239286641">
    <w:abstractNumId w:val="2"/>
  </w:num>
  <w:num w:numId="4" w16cid:durableId="1735279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FB2"/>
    <w:rsid w:val="00073187"/>
    <w:rsid w:val="0016067D"/>
    <w:rsid w:val="001A7292"/>
    <w:rsid w:val="00255C27"/>
    <w:rsid w:val="00360D5B"/>
    <w:rsid w:val="003F016A"/>
    <w:rsid w:val="0043731D"/>
    <w:rsid w:val="004D2FB2"/>
    <w:rsid w:val="005100C8"/>
    <w:rsid w:val="005510AC"/>
    <w:rsid w:val="005C544E"/>
    <w:rsid w:val="005E010D"/>
    <w:rsid w:val="006B338C"/>
    <w:rsid w:val="00784D10"/>
    <w:rsid w:val="008418E5"/>
    <w:rsid w:val="008547A2"/>
    <w:rsid w:val="009F64D4"/>
    <w:rsid w:val="00A83C0D"/>
    <w:rsid w:val="00A92D76"/>
    <w:rsid w:val="00AC3099"/>
    <w:rsid w:val="00B612ED"/>
    <w:rsid w:val="00BE46F0"/>
    <w:rsid w:val="00C23691"/>
    <w:rsid w:val="00C41A21"/>
    <w:rsid w:val="00D40CFD"/>
    <w:rsid w:val="00F85E27"/>
    <w:rsid w:val="00FD3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535FB"/>
  <w15:docId w15:val="{9D8A3AE0-E164-4241-9FD8-5CB94F09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83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547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ateway.research.unimelb.edu.au/funding-contracts-and-ethics/contracts-and-agreements/prepare-a-contract/research-costing-and-pricing-suppor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 Anastasopoulos</dc:creator>
  <cp:lastModifiedBy>Frank Anastasopoulos</cp:lastModifiedBy>
  <cp:revision>26</cp:revision>
  <dcterms:created xsi:type="dcterms:W3CDTF">2025-08-17T05:42:00Z</dcterms:created>
  <dcterms:modified xsi:type="dcterms:W3CDTF">2025-08-17T06:02:00Z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macOS Version 15.6 (Build 24G84) Quartz PDFContext</vt:lpwstr>
  </property>
</Properties>
</file>