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8BF604" w14:textId="77777777" w:rsidR="006B5FAC" w:rsidRPr="006B5FAC" w:rsidRDefault="006B5FAC" w:rsidP="00CF40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5FAC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 «Санкт-Петербургский национальный исследовательский университет ИТМО»</w:t>
      </w:r>
    </w:p>
    <w:p w14:paraId="6569A010" w14:textId="77777777" w:rsidR="006B5FAC" w:rsidRPr="006B5FAC" w:rsidRDefault="006B5FAC" w:rsidP="00CF40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02E70E3" w14:textId="77777777" w:rsidR="006B5FAC" w:rsidRDefault="006B5FAC" w:rsidP="00CF40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AD7D99" w14:textId="77777777" w:rsidR="006B5FAC" w:rsidRPr="00CF404B" w:rsidRDefault="006B5FAC" w:rsidP="00CF40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AB814DA" w14:textId="77777777" w:rsidR="006B5FAC" w:rsidRPr="00456479" w:rsidRDefault="006B5FAC" w:rsidP="00CF404B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56479">
        <w:rPr>
          <w:rFonts w:ascii="Times New Roman" w:hAnsi="Times New Roman" w:cs="Times New Roman"/>
          <w:b/>
          <w:sz w:val="40"/>
          <w:szCs w:val="40"/>
        </w:rPr>
        <w:t>Отчет по производственной практике</w:t>
      </w:r>
    </w:p>
    <w:p w14:paraId="5304A07F" w14:textId="77777777" w:rsidR="006B5FAC" w:rsidRPr="00456479" w:rsidRDefault="006B5FAC" w:rsidP="00CF404B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456479">
        <w:rPr>
          <w:rFonts w:ascii="Times New Roman" w:hAnsi="Times New Roman" w:cs="Times New Roman"/>
          <w:sz w:val="40"/>
          <w:szCs w:val="40"/>
        </w:rPr>
        <w:t>«Разработка</w:t>
      </w:r>
      <w:r w:rsidR="00CF404B" w:rsidRPr="00456479">
        <w:rPr>
          <w:rFonts w:ascii="Times New Roman" w:hAnsi="Times New Roman" w:cs="Times New Roman"/>
          <w:sz w:val="40"/>
          <w:szCs w:val="40"/>
        </w:rPr>
        <w:t xml:space="preserve"> 3</w:t>
      </w:r>
      <w:r w:rsidR="00CF404B" w:rsidRPr="00456479">
        <w:rPr>
          <w:rFonts w:ascii="Times New Roman" w:hAnsi="Times New Roman" w:cs="Times New Roman"/>
          <w:sz w:val="40"/>
          <w:szCs w:val="40"/>
          <w:lang w:val="en-US"/>
        </w:rPr>
        <w:t>D</w:t>
      </w:r>
      <w:r w:rsidR="00CF404B" w:rsidRPr="00456479">
        <w:rPr>
          <w:rFonts w:ascii="Times New Roman" w:hAnsi="Times New Roman" w:cs="Times New Roman"/>
          <w:sz w:val="40"/>
          <w:szCs w:val="40"/>
        </w:rPr>
        <w:t xml:space="preserve">-интерфейса на </w:t>
      </w:r>
      <w:r w:rsidR="00CF404B" w:rsidRPr="00456479">
        <w:rPr>
          <w:rFonts w:ascii="Times New Roman" w:hAnsi="Times New Roman" w:cs="Times New Roman"/>
          <w:sz w:val="40"/>
          <w:szCs w:val="40"/>
          <w:lang w:val="en-US"/>
        </w:rPr>
        <w:t>UWP</w:t>
      </w:r>
      <w:r w:rsidR="00CF404B" w:rsidRPr="00456479">
        <w:rPr>
          <w:rFonts w:ascii="Times New Roman" w:hAnsi="Times New Roman" w:cs="Times New Roman"/>
          <w:sz w:val="40"/>
          <w:szCs w:val="40"/>
        </w:rPr>
        <w:t xml:space="preserve"> для системы безопасности</w:t>
      </w:r>
      <w:r w:rsidRPr="00456479">
        <w:rPr>
          <w:rFonts w:ascii="Times New Roman" w:hAnsi="Times New Roman" w:cs="Times New Roman"/>
          <w:sz w:val="40"/>
          <w:szCs w:val="40"/>
        </w:rPr>
        <w:t>»</w:t>
      </w:r>
    </w:p>
    <w:p w14:paraId="2CEB4318" w14:textId="77777777" w:rsidR="006B5FAC" w:rsidRPr="00CF404B" w:rsidRDefault="006B5FAC" w:rsidP="00CF40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79B314" w14:textId="77777777" w:rsidR="006B5FAC" w:rsidRPr="00CF404B" w:rsidRDefault="00CF404B" w:rsidP="00CF40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F404B">
        <w:rPr>
          <w:rFonts w:ascii="Times New Roman" w:hAnsi="Times New Roman" w:cs="Times New Roman"/>
          <w:sz w:val="28"/>
          <w:szCs w:val="28"/>
        </w:rPr>
        <w:t xml:space="preserve">Студента </w:t>
      </w:r>
      <w:r w:rsidR="006B5FAC" w:rsidRPr="00CF404B">
        <w:rPr>
          <w:rFonts w:ascii="Times New Roman" w:hAnsi="Times New Roman" w:cs="Times New Roman"/>
          <w:sz w:val="28"/>
          <w:szCs w:val="28"/>
        </w:rPr>
        <w:t>Пакин М.В.</w:t>
      </w:r>
    </w:p>
    <w:p w14:paraId="4FD7EB6B" w14:textId="77777777" w:rsidR="006B5FAC" w:rsidRPr="00CF404B" w:rsidRDefault="006B5FAC" w:rsidP="00CF40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F404B">
        <w:rPr>
          <w:rFonts w:ascii="Times New Roman" w:hAnsi="Times New Roman" w:cs="Times New Roman"/>
          <w:sz w:val="28"/>
          <w:szCs w:val="28"/>
        </w:rPr>
        <w:t>Групп</w:t>
      </w:r>
      <w:r w:rsidR="00CF404B" w:rsidRPr="00CF404B">
        <w:rPr>
          <w:rFonts w:ascii="Times New Roman" w:hAnsi="Times New Roman" w:cs="Times New Roman"/>
          <w:sz w:val="28"/>
          <w:szCs w:val="28"/>
        </w:rPr>
        <w:t>ы</w:t>
      </w:r>
      <w:r w:rsidRPr="00CF404B">
        <w:rPr>
          <w:rFonts w:ascii="Times New Roman" w:hAnsi="Times New Roman" w:cs="Times New Roman"/>
          <w:sz w:val="28"/>
          <w:szCs w:val="28"/>
        </w:rPr>
        <w:t xml:space="preserve"> </w:t>
      </w:r>
      <w:r w:rsidRPr="00CF404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F404B">
        <w:rPr>
          <w:rFonts w:ascii="Times New Roman" w:hAnsi="Times New Roman" w:cs="Times New Roman"/>
          <w:sz w:val="28"/>
          <w:szCs w:val="28"/>
        </w:rPr>
        <w:t>3345</w:t>
      </w:r>
    </w:p>
    <w:p w14:paraId="296F49F4" w14:textId="77777777" w:rsidR="00CF404B" w:rsidRDefault="00CF404B" w:rsidP="00CF40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 начала практики </w:t>
      </w:r>
      <w:r w:rsidR="007D7AE5" w:rsidRPr="007D7AE5">
        <w:rPr>
          <w:rFonts w:ascii="Times New Roman" w:hAnsi="Times New Roman" w:cs="Times New Roman"/>
          <w:sz w:val="28"/>
          <w:szCs w:val="28"/>
        </w:rPr>
        <w:t>05.02.2020</w:t>
      </w:r>
    </w:p>
    <w:p w14:paraId="69E18061" w14:textId="32508445" w:rsidR="006E3435" w:rsidRDefault="00CF404B" w:rsidP="006E343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окончания практики</w:t>
      </w:r>
      <w:r w:rsidR="007D7AE5">
        <w:rPr>
          <w:rFonts w:ascii="Times New Roman" w:hAnsi="Times New Roman" w:cs="Times New Roman"/>
          <w:sz w:val="28"/>
          <w:szCs w:val="28"/>
        </w:rPr>
        <w:t xml:space="preserve"> </w:t>
      </w:r>
      <w:r w:rsidR="007D7AE5" w:rsidRPr="007D7AE5">
        <w:rPr>
          <w:rFonts w:ascii="Times New Roman" w:hAnsi="Times New Roman" w:cs="Times New Roman"/>
          <w:sz w:val="28"/>
          <w:szCs w:val="28"/>
        </w:rPr>
        <w:t>04.03.2020</w:t>
      </w:r>
      <w:r w:rsidR="006E3435" w:rsidRPr="006E34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3659A8" w14:textId="5E9857CC" w:rsidR="006E3435" w:rsidRDefault="006E3435" w:rsidP="006E343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практики от кафедры</w:t>
      </w:r>
      <w:r w:rsidRPr="00CF404B">
        <w:rPr>
          <w:rFonts w:ascii="Times New Roman" w:hAnsi="Times New Roman" w:cs="Times New Roman"/>
          <w:sz w:val="28"/>
          <w:szCs w:val="28"/>
        </w:rPr>
        <w:t xml:space="preserve"> Лукичев</w:t>
      </w:r>
      <w:r>
        <w:rPr>
          <w:rFonts w:ascii="Times New Roman" w:hAnsi="Times New Roman" w:cs="Times New Roman"/>
          <w:sz w:val="28"/>
          <w:szCs w:val="28"/>
        </w:rPr>
        <w:t xml:space="preserve"> Д.В.</w:t>
      </w:r>
    </w:p>
    <w:p w14:paraId="2C7C2A76" w14:textId="7C3FD508" w:rsidR="00396E72" w:rsidRDefault="006E3435" w:rsidP="006E343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практики от предприятия</w:t>
      </w:r>
      <w:r w:rsidRPr="00CF404B">
        <w:rPr>
          <w:rFonts w:ascii="Times New Roman" w:hAnsi="Times New Roman" w:cs="Times New Roman"/>
          <w:sz w:val="28"/>
          <w:szCs w:val="28"/>
        </w:rPr>
        <w:t xml:space="preserve"> </w:t>
      </w:r>
      <w:r w:rsidR="00DC6EE6" w:rsidRPr="00DC6EE6">
        <w:rPr>
          <w:rFonts w:ascii="Times New Roman" w:hAnsi="Times New Roman" w:cs="Times New Roman"/>
          <w:sz w:val="28"/>
          <w:szCs w:val="28"/>
        </w:rPr>
        <w:t>Смольск</w:t>
      </w:r>
      <w:r w:rsidR="00DC6EE6">
        <w:rPr>
          <w:rFonts w:ascii="Times New Roman" w:hAnsi="Times New Roman" w:cs="Times New Roman"/>
          <w:sz w:val="28"/>
          <w:szCs w:val="28"/>
        </w:rPr>
        <w:t>ий 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DC6EE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75B906" w14:textId="156D0BAC" w:rsidR="00CF404B" w:rsidRDefault="00CF404B" w:rsidP="00CF40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6581CE" w14:textId="77777777" w:rsidR="006E3435" w:rsidRPr="00CF404B" w:rsidRDefault="006E3435" w:rsidP="00CF40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47F1F2" w14:textId="4B64D0BE" w:rsidR="00CF404B" w:rsidRPr="006B5FAC" w:rsidRDefault="00DC6EE6" w:rsidP="00CF404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F404B">
        <w:rPr>
          <w:rFonts w:ascii="Times New Roman" w:hAnsi="Times New Roman" w:cs="Times New Roman"/>
          <w:sz w:val="28"/>
          <w:szCs w:val="28"/>
        </w:rPr>
        <w:t>Пакин М.В.</w:t>
      </w:r>
      <w:r w:rsidR="00CF404B">
        <w:rPr>
          <w:rFonts w:ascii="Times New Roman" w:hAnsi="Times New Roman" w:cs="Times New Roman"/>
          <w:sz w:val="28"/>
          <w:szCs w:val="28"/>
        </w:rPr>
        <w:t>____________ (подпись)</w:t>
      </w:r>
    </w:p>
    <w:p w14:paraId="0819B7CB" w14:textId="390AF552" w:rsidR="00123BE0" w:rsidRDefault="00DC6EE6" w:rsidP="00396E72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F404B">
        <w:rPr>
          <w:rFonts w:ascii="Times New Roman" w:hAnsi="Times New Roman" w:cs="Times New Roman"/>
          <w:sz w:val="28"/>
          <w:szCs w:val="28"/>
        </w:rPr>
        <w:t>Лукичев</w:t>
      </w:r>
      <w:r>
        <w:rPr>
          <w:rFonts w:ascii="Times New Roman" w:hAnsi="Times New Roman" w:cs="Times New Roman"/>
          <w:sz w:val="28"/>
          <w:szCs w:val="28"/>
        </w:rPr>
        <w:t xml:space="preserve"> Д.В.</w:t>
      </w:r>
      <w:r w:rsidR="00CF404B">
        <w:rPr>
          <w:rFonts w:ascii="Times New Roman" w:hAnsi="Times New Roman" w:cs="Times New Roman"/>
          <w:sz w:val="28"/>
          <w:szCs w:val="28"/>
        </w:rPr>
        <w:t>____________ (подпись)</w:t>
      </w:r>
    </w:p>
    <w:p w14:paraId="5DACA948" w14:textId="77777777" w:rsidR="00396E72" w:rsidRDefault="00396E72" w:rsidP="00396E72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3E71462" w14:textId="77777777" w:rsidR="00396E72" w:rsidRDefault="00396E72" w:rsidP="00396E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5FAC">
        <w:rPr>
          <w:rFonts w:ascii="Times New Roman" w:hAnsi="Times New Roman" w:cs="Times New Roman"/>
          <w:sz w:val="28"/>
          <w:szCs w:val="28"/>
        </w:rPr>
        <w:t>Санкт-Петербург 20</w:t>
      </w:r>
      <w:r w:rsidR="00001186">
        <w:rPr>
          <w:rFonts w:ascii="Times New Roman" w:hAnsi="Times New Roman" w:cs="Times New Roman"/>
          <w:sz w:val="28"/>
          <w:szCs w:val="28"/>
        </w:rPr>
        <w:t>20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17564721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05DCA7" w14:textId="77777777" w:rsidR="00396E72" w:rsidRPr="00001186" w:rsidRDefault="00396E72">
          <w:pPr>
            <w:pStyle w:val="a3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001186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  <w:r w:rsidR="00456479" w:rsidRPr="00001186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:</w:t>
          </w:r>
        </w:p>
        <w:p w14:paraId="2DA3644F" w14:textId="3FD500DC" w:rsidR="00BB3971" w:rsidRDefault="00396E72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r w:rsidRPr="0000118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0118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0118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4036177" w:history="1">
            <w:r w:rsidR="00BB3971" w:rsidRPr="0094374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BB3971">
              <w:rPr>
                <w:rFonts w:eastAsiaTheme="minorEastAsia"/>
                <w:noProof/>
                <w:lang w:val="en-US"/>
              </w:rPr>
              <w:tab/>
            </w:r>
            <w:r w:rsidR="00BB3971" w:rsidRPr="0094374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BB3971">
              <w:rPr>
                <w:noProof/>
                <w:webHidden/>
              </w:rPr>
              <w:tab/>
            </w:r>
            <w:r w:rsidR="00BB3971">
              <w:rPr>
                <w:noProof/>
                <w:webHidden/>
              </w:rPr>
              <w:fldChar w:fldCharType="begin"/>
            </w:r>
            <w:r w:rsidR="00BB3971">
              <w:rPr>
                <w:noProof/>
                <w:webHidden/>
              </w:rPr>
              <w:instrText xml:space="preserve"> PAGEREF _Toc34036177 \h </w:instrText>
            </w:r>
            <w:r w:rsidR="00BB3971">
              <w:rPr>
                <w:noProof/>
                <w:webHidden/>
              </w:rPr>
            </w:r>
            <w:r w:rsidR="00BB3971">
              <w:rPr>
                <w:noProof/>
                <w:webHidden/>
              </w:rPr>
              <w:fldChar w:fldCharType="separate"/>
            </w:r>
            <w:r w:rsidR="00BB3971">
              <w:rPr>
                <w:noProof/>
                <w:webHidden/>
              </w:rPr>
              <w:t>1</w:t>
            </w:r>
            <w:r w:rsidR="00BB3971">
              <w:rPr>
                <w:noProof/>
                <w:webHidden/>
              </w:rPr>
              <w:fldChar w:fldCharType="end"/>
            </w:r>
          </w:hyperlink>
        </w:p>
        <w:p w14:paraId="704BE8AA" w14:textId="60F8FF6A" w:rsidR="00BB3971" w:rsidRDefault="00BB3971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34036178" w:history="1">
            <w:r w:rsidRPr="0094374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4374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Сведения о предприятии ООО «ОКБ «Авгит»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_Toc34036178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9A3EA" w14:textId="492BF1E4" w:rsidR="00BB3971" w:rsidRDefault="00BB3971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34036179" w:history="1">
            <w:r w:rsidRPr="0094374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4374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_Toc34036179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2200C" w14:textId="01E535EA" w:rsidR="00BB3971" w:rsidRDefault="00BB3971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34036180" w:history="1">
            <w:r w:rsidRPr="0094374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1.3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4374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Постановка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_Toc34036180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4569B" w14:textId="3A7E1F45" w:rsidR="00BB3971" w:rsidRDefault="00BB397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34036181" w:history="1">
            <w:r w:rsidRPr="0094374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4374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_Toc34036181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B6806" w14:textId="4D49C95F" w:rsidR="00BB3971" w:rsidRDefault="00BB3971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34036182" w:history="1">
            <w:r w:rsidRPr="0094374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4374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Файлы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_Toc34036182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2A7B7" w14:textId="604AC53A" w:rsidR="00BB3971" w:rsidRDefault="00BB3971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34036183" w:history="1">
            <w:r w:rsidRPr="0094374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4374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Алгоритм построения 3</w:t>
            </w:r>
            <w:r w:rsidRPr="00943747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D</w:t>
            </w:r>
            <w:r w:rsidRPr="0094374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-модели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_Toc34036183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8E2C8" w14:textId="269DE0A8" w:rsidR="00BB3971" w:rsidRDefault="00BB397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34036184" w:history="1">
            <w:r w:rsidRPr="0094374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4374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Итоговый результат для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_Toc34036184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1018C" w14:textId="2D79899E" w:rsidR="00BB3971" w:rsidRDefault="00BB3971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34036185" w:history="1">
            <w:r w:rsidRPr="0094374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3.1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4374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Вкладка </w:t>
            </w:r>
            <w:r w:rsidRPr="00943747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Help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_Toc34036185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55179" w14:textId="6F16E268" w:rsidR="00BB3971" w:rsidRDefault="00BB3971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34036186" w:history="1">
            <w:r w:rsidRPr="0094374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3.2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4374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Вкладка </w:t>
            </w:r>
            <w:r w:rsidRPr="00943747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_Toc34036186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33ADE" w14:textId="4309B55C" w:rsidR="00BB3971" w:rsidRDefault="00BB3971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34036187" w:history="1">
            <w:r w:rsidRPr="0094374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3.3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4374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Вкладка </w:t>
            </w:r>
            <w:r w:rsidRPr="00943747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Camera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_Toc34036187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61B0F" w14:textId="786A77A2" w:rsidR="00BB3971" w:rsidRDefault="00BB3971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34036188" w:history="1">
            <w:r w:rsidRPr="0094374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3.4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4374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Использование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_Toc34036188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8E212" w14:textId="36417E86" w:rsidR="00BB3971" w:rsidRDefault="00BB397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34036189" w:history="1">
            <w:r w:rsidRPr="0094374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4374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_Toc34036189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59B4A" w14:textId="1C36C35F" w:rsidR="00BB3971" w:rsidRDefault="00BB397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34036190" w:history="1">
            <w:r w:rsidRPr="0094374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43747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_Toc34036190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EEC11" w14:textId="5D833C0D" w:rsidR="006F72E3" w:rsidRPr="006F72E3" w:rsidRDefault="00396E72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  <w:sectPr w:rsidR="006F72E3" w:rsidRPr="006F72E3" w:rsidSect="006F72E3">
              <w:footerReference w:type="first" r:id="rId8"/>
              <w:pgSz w:w="11906" w:h="16838"/>
              <w:pgMar w:top="1134" w:right="850" w:bottom="1134" w:left="1701" w:header="706" w:footer="706" w:gutter="0"/>
              <w:pgNumType w:start="1"/>
              <w:cols w:space="708"/>
              <w:docGrid w:linePitch="360"/>
            </w:sectPr>
          </w:pPr>
          <w:r w:rsidRPr="0000118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10F0FC8" w14:textId="6F6A962F" w:rsidR="00D0715D" w:rsidRDefault="007D7AE5" w:rsidP="00456479">
      <w:pPr>
        <w:pStyle w:val="a4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34036177"/>
      <w:r w:rsidRPr="007D7AE5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0"/>
    </w:p>
    <w:p w14:paraId="39DD17DD" w14:textId="3510CFD6" w:rsidR="00396E72" w:rsidRPr="00D0715D" w:rsidRDefault="00AC71C2" w:rsidP="00AC71C2">
      <w:pPr>
        <w:pStyle w:val="a4"/>
        <w:numPr>
          <w:ilvl w:val="1"/>
          <w:numId w:val="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1" w:name="_Toc34036178"/>
      <w:r w:rsidR="00D0715D" w:rsidRPr="00D0715D">
        <w:rPr>
          <w:rFonts w:ascii="Times New Roman" w:hAnsi="Times New Roman" w:cs="Times New Roman"/>
          <w:b/>
          <w:bCs/>
          <w:sz w:val="28"/>
          <w:szCs w:val="28"/>
        </w:rPr>
        <w:t>Сведен</w:t>
      </w:r>
      <w:r w:rsidR="00BB3971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="00D0715D" w:rsidRPr="00D0715D">
        <w:rPr>
          <w:rFonts w:ascii="Times New Roman" w:hAnsi="Times New Roman" w:cs="Times New Roman"/>
          <w:b/>
          <w:bCs/>
          <w:sz w:val="28"/>
          <w:szCs w:val="28"/>
        </w:rPr>
        <w:t xml:space="preserve">я о предприятии </w:t>
      </w:r>
      <w:r w:rsidR="00DC6EE6">
        <w:rPr>
          <w:rFonts w:ascii="Times New Roman" w:hAnsi="Times New Roman" w:cs="Times New Roman"/>
          <w:b/>
          <w:bCs/>
          <w:sz w:val="28"/>
          <w:szCs w:val="28"/>
        </w:rPr>
        <w:t>ООО «</w:t>
      </w:r>
      <w:r w:rsidR="00D0715D" w:rsidRPr="00D0715D">
        <w:rPr>
          <w:rFonts w:ascii="Times New Roman" w:hAnsi="Times New Roman" w:cs="Times New Roman"/>
          <w:b/>
          <w:bCs/>
          <w:sz w:val="28"/>
          <w:szCs w:val="28"/>
        </w:rPr>
        <w:t xml:space="preserve">ОКБ </w:t>
      </w:r>
      <w:r w:rsidR="00BB3971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D0715D" w:rsidRPr="00D0715D">
        <w:rPr>
          <w:rFonts w:ascii="Times New Roman" w:hAnsi="Times New Roman" w:cs="Times New Roman"/>
          <w:b/>
          <w:bCs/>
          <w:sz w:val="28"/>
          <w:szCs w:val="28"/>
        </w:rPr>
        <w:t>Авгит</w:t>
      </w:r>
      <w:r w:rsidR="00DC6EE6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1"/>
    </w:p>
    <w:p w14:paraId="71E95991" w14:textId="0D6476EE" w:rsidR="00396E72" w:rsidRPr="00396E72" w:rsidRDefault="00396E72" w:rsidP="00396E72">
      <w:pPr>
        <w:pStyle w:val="a4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396E72">
        <w:rPr>
          <w:rFonts w:ascii="Times New Roman" w:hAnsi="Times New Roman" w:cs="Times New Roman"/>
          <w:sz w:val="28"/>
          <w:szCs w:val="28"/>
        </w:rPr>
        <w:t>Группа компаний «ТвинПро» создана в 2016 г.</w:t>
      </w:r>
      <w:r w:rsidR="004D50BE" w:rsidRPr="004D50BE">
        <w:rPr>
          <w:rFonts w:ascii="Times New Roman" w:hAnsi="Times New Roman" w:cs="Times New Roman"/>
          <w:sz w:val="28"/>
          <w:szCs w:val="28"/>
        </w:rPr>
        <w:t xml:space="preserve"> </w:t>
      </w:r>
      <w:r w:rsidR="00BB3971" w:rsidRPr="00BB3971">
        <w:rPr>
          <w:rFonts w:ascii="Times New Roman" w:hAnsi="Times New Roman" w:cs="Times New Roman"/>
          <w:sz w:val="28"/>
          <w:szCs w:val="28"/>
        </w:rPr>
        <w:t>[1]</w:t>
      </w:r>
      <w:r w:rsidRPr="00396E72">
        <w:rPr>
          <w:rFonts w:ascii="Times New Roman" w:hAnsi="Times New Roman" w:cs="Times New Roman"/>
          <w:sz w:val="28"/>
          <w:szCs w:val="28"/>
        </w:rPr>
        <w:t xml:space="preserve"> и вклю</w:t>
      </w:r>
      <w:bookmarkStart w:id="2" w:name="_GoBack"/>
      <w:bookmarkEnd w:id="2"/>
      <w:r w:rsidRPr="00396E72">
        <w:rPr>
          <w:rFonts w:ascii="Times New Roman" w:hAnsi="Times New Roman" w:cs="Times New Roman"/>
          <w:sz w:val="28"/>
          <w:szCs w:val="28"/>
        </w:rPr>
        <w:t>чает производственные предприятия – ООО «ОКБ «Авгит» (г. Санкт-Петербург – основано в 2013 г.), ООО «ЕС-пром», (г. Самара. основано в 2011 г.) и головное предприятие ООО «ТвинПро» (г.</w:t>
      </w:r>
      <w:r w:rsidR="00456479">
        <w:rPr>
          <w:rFonts w:ascii="Times New Roman" w:hAnsi="Times New Roman" w:cs="Times New Roman"/>
          <w:sz w:val="28"/>
          <w:szCs w:val="28"/>
        </w:rPr>
        <w:t xml:space="preserve"> </w:t>
      </w:r>
      <w:r w:rsidRPr="00396E72">
        <w:rPr>
          <w:rFonts w:ascii="Times New Roman" w:hAnsi="Times New Roman" w:cs="Times New Roman"/>
          <w:sz w:val="28"/>
          <w:szCs w:val="28"/>
        </w:rPr>
        <w:t>Москва, основано в 2013 г.)</w:t>
      </w:r>
      <w:r w:rsidR="004D50BE" w:rsidRPr="004D50BE">
        <w:rPr>
          <w:rFonts w:ascii="Times New Roman" w:hAnsi="Times New Roman" w:cs="Times New Roman"/>
          <w:sz w:val="28"/>
          <w:szCs w:val="28"/>
        </w:rPr>
        <w:t xml:space="preserve"> [6]</w:t>
      </w:r>
      <w:r w:rsidRPr="00396E72">
        <w:rPr>
          <w:rFonts w:ascii="Times New Roman" w:hAnsi="Times New Roman" w:cs="Times New Roman"/>
          <w:sz w:val="28"/>
          <w:szCs w:val="28"/>
        </w:rPr>
        <w:t>.</w:t>
      </w:r>
    </w:p>
    <w:p w14:paraId="201E04A4" w14:textId="77777777" w:rsidR="00396E72" w:rsidRPr="00396E72" w:rsidRDefault="00396E72" w:rsidP="00396E72">
      <w:pPr>
        <w:pStyle w:val="a4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396E72">
        <w:rPr>
          <w:rFonts w:ascii="Times New Roman" w:hAnsi="Times New Roman" w:cs="Times New Roman"/>
          <w:sz w:val="28"/>
          <w:szCs w:val="28"/>
        </w:rPr>
        <w:t>Группа предприятий осуществляет разработку, производство, поставку, продвижение и техническую поддержку сложных высокотехнологичных систем безопасности. Название группы компаний образовано от словосочетания «ПРОектныеПРОдукты», к которым относятся технические средства, для комплектации, конфигурирования, монтажа, настройки и обслуживания которых определяющее значение имеют особенности реализуемого проекта. Такие средства требуют высокой специализированной квалификации сотрудников, работающих с ними, на всех этапах реализации проекта, однако при этом обеспечивают максимально достижимые уровни функциональности, информативности, оперативности, надежности, живучести, минимизации влияния человеческого фактора и других потребительских характеристик.</w:t>
      </w:r>
    </w:p>
    <w:p w14:paraId="3AA4CFE2" w14:textId="77777777" w:rsidR="00396E72" w:rsidRPr="00396E72" w:rsidRDefault="00396E72" w:rsidP="00396E72">
      <w:pPr>
        <w:pStyle w:val="a4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396E72">
        <w:rPr>
          <w:rFonts w:ascii="Times New Roman" w:hAnsi="Times New Roman" w:cs="Times New Roman"/>
          <w:sz w:val="28"/>
          <w:szCs w:val="28"/>
        </w:rPr>
        <w:t>Группа компаний «ТвинПро» поставляет на рынок как продукцию собственного производства, так и оборудование своих зарубежных партнеров, что позволяет предложить пользователям функционально полный спектр систем, способных обеспечить оптимальный уровень безопасности защищаемых объектов различного назначения.</w:t>
      </w:r>
    </w:p>
    <w:p w14:paraId="5FC7F5CE" w14:textId="77777777" w:rsidR="00396E72" w:rsidRPr="00396E72" w:rsidRDefault="00396E72" w:rsidP="00396E72">
      <w:pPr>
        <w:pStyle w:val="a4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396E72">
        <w:rPr>
          <w:rFonts w:ascii="Times New Roman" w:hAnsi="Times New Roman" w:cs="Times New Roman"/>
          <w:sz w:val="28"/>
          <w:szCs w:val="28"/>
        </w:rPr>
        <w:t>Основными продуктовыми линейками группы компаний являются следующие:</w:t>
      </w:r>
    </w:p>
    <w:p w14:paraId="152DBE79" w14:textId="77777777" w:rsidR="00396E72" w:rsidRPr="00396E72" w:rsidRDefault="00396E72" w:rsidP="00396E72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6E72">
        <w:rPr>
          <w:rFonts w:ascii="Times New Roman" w:hAnsi="Times New Roman" w:cs="Times New Roman"/>
          <w:sz w:val="28"/>
          <w:szCs w:val="28"/>
        </w:rPr>
        <w:t>Система охранного освещения «Заря»</w:t>
      </w:r>
    </w:p>
    <w:p w14:paraId="16F0EB3F" w14:textId="77777777" w:rsidR="00396E72" w:rsidRPr="00396E72" w:rsidRDefault="00396E72" w:rsidP="00396E72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6E72">
        <w:rPr>
          <w:rFonts w:ascii="Times New Roman" w:hAnsi="Times New Roman" w:cs="Times New Roman"/>
          <w:sz w:val="28"/>
          <w:szCs w:val="28"/>
        </w:rPr>
        <w:t>Системы периметральной сигнализации «Пунктир»</w:t>
      </w:r>
    </w:p>
    <w:p w14:paraId="337D87B6" w14:textId="77777777" w:rsidR="00D0715D" w:rsidRDefault="00396E72" w:rsidP="00D0715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6E72">
        <w:rPr>
          <w:rFonts w:ascii="Times New Roman" w:hAnsi="Times New Roman" w:cs="Times New Roman"/>
          <w:sz w:val="28"/>
          <w:szCs w:val="28"/>
        </w:rPr>
        <w:t>Взаимодействие со своими клиентами ГК «ТвинПро» осуществляет силами своего московского подразделения – ООО «ТвинПро».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CC10F4" w14:textId="77777777" w:rsidR="00D0715D" w:rsidRPr="00D0715D" w:rsidRDefault="00AC71C2" w:rsidP="00AC71C2">
      <w:pPr>
        <w:pStyle w:val="a4"/>
        <w:numPr>
          <w:ilvl w:val="1"/>
          <w:numId w:val="8"/>
        </w:numPr>
        <w:spacing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bookmarkStart w:id="3" w:name="_Toc34036179"/>
      <w:r w:rsidR="00396E72" w:rsidRPr="00D0715D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bookmarkEnd w:id="3"/>
    </w:p>
    <w:p w14:paraId="3CB3578D" w14:textId="77777777" w:rsidR="00D0715D" w:rsidRDefault="00CE54E1" w:rsidP="00CE54E1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эксплуатации охранной системы требуется создать понятный интерфейс. Наилучшим вариантом будет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54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изображение плана здания, где можно увидеть место срабатывания сигнализации, а также любую другую информацию, которую пожелает пользователь (допустим, изображение с камеры видеонаблюдения).</w:t>
      </w:r>
      <w:r w:rsidR="00AB0D51">
        <w:rPr>
          <w:rFonts w:ascii="Times New Roman" w:hAnsi="Times New Roman" w:cs="Times New Roman"/>
          <w:sz w:val="28"/>
          <w:szCs w:val="28"/>
        </w:rPr>
        <w:t xml:space="preserve"> Также желательно использовать кроссплатформенные фреймворки, так как изначально трудно сказать, какое именно устройство будет использоваться.</w:t>
      </w:r>
    </w:p>
    <w:p w14:paraId="4732A040" w14:textId="77777777" w:rsidR="00CE54E1" w:rsidRPr="00AB0D51" w:rsidRDefault="00CE54E1" w:rsidP="00CE54E1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цели поставлена разработка </w:t>
      </w:r>
      <w:r w:rsidR="00AB0D51">
        <w:rPr>
          <w:rFonts w:ascii="Times New Roman" w:hAnsi="Times New Roman" w:cs="Times New Roman"/>
          <w:sz w:val="28"/>
          <w:szCs w:val="28"/>
        </w:rPr>
        <w:t xml:space="preserve">кроссплатформенного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интерфейса</w:t>
      </w:r>
      <w:r w:rsidRPr="00CE54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системы безопасности. </w:t>
      </w:r>
    </w:p>
    <w:p w14:paraId="7C3AA3E5" w14:textId="77777777" w:rsidR="00AB0D51" w:rsidRPr="00AB0D51" w:rsidRDefault="00AC71C2" w:rsidP="00AC71C2">
      <w:pPr>
        <w:pStyle w:val="a4"/>
        <w:numPr>
          <w:ilvl w:val="1"/>
          <w:numId w:val="8"/>
        </w:numPr>
        <w:spacing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4" w:name="_Toc34036180"/>
      <w:r w:rsidR="00A47C51">
        <w:rPr>
          <w:rFonts w:ascii="Times New Roman" w:hAnsi="Times New Roman" w:cs="Times New Roman"/>
          <w:b/>
          <w:bCs/>
          <w:sz w:val="28"/>
          <w:szCs w:val="28"/>
        </w:rPr>
        <w:t>П</w:t>
      </w:r>
      <w:r w:rsidR="007D7AE5" w:rsidRPr="00D0715D">
        <w:rPr>
          <w:rFonts w:ascii="Times New Roman" w:hAnsi="Times New Roman" w:cs="Times New Roman"/>
          <w:b/>
          <w:bCs/>
          <w:sz w:val="28"/>
          <w:szCs w:val="28"/>
        </w:rPr>
        <w:t>оста</w:t>
      </w:r>
      <w:r w:rsidR="00A47C51">
        <w:rPr>
          <w:rFonts w:ascii="Times New Roman" w:hAnsi="Times New Roman" w:cs="Times New Roman"/>
          <w:b/>
          <w:bCs/>
          <w:sz w:val="28"/>
          <w:szCs w:val="28"/>
        </w:rPr>
        <w:t>новка</w:t>
      </w:r>
      <w:r w:rsidR="007D7AE5" w:rsidRPr="00D0715D">
        <w:rPr>
          <w:rFonts w:ascii="Times New Roman" w:hAnsi="Times New Roman" w:cs="Times New Roman"/>
          <w:b/>
          <w:bCs/>
          <w:sz w:val="28"/>
          <w:szCs w:val="28"/>
        </w:rPr>
        <w:t xml:space="preserve"> задач</w:t>
      </w:r>
      <w:bookmarkEnd w:id="4"/>
    </w:p>
    <w:p w14:paraId="70AE7090" w14:textId="77777777" w:rsidR="00AB0D51" w:rsidRDefault="00AB0D51" w:rsidP="00AB0D51">
      <w:pPr>
        <w:pStyle w:val="a4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время ограничено, буд</w:t>
      </w:r>
      <w:r w:rsidR="004463E5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использов</w:t>
      </w:r>
      <w:r w:rsidR="004463E5">
        <w:rPr>
          <w:rFonts w:ascii="Times New Roman" w:hAnsi="Times New Roman" w:cs="Times New Roman"/>
          <w:sz w:val="28"/>
          <w:szCs w:val="28"/>
        </w:rPr>
        <w:t>аны</w:t>
      </w:r>
      <w:r>
        <w:rPr>
          <w:rFonts w:ascii="Times New Roman" w:hAnsi="Times New Roman" w:cs="Times New Roman"/>
          <w:sz w:val="28"/>
          <w:szCs w:val="28"/>
        </w:rPr>
        <w:t xml:space="preserve"> наиболее подходящие </w:t>
      </w:r>
      <w:r w:rsidRPr="00AB0D51">
        <w:rPr>
          <w:rFonts w:ascii="Times New Roman" w:hAnsi="Times New Roman" w:cs="Times New Roman"/>
          <w:sz w:val="28"/>
          <w:szCs w:val="28"/>
        </w:rPr>
        <w:t>фреймворк</w:t>
      </w:r>
      <w:r>
        <w:rPr>
          <w:rFonts w:ascii="Times New Roman" w:hAnsi="Times New Roman" w:cs="Times New Roman"/>
          <w:sz w:val="28"/>
          <w:szCs w:val="28"/>
        </w:rPr>
        <w:t xml:space="preserve">и, чтобы успеть максимум за предоставленное время. Также будем отдавать приоритет фреймворкам с языком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B0D51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214590" w14:textId="77777777" w:rsidR="004463E5" w:rsidRPr="004463E5" w:rsidRDefault="004463E5" w:rsidP="00AB0D51">
      <w:pPr>
        <w:pStyle w:val="a4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первоначальной настройки нам понадобится план здания. Так как зачастую он выполняется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4463E5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е, мы будем требовать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DXF</w:t>
      </w:r>
      <w:r>
        <w:rPr>
          <w:rFonts w:ascii="Times New Roman" w:hAnsi="Times New Roman" w:cs="Times New Roman"/>
          <w:sz w:val="28"/>
          <w:szCs w:val="28"/>
        </w:rPr>
        <w:t xml:space="preserve">-формат файла с </w:t>
      </w:r>
      <w:r w:rsidR="00001186">
        <w:rPr>
          <w:rFonts w:ascii="Times New Roman" w:hAnsi="Times New Roman" w:cs="Times New Roman"/>
          <w:sz w:val="28"/>
          <w:szCs w:val="28"/>
        </w:rPr>
        <w:t>поли линиями</w:t>
      </w:r>
      <w:r>
        <w:rPr>
          <w:rFonts w:ascii="Times New Roman" w:hAnsi="Times New Roman" w:cs="Times New Roman"/>
          <w:sz w:val="28"/>
          <w:szCs w:val="28"/>
        </w:rPr>
        <w:t xml:space="preserve"> в качестве стен.</w:t>
      </w:r>
    </w:p>
    <w:p w14:paraId="6A768BE3" w14:textId="77777777" w:rsidR="004463E5" w:rsidRPr="004463E5" w:rsidRDefault="00AB0D51" w:rsidP="004463E5">
      <w:pPr>
        <w:pStyle w:val="a4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Базовый фреймворк будет </w:t>
      </w:r>
      <w:r w:rsidRPr="004463E5">
        <w:rPr>
          <w:rFonts w:ascii="Times New Roman" w:hAnsi="Times New Roman" w:cs="Times New Roman"/>
          <w:b/>
          <w:bCs/>
          <w:sz w:val="28"/>
          <w:szCs w:val="28"/>
          <w:lang w:val="en-US"/>
        </w:rPr>
        <w:t>UWP</w:t>
      </w:r>
      <w:r>
        <w:rPr>
          <w:rFonts w:ascii="Times New Roman" w:hAnsi="Times New Roman" w:cs="Times New Roman"/>
          <w:sz w:val="28"/>
          <w:szCs w:val="28"/>
        </w:rPr>
        <w:t>, так как он кроссплатформенный.</w:t>
      </w:r>
      <w:r w:rsidR="004463E5">
        <w:rPr>
          <w:rFonts w:ascii="Times New Roman" w:hAnsi="Times New Roman" w:cs="Times New Roman"/>
          <w:sz w:val="28"/>
          <w:szCs w:val="28"/>
        </w:rPr>
        <w:t xml:space="preserve"> </w:t>
      </w:r>
      <w:r w:rsidRPr="004463E5">
        <w:rPr>
          <w:rFonts w:ascii="Times New Roman" w:hAnsi="Times New Roman" w:cs="Times New Roman"/>
          <w:sz w:val="28"/>
          <w:szCs w:val="28"/>
        </w:rPr>
        <w:t>Также буд</w:t>
      </w:r>
      <w:r w:rsidR="004463E5" w:rsidRPr="004463E5">
        <w:rPr>
          <w:rFonts w:ascii="Times New Roman" w:hAnsi="Times New Roman" w:cs="Times New Roman"/>
          <w:sz w:val="28"/>
          <w:szCs w:val="28"/>
        </w:rPr>
        <w:t>ут</w:t>
      </w:r>
      <w:r w:rsidRPr="004463E5">
        <w:rPr>
          <w:rFonts w:ascii="Times New Roman" w:hAnsi="Times New Roman" w:cs="Times New Roman"/>
          <w:sz w:val="28"/>
          <w:szCs w:val="28"/>
        </w:rPr>
        <w:t xml:space="preserve"> использован</w:t>
      </w:r>
      <w:r w:rsidR="004463E5" w:rsidRPr="004463E5">
        <w:rPr>
          <w:rFonts w:ascii="Times New Roman" w:hAnsi="Times New Roman" w:cs="Times New Roman"/>
          <w:sz w:val="28"/>
          <w:szCs w:val="28"/>
        </w:rPr>
        <w:t xml:space="preserve">ы следующие </w:t>
      </w:r>
      <w:r w:rsidR="004463E5" w:rsidRPr="004463E5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4463E5" w:rsidRPr="004463E5">
        <w:rPr>
          <w:rFonts w:ascii="Times New Roman" w:hAnsi="Times New Roman" w:cs="Times New Roman"/>
          <w:sz w:val="28"/>
          <w:szCs w:val="28"/>
        </w:rPr>
        <w:t>-</w:t>
      </w:r>
      <w:r w:rsidR="004463E5" w:rsidRPr="004463E5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="004463E5" w:rsidRPr="004463E5">
        <w:rPr>
          <w:rFonts w:ascii="Times New Roman" w:hAnsi="Times New Roman" w:cs="Times New Roman"/>
          <w:sz w:val="28"/>
          <w:szCs w:val="28"/>
        </w:rPr>
        <w:t xml:space="preserve"> </w:t>
      </w:r>
      <w:r w:rsidRPr="004463E5">
        <w:rPr>
          <w:rFonts w:ascii="Times New Roman" w:hAnsi="Times New Roman" w:cs="Times New Roman"/>
          <w:sz w:val="28"/>
          <w:szCs w:val="28"/>
          <w:lang w:val="en-US"/>
        </w:rPr>
        <w:t>Nuget</w:t>
      </w:r>
      <w:r w:rsidRPr="004463E5">
        <w:rPr>
          <w:rFonts w:ascii="Times New Roman" w:hAnsi="Times New Roman" w:cs="Times New Roman"/>
          <w:sz w:val="28"/>
          <w:szCs w:val="28"/>
        </w:rPr>
        <w:t>-пакет</w:t>
      </w:r>
      <w:r w:rsidR="004463E5" w:rsidRPr="004463E5">
        <w:rPr>
          <w:rFonts w:ascii="Times New Roman" w:hAnsi="Times New Roman" w:cs="Times New Roman"/>
          <w:sz w:val="28"/>
          <w:szCs w:val="28"/>
        </w:rPr>
        <w:t xml:space="preserve">ы: </w:t>
      </w:r>
    </w:p>
    <w:p w14:paraId="60E176ED" w14:textId="7BF685FD" w:rsidR="004463E5" w:rsidRDefault="004463E5" w:rsidP="004D50BE">
      <w:pPr>
        <w:pStyle w:val="a4"/>
        <w:numPr>
          <w:ilvl w:val="0"/>
          <w:numId w:val="6"/>
        </w:numPr>
        <w:spacing w:line="360" w:lineRule="auto"/>
        <w:ind w:left="990" w:hanging="270"/>
        <w:rPr>
          <w:rFonts w:ascii="Times New Roman" w:hAnsi="Times New Roman" w:cs="Times New Roman"/>
          <w:sz w:val="28"/>
          <w:szCs w:val="28"/>
        </w:rPr>
      </w:pPr>
      <w:proofErr w:type="spellStart"/>
      <w:r w:rsidRPr="004463E5">
        <w:rPr>
          <w:rFonts w:ascii="Times New Roman" w:hAnsi="Times New Roman" w:cs="Times New Roman"/>
          <w:b/>
          <w:bCs/>
          <w:sz w:val="28"/>
          <w:szCs w:val="28"/>
        </w:rPr>
        <w:t>HelixToolkit.UWP</w:t>
      </w:r>
      <w:proofErr w:type="spellEnd"/>
      <w:r w:rsidRPr="004463E5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B0D51">
        <w:rPr>
          <w:rFonts w:ascii="Times New Roman" w:hAnsi="Times New Roman" w:cs="Times New Roman"/>
          <w:sz w:val="28"/>
          <w:szCs w:val="28"/>
        </w:rPr>
        <w:t>для отображения 3</w:t>
      </w:r>
      <w:r w:rsidR="00AB0D5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B0D51">
        <w:rPr>
          <w:rFonts w:ascii="Times New Roman" w:hAnsi="Times New Roman" w:cs="Times New Roman"/>
          <w:sz w:val="28"/>
          <w:szCs w:val="28"/>
        </w:rPr>
        <w:t xml:space="preserve"> графики</w:t>
      </w:r>
      <w:r w:rsidR="00706801" w:rsidRPr="00706801">
        <w:rPr>
          <w:rFonts w:ascii="Times New Roman" w:hAnsi="Times New Roman" w:cs="Times New Roman"/>
          <w:sz w:val="28"/>
          <w:szCs w:val="28"/>
        </w:rPr>
        <w:t xml:space="preserve"> </w:t>
      </w:r>
      <w:r w:rsidR="00706801" w:rsidRPr="00706801">
        <w:rPr>
          <w:rFonts w:ascii="Times New Roman" w:hAnsi="Times New Roman" w:cs="Times New Roman"/>
          <w:sz w:val="28"/>
          <w:szCs w:val="28"/>
        </w:rPr>
        <w:t>[2]</w:t>
      </w:r>
    </w:p>
    <w:p w14:paraId="449C5EC7" w14:textId="61422570" w:rsidR="004463E5" w:rsidRPr="004463E5" w:rsidRDefault="004463E5" w:rsidP="004D50BE">
      <w:pPr>
        <w:pStyle w:val="a4"/>
        <w:numPr>
          <w:ilvl w:val="0"/>
          <w:numId w:val="6"/>
        </w:numPr>
        <w:spacing w:line="360" w:lineRule="auto"/>
        <w:ind w:left="990" w:hanging="270"/>
        <w:rPr>
          <w:rFonts w:ascii="Times New Roman" w:hAnsi="Times New Roman" w:cs="Times New Roman"/>
          <w:sz w:val="28"/>
          <w:szCs w:val="28"/>
        </w:rPr>
      </w:pPr>
      <w:proofErr w:type="spellStart"/>
      <w:r w:rsidRPr="004463E5">
        <w:rPr>
          <w:rFonts w:ascii="Times New Roman" w:hAnsi="Times New Roman" w:cs="Times New Roman"/>
          <w:b/>
          <w:bCs/>
          <w:sz w:val="28"/>
          <w:szCs w:val="28"/>
        </w:rPr>
        <w:t>netDxf.netstandard</w:t>
      </w:r>
      <w:proofErr w:type="spellEnd"/>
      <w:r w:rsidRPr="004463E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для чтения </w:t>
      </w:r>
      <w:r>
        <w:rPr>
          <w:rFonts w:ascii="Times New Roman" w:hAnsi="Times New Roman" w:cs="Times New Roman"/>
          <w:sz w:val="28"/>
          <w:szCs w:val="28"/>
          <w:lang w:val="en-US"/>
        </w:rPr>
        <w:t>DXF</w:t>
      </w:r>
      <w:r>
        <w:rPr>
          <w:rFonts w:ascii="Times New Roman" w:hAnsi="Times New Roman" w:cs="Times New Roman"/>
          <w:sz w:val="28"/>
          <w:szCs w:val="28"/>
        </w:rPr>
        <w:t>-файлов</w:t>
      </w:r>
      <w:r w:rsidR="004D50BE" w:rsidRPr="004D50BE">
        <w:rPr>
          <w:rFonts w:ascii="Times New Roman" w:hAnsi="Times New Roman" w:cs="Times New Roman"/>
          <w:sz w:val="28"/>
          <w:szCs w:val="28"/>
        </w:rPr>
        <w:t xml:space="preserve"> [4]</w:t>
      </w:r>
    </w:p>
    <w:p w14:paraId="3DECDBB9" w14:textId="6251B30D" w:rsidR="004463E5" w:rsidRPr="00A47C51" w:rsidRDefault="004463E5" w:rsidP="004D50BE">
      <w:pPr>
        <w:pStyle w:val="a4"/>
        <w:numPr>
          <w:ilvl w:val="0"/>
          <w:numId w:val="6"/>
        </w:numPr>
        <w:spacing w:line="360" w:lineRule="auto"/>
        <w:ind w:left="990" w:hanging="270"/>
        <w:rPr>
          <w:rFonts w:ascii="Times New Roman" w:hAnsi="Times New Roman" w:cs="Times New Roman"/>
          <w:sz w:val="28"/>
          <w:szCs w:val="28"/>
        </w:rPr>
      </w:pPr>
      <w:r w:rsidRPr="004463E5">
        <w:rPr>
          <w:rFonts w:ascii="Times New Roman" w:hAnsi="Times New Roman" w:cs="Times New Roman"/>
          <w:b/>
          <w:bCs/>
          <w:sz w:val="28"/>
          <w:szCs w:val="28"/>
        </w:rPr>
        <w:t>Poly2Tri.NetStandard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63E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выполнения алгоритма</w:t>
      </w:r>
      <w:r w:rsidRPr="004463E5">
        <w:rPr>
          <w:rFonts w:ascii="Times New Roman" w:hAnsi="Times New Roman" w:cs="Times New Roman"/>
          <w:sz w:val="28"/>
          <w:szCs w:val="28"/>
        </w:rPr>
        <w:t xml:space="preserve"> триангуляци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706801" w:rsidRPr="00706801">
        <w:rPr>
          <w:rFonts w:ascii="Times New Roman" w:hAnsi="Times New Roman" w:cs="Times New Roman"/>
          <w:sz w:val="28"/>
          <w:szCs w:val="28"/>
        </w:rPr>
        <w:t xml:space="preserve"> </w:t>
      </w:r>
      <w:r w:rsidR="00706801" w:rsidRPr="00706801">
        <w:rPr>
          <w:rFonts w:ascii="Times New Roman" w:hAnsi="Times New Roman" w:cs="Times New Roman"/>
          <w:sz w:val="28"/>
          <w:szCs w:val="28"/>
        </w:rPr>
        <w:t>[3]</w:t>
      </w:r>
    </w:p>
    <w:p w14:paraId="42B62378" w14:textId="77777777" w:rsidR="00F538FD" w:rsidRPr="00F538FD" w:rsidRDefault="00F538FD" w:rsidP="00AC71C2">
      <w:pPr>
        <w:pStyle w:val="a4"/>
        <w:numPr>
          <w:ilvl w:val="0"/>
          <w:numId w:val="8"/>
        </w:numPr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5" w:name="_Toc34036181"/>
      <w:r>
        <w:rPr>
          <w:rFonts w:ascii="Times New Roman" w:hAnsi="Times New Roman" w:cs="Times New Roman"/>
          <w:b/>
          <w:bCs/>
          <w:sz w:val="28"/>
          <w:szCs w:val="28"/>
        </w:rPr>
        <w:t>Структура программы</w:t>
      </w:r>
      <w:bookmarkEnd w:id="5"/>
    </w:p>
    <w:p w14:paraId="607B9593" w14:textId="77777777" w:rsidR="00D0715D" w:rsidRPr="00A47C51" w:rsidRDefault="00F538FD" w:rsidP="00F538FD">
      <w:pPr>
        <w:pStyle w:val="a4"/>
        <w:numPr>
          <w:ilvl w:val="1"/>
          <w:numId w:val="8"/>
        </w:numPr>
        <w:spacing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6" w:name="_Toc34036182"/>
      <w:r>
        <w:rPr>
          <w:rFonts w:ascii="Times New Roman" w:hAnsi="Times New Roman" w:cs="Times New Roman"/>
          <w:b/>
          <w:bCs/>
          <w:sz w:val="28"/>
          <w:szCs w:val="28"/>
        </w:rPr>
        <w:t>Файлы проекта</w:t>
      </w:r>
      <w:bookmarkEnd w:id="6"/>
      <w:r w:rsidR="00A47C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0260039" w14:textId="77777777" w:rsidR="00C00EE2" w:rsidRPr="00C00EE2" w:rsidRDefault="00C00EE2" w:rsidP="00A47C51">
      <w:pPr>
        <w:pStyle w:val="a4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исходники программы можно найти на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00EE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репозитории по ссылке</w:t>
      </w:r>
      <w:r w:rsidRPr="00C00EE2">
        <w:rPr>
          <w:rFonts w:ascii="Times New Roman" w:hAnsi="Times New Roman" w:cs="Times New Roman"/>
          <w:sz w:val="28"/>
          <w:szCs w:val="28"/>
        </w:rPr>
        <w:t xml:space="preserve">: </w:t>
      </w:r>
      <w:hyperlink r:id="rId9" w:history="1">
        <w:r w:rsidRPr="00C00EE2">
          <w:rPr>
            <w:rStyle w:val="a5"/>
            <w:rFonts w:ascii="Times New Roman" w:hAnsi="Times New Roman" w:cs="Times New Roman"/>
            <w:sz w:val="28"/>
            <w:szCs w:val="28"/>
          </w:rPr>
          <w:t>https://github.com/maxPakin/PracticeIn3D</w:t>
        </w:r>
      </w:hyperlink>
      <w:r>
        <w:rPr>
          <w:rFonts w:ascii="Times New Roman" w:hAnsi="Times New Roman" w:cs="Times New Roman"/>
          <w:sz w:val="28"/>
          <w:szCs w:val="28"/>
        </w:rPr>
        <w:t xml:space="preserve">. В файле </w:t>
      </w:r>
      <w:r w:rsidRPr="00C00EE2">
        <w:rPr>
          <w:rFonts w:ascii="Times New Roman" w:hAnsi="Times New Roman" w:cs="Times New Roman"/>
          <w:sz w:val="28"/>
          <w:szCs w:val="28"/>
        </w:rPr>
        <w:t xml:space="preserve">README.md </w:t>
      </w:r>
      <w:r>
        <w:rPr>
          <w:rFonts w:ascii="Times New Roman" w:hAnsi="Times New Roman" w:cs="Times New Roman"/>
          <w:sz w:val="28"/>
          <w:szCs w:val="28"/>
        </w:rPr>
        <w:t>находится дневник практики, где расписаны все задачи, которые ставились на протяжении практики.</w:t>
      </w:r>
    </w:p>
    <w:p w14:paraId="4CE339B0" w14:textId="77777777" w:rsidR="00B43491" w:rsidRDefault="00B43491" w:rsidP="00A47C51">
      <w:pPr>
        <w:pStyle w:val="a4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Разберем все файлы и папки проекта, которые можно увидеть на Рис. 1.</w:t>
      </w:r>
    </w:p>
    <w:p w14:paraId="4428EA82" w14:textId="77777777" w:rsidR="00B43491" w:rsidRPr="00B43491" w:rsidRDefault="00B43491" w:rsidP="00B43491">
      <w:pPr>
        <w:pStyle w:val="a4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434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93605A" wp14:editId="67E42274">
            <wp:extent cx="3629532" cy="714474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4FB8" w14:textId="77777777" w:rsidR="00B43491" w:rsidRPr="00B43491" w:rsidRDefault="00B43491" w:rsidP="00A47C51">
      <w:pPr>
        <w:pStyle w:val="a4"/>
        <w:spacing w:line="360" w:lineRule="auto"/>
        <w:ind w:left="0" w:firstLine="7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B43491">
        <w:rPr>
          <w:rFonts w:ascii="Times New Roman" w:hAnsi="Times New Roman" w:cs="Times New Roman"/>
          <w:i/>
          <w:iCs/>
          <w:sz w:val="28"/>
          <w:szCs w:val="28"/>
        </w:rPr>
        <w:t>Рис. 1. Структура проекта</w:t>
      </w:r>
    </w:p>
    <w:p w14:paraId="10344586" w14:textId="77777777" w:rsidR="00B43491" w:rsidRDefault="00B43491" w:rsidP="00B43491">
      <w:pPr>
        <w:pStyle w:val="a4"/>
        <w:numPr>
          <w:ilvl w:val="0"/>
          <w:numId w:val="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B43491">
        <w:rPr>
          <w:rFonts w:ascii="Times New Roman" w:hAnsi="Times New Roman" w:cs="Times New Roman"/>
          <w:b/>
          <w:bCs/>
          <w:sz w:val="28"/>
          <w:szCs w:val="28"/>
          <w:lang w:val="en-US"/>
        </w:rPr>
        <w:t>Connected</w:t>
      </w:r>
      <w:r w:rsidRPr="00B434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43491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Services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B43491">
        <w:rPr>
          <w:rFonts w:ascii="Times New Roman" w:hAnsi="Times New Roman" w:cs="Times New Roman"/>
          <w:sz w:val="28"/>
          <w:szCs w:val="28"/>
        </w:rPr>
        <w:t xml:space="preserve"> </w:t>
      </w:r>
      <w:r w:rsidRPr="00B43491">
        <w:rPr>
          <w:rFonts w:ascii="Times New Roman" w:hAnsi="Times New Roman" w:cs="Times New Roman"/>
          <w:b/>
          <w:bCs/>
          <w:sz w:val="28"/>
          <w:szCs w:val="28"/>
          <w:lang w:val="en-US"/>
        </w:rPr>
        <w:t>Properties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3491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создаются</w:t>
      </w:r>
      <w:r w:rsidRPr="00B434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стандартно</w:t>
      </w:r>
      <w:r w:rsidRPr="00B4349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поэтому</w:t>
      </w:r>
      <w:r w:rsidRPr="00B434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Pr="00B434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B434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оговаривать. </w:t>
      </w:r>
    </w:p>
    <w:p w14:paraId="405BECF0" w14:textId="77777777" w:rsidR="00B43491" w:rsidRDefault="00B43491" w:rsidP="00B43491">
      <w:pPr>
        <w:pStyle w:val="a4"/>
        <w:numPr>
          <w:ilvl w:val="0"/>
          <w:numId w:val="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References</w:t>
      </w:r>
      <w:r w:rsidRPr="006B0D2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список проектов, которые </w:t>
      </w:r>
      <w:r w:rsidR="006B0D2C">
        <w:rPr>
          <w:rFonts w:ascii="Times New Roman" w:hAnsi="Times New Roman" w:cs="Times New Roman"/>
          <w:sz w:val="28"/>
          <w:szCs w:val="28"/>
        </w:rPr>
        <w:t xml:space="preserve">использует данный проект. Туда входят те </w:t>
      </w:r>
      <w:r w:rsidR="006B0D2C">
        <w:rPr>
          <w:rFonts w:ascii="Times New Roman" w:hAnsi="Times New Roman" w:cs="Times New Roman"/>
          <w:sz w:val="28"/>
          <w:szCs w:val="28"/>
          <w:lang w:val="en-US"/>
        </w:rPr>
        <w:t>Nuget</w:t>
      </w:r>
      <w:r w:rsidR="006B0D2C" w:rsidRPr="006B0D2C">
        <w:rPr>
          <w:rFonts w:ascii="Times New Roman" w:hAnsi="Times New Roman" w:cs="Times New Roman"/>
          <w:sz w:val="28"/>
          <w:szCs w:val="28"/>
        </w:rPr>
        <w:t>-</w:t>
      </w:r>
      <w:r w:rsidR="006B0D2C">
        <w:rPr>
          <w:rFonts w:ascii="Times New Roman" w:hAnsi="Times New Roman" w:cs="Times New Roman"/>
          <w:sz w:val="28"/>
          <w:szCs w:val="28"/>
        </w:rPr>
        <w:t>пакеты, о которых говорилось ранее.</w:t>
      </w:r>
    </w:p>
    <w:p w14:paraId="219D8310" w14:textId="77777777" w:rsidR="006B0D2C" w:rsidRDefault="006B0D2C" w:rsidP="006B0D2C">
      <w:pPr>
        <w:pStyle w:val="a4"/>
        <w:numPr>
          <w:ilvl w:val="0"/>
          <w:numId w:val="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Assets</w:t>
      </w:r>
      <w:r w:rsidRPr="006B0D2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используемые изображения, шрифты и т.д. Данная папка осталась без изменений, в ней находятся стандартные изображения, которые требуются проекту.</w:t>
      </w:r>
    </w:p>
    <w:p w14:paraId="32B9C86B" w14:textId="77777777" w:rsidR="006B0D2C" w:rsidRDefault="006B0D2C" w:rsidP="006B0D2C">
      <w:pPr>
        <w:pStyle w:val="a4"/>
        <w:numPr>
          <w:ilvl w:val="0"/>
          <w:numId w:val="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Converters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папка с конверторами для 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>
        <w:rPr>
          <w:rFonts w:ascii="Times New Roman" w:hAnsi="Times New Roman" w:cs="Times New Roman"/>
          <w:sz w:val="28"/>
          <w:szCs w:val="28"/>
        </w:rPr>
        <w:t xml:space="preserve"> страничек, которые использует </w:t>
      </w:r>
      <w:r>
        <w:rPr>
          <w:rFonts w:ascii="Times New Roman" w:hAnsi="Times New Roman" w:cs="Times New Roman"/>
          <w:sz w:val="28"/>
          <w:szCs w:val="28"/>
          <w:lang w:val="en-US"/>
        </w:rPr>
        <w:t>UWP</w:t>
      </w:r>
      <w:r>
        <w:rPr>
          <w:rFonts w:ascii="Times New Roman" w:hAnsi="Times New Roman" w:cs="Times New Roman"/>
          <w:sz w:val="28"/>
          <w:szCs w:val="28"/>
        </w:rPr>
        <w:t>. Сейчас там только один конвертер, который создан на будущее и не используется.</w:t>
      </w:r>
    </w:p>
    <w:p w14:paraId="1C4A6EEA" w14:textId="77777777" w:rsidR="006B0D2C" w:rsidRDefault="006B0D2C" w:rsidP="006B0D2C">
      <w:pPr>
        <w:pStyle w:val="a4"/>
        <w:numPr>
          <w:ilvl w:val="0"/>
          <w:numId w:val="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Dialogs</w:t>
      </w:r>
      <w:r w:rsidRPr="006B0D2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папка с диалоговыми окнами, где пока находятся только 4 файла для 2 диалоговых окна. Одно из них – уточняет, какой именно слой хочет загрузить пользователь из </w:t>
      </w:r>
      <w:r>
        <w:rPr>
          <w:rFonts w:ascii="Times New Roman" w:hAnsi="Times New Roman" w:cs="Times New Roman"/>
          <w:sz w:val="28"/>
          <w:szCs w:val="28"/>
          <w:lang w:val="en-US"/>
        </w:rPr>
        <w:t>DXF</w:t>
      </w:r>
      <w:r w:rsidRPr="006B0D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файла, а другое – изменяет настройки сигнализации.</w:t>
      </w:r>
    </w:p>
    <w:p w14:paraId="6E8DC9C4" w14:textId="77777777" w:rsidR="006B0D2C" w:rsidRDefault="006B0D2C" w:rsidP="006B0D2C">
      <w:pPr>
        <w:pStyle w:val="a4"/>
        <w:numPr>
          <w:ilvl w:val="0"/>
          <w:numId w:val="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Enums</w:t>
      </w:r>
      <w:r>
        <w:rPr>
          <w:rFonts w:ascii="Times New Roman" w:hAnsi="Times New Roman" w:cs="Times New Roman"/>
          <w:sz w:val="28"/>
          <w:szCs w:val="28"/>
        </w:rPr>
        <w:t xml:space="preserve"> – папка для общих для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enum</w:t>
      </w:r>
      <w:r>
        <w:rPr>
          <w:rFonts w:ascii="Times New Roman" w:hAnsi="Times New Roman" w:cs="Times New Roman"/>
          <w:sz w:val="28"/>
          <w:szCs w:val="28"/>
        </w:rPr>
        <w:t xml:space="preserve">-структур. </w:t>
      </w:r>
      <w:r>
        <w:rPr>
          <w:rFonts w:ascii="Times New Roman" w:hAnsi="Times New Roman" w:cs="Times New Roman"/>
          <w:sz w:val="28"/>
          <w:szCs w:val="28"/>
          <w:lang w:val="en-US"/>
        </w:rPr>
        <w:t>Enum</w:t>
      </w:r>
      <w:r w:rsidRPr="006B0D2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структуры используются для обозначения ограниченного количества дискретных значений.</w:t>
      </w:r>
    </w:p>
    <w:p w14:paraId="50825E56" w14:textId="77777777" w:rsidR="006B0D2C" w:rsidRDefault="006B0D2C" w:rsidP="006B0D2C">
      <w:pPr>
        <w:pStyle w:val="a4"/>
        <w:numPr>
          <w:ilvl w:val="0"/>
          <w:numId w:val="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Models</w:t>
      </w:r>
      <w:r>
        <w:rPr>
          <w:rFonts w:ascii="Times New Roman" w:hAnsi="Times New Roman" w:cs="Times New Roman"/>
          <w:sz w:val="28"/>
          <w:szCs w:val="28"/>
        </w:rPr>
        <w:t xml:space="preserve"> – папка для моделей. Модели используются для хранения минимальной информации о той или иной сущности.</w:t>
      </w:r>
    </w:p>
    <w:p w14:paraId="3469E614" w14:textId="77777777" w:rsidR="00A64385" w:rsidRDefault="00A64385" w:rsidP="006B0D2C">
      <w:pPr>
        <w:pStyle w:val="a4"/>
        <w:numPr>
          <w:ilvl w:val="0"/>
          <w:numId w:val="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Resources</w:t>
      </w:r>
      <w:r>
        <w:rPr>
          <w:rFonts w:ascii="Times New Roman" w:hAnsi="Times New Roman" w:cs="Times New Roman"/>
          <w:sz w:val="28"/>
          <w:szCs w:val="28"/>
        </w:rPr>
        <w:t xml:space="preserve"> – папка для хранения ресурсов. На данный момент так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DXF</w:t>
      </w:r>
      <w:r>
        <w:rPr>
          <w:rFonts w:ascii="Times New Roman" w:hAnsi="Times New Roman" w:cs="Times New Roman"/>
          <w:sz w:val="28"/>
          <w:szCs w:val="28"/>
        </w:rPr>
        <w:t xml:space="preserve"> файл-пример для загрузки.</w:t>
      </w:r>
    </w:p>
    <w:p w14:paraId="5DAC6920" w14:textId="77777777" w:rsidR="00A64385" w:rsidRDefault="00A64385" w:rsidP="006B0D2C">
      <w:pPr>
        <w:pStyle w:val="a4"/>
        <w:numPr>
          <w:ilvl w:val="0"/>
          <w:numId w:val="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Utilities</w:t>
      </w:r>
      <w:r>
        <w:rPr>
          <w:rFonts w:ascii="Times New Roman" w:hAnsi="Times New Roman" w:cs="Times New Roman"/>
          <w:sz w:val="28"/>
          <w:szCs w:val="28"/>
        </w:rPr>
        <w:t xml:space="preserve"> – папка для хелперов, где находится только один класс – </w:t>
      </w:r>
      <w:r w:rsidRPr="00A64385">
        <w:rPr>
          <w:rFonts w:ascii="Times New Roman" w:hAnsi="Times New Roman" w:cs="Times New Roman"/>
          <w:i/>
          <w:iCs/>
          <w:sz w:val="28"/>
          <w:szCs w:val="28"/>
          <w:lang w:val="en-US"/>
        </w:rPr>
        <w:t>GeometryHelper</w:t>
      </w:r>
      <w:r>
        <w:rPr>
          <w:rFonts w:ascii="Times New Roman" w:hAnsi="Times New Roman" w:cs="Times New Roman"/>
          <w:sz w:val="28"/>
          <w:szCs w:val="28"/>
        </w:rPr>
        <w:t>. Данный класс выносит очевидную логику геометрии для упрощения понимания кода.</w:t>
      </w:r>
    </w:p>
    <w:p w14:paraId="3A49E4FD" w14:textId="77777777" w:rsidR="00A64385" w:rsidRDefault="00A64385" w:rsidP="006B0D2C">
      <w:pPr>
        <w:pStyle w:val="a4"/>
        <w:numPr>
          <w:ilvl w:val="0"/>
          <w:numId w:val="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ViewModels</w:t>
      </w:r>
      <w:r w:rsidRPr="00A643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папка</w:t>
      </w:r>
      <w:r w:rsidRPr="00A64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A64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A6438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моделей, которые используются, чтобы хранить информацию для отображения. Допустим, у нас есть Яблоко. В модели яблока мы можем хранить только дату его созревания. А уже во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A6438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 будем хранить его цвет, который вычисляется на основе текущей даты и даты его созревания. Таким образом, на диске мы не храним цвет яблока, а только дату его созревания, но при отображении его цвет будет меняться.</w:t>
      </w:r>
    </w:p>
    <w:p w14:paraId="3FE29B1F" w14:textId="77777777" w:rsidR="00A64385" w:rsidRDefault="00A64385" w:rsidP="006B0D2C">
      <w:pPr>
        <w:pStyle w:val="a4"/>
        <w:numPr>
          <w:ilvl w:val="0"/>
          <w:numId w:val="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App</w:t>
      </w:r>
      <w:r w:rsidRPr="00A64385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xaml</w:t>
      </w:r>
      <w:r w:rsidRPr="00A64385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App</w:t>
      </w:r>
      <w:r w:rsidRPr="00A64385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xaml</w:t>
      </w:r>
      <w:r w:rsidRPr="00A64385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</w:t>
      </w:r>
      <w:r w:rsidRPr="00A643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стандартные файлы для настройки приложения. </w:t>
      </w:r>
    </w:p>
    <w:p w14:paraId="7365CC99" w14:textId="77777777" w:rsidR="00A64385" w:rsidRPr="00BB3610" w:rsidRDefault="00A64385" w:rsidP="006B0D2C">
      <w:pPr>
        <w:pStyle w:val="a4"/>
        <w:numPr>
          <w:ilvl w:val="0"/>
          <w:numId w:val="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Extensions</w:t>
      </w:r>
      <w:r w:rsidR="00BB3610" w:rsidRPr="00BB361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BB3610">
        <w:rPr>
          <w:rFonts w:ascii="Times New Roman" w:hAnsi="Times New Roman" w:cs="Times New Roman"/>
          <w:b/>
          <w:bCs/>
          <w:sz w:val="28"/>
          <w:szCs w:val="28"/>
          <w:lang w:val="en-US"/>
        </w:rPr>
        <w:t>cs</w:t>
      </w:r>
      <w:r w:rsidRPr="00BB3610">
        <w:rPr>
          <w:rFonts w:ascii="Times New Roman" w:hAnsi="Times New Roman" w:cs="Times New Roman"/>
          <w:sz w:val="28"/>
          <w:szCs w:val="28"/>
        </w:rPr>
        <w:t xml:space="preserve"> –</w:t>
      </w:r>
      <w:r w:rsidR="00BB3610">
        <w:rPr>
          <w:rFonts w:ascii="Times New Roman" w:hAnsi="Times New Roman" w:cs="Times New Roman"/>
          <w:sz w:val="28"/>
          <w:szCs w:val="28"/>
        </w:rPr>
        <w:t xml:space="preserve"> файл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BB3610">
        <w:rPr>
          <w:rFonts w:ascii="Times New Roman" w:hAnsi="Times New Roman" w:cs="Times New Roman"/>
          <w:sz w:val="28"/>
          <w:szCs w:val="28"/>
        </w:rPr>
        <w:t>методов расширения. Здесь хранятся те методы, которые хотелось бы иметь стандартно, но их нет. Поэтому для упрощения понимания кода, эти методы вынесены с этот файл.</w:t>
      </w:r>
    </w:p>
    <w:p w14:paraId="23670FB5" w14:textId="77777777" w:rsidR="00BB3610" w:rsidRDefault="00BB3610" w:rsidP="006B0D2C">
      <w:pPr>
        <w:pStyle w:val="a4"/>
        <w:numPr>
          <w:ilvl w:val="0"/>
          <w:numId w:val="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MainPage</w:t>
      </w:r>
      <w:r w:rsidRPr="00BB3610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xaml</w:t>
      </w:r>
      <w:r w:rsidRPr="00BB3610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MainPage</w:t>
      </w:r>
      <w:r w:rsidRPr="00BB3610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xaml</w:t>
      </w:r>
      <w:r w:rsidRPr="00BB3610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</w:t>
      </w:r>
      <w:r w:rsidRPr="00BB36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B36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файлы главной активности. В этом файле соответственно указана логика отображения и логика поведения главной активности.</w:t>
      </w:r>
    </w:p>
    <w:p w14:paraId="43D24BA0" w14:textId="3DA6ED21" w:rsidR="00BB3610" w:rsidRDefault="00BB3610" w:rsidP="00BB3610">
      <w:pPr>
        <w:pStyle w:val="a4"/>
        <w:numPr>
          <w:ilvl w:val="0"/>
          <w:numId w:val="7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MainPageViewport</w:t>
      </w:r>
      <w:proofErr w:type="spellEnd"/>
      <w:r w:rsidRPr="00BB3610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</w:t>
      </w:r>
      <w:r w:rsidRPr="00BB361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наследник от класса </w:t>
      </w:r>
      <w:r w:rsidRPr="00BB3610">
        <w:rPr>
          <w:rFonts w:ascii="Times New Roman" w:hAnsi="Times New Roman" w:cs="Times New Roman"/>
          <w:sz w:val="28"/>
          <w:szCs w:val="28"/>
          <w:lang w:val="en-US"/>
        </w:rPr>
        <w:t>Viewport</w:t>
      </w:r>
      <w:r w:rsidRPr="00BB3610">
        <w:rPr>
          <w:rFonts w:ascii="Times New Roman" w:hAnsi="Times New Roman" w:cs="Times New Roman"/>
          <w:sz w:val="28"/>
          <w:szCs w:val="28"/>
        </w:rPr>
        <w:t>3</w:t>
      </w:r>
      <w:r w:rsidRPr="00BB3610">
        <w:rPr>
          <w:rFonts w:ascii="Times New Roman" w:hAnsi="Times New Roman" w:cs="Times New Roman"/>
          <w:sz w:val="28"/>
          <w:szCs w:val="28"/>
          <w:lang w:val="en-US"/>
        </w:rPr>
        <w:t>DX</w:t>
      </w:r>
      <w:r>
        <w:rPr>
          <w:rFonts w:ascii="Times New Roman" w:hAnsi="Times New Roman" w:cs="Times New Roman"/>
          <w:sz w:val="28"/>
          <w:szCs w:val="28"/>
        </w:rPr>
        <w:t xml:space="preserve"> из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HelixToolkit</w:t>
      </w:r>
      <w:r w:rsidR="00706801" w:rsidRPr="00706801">
        <w:rPr>
          <w:rFonts w:ascii="Times New Roman" w:hAnsi="Times New Roman" w:cs="Times New Roman"/>
          <w:sz w:val="28"/>
          <w:szCs w:val="28"/>
        </w:rPr>
        <w:t xml:space="preserve"> </w:t>
      </w:r>
      <w:r w:rsidR="00706801" w:rsidRPr="00706801">
        <w:rPr>
          <w:rFonts w:ascii="Times New Roman" w:hAnsi="Times New Roman" w:cs="Times New Roman"/>
          <w:sz w:val="28"/>
          <w:szCs w:val="28"/>
        </w:rPr>
        <w:t>[2]</w:t>
      </w:r>
      <w:r>
        <w:rPr>
          <w:rFonts w:ascii="Times New Roman" w:hAnsi="Times New Roman" w:cs="Times New Roman"/>
          <w:sz w:val="28"/>
          <w:szCs w:val="28"/>
        </w:rPr>
        <w:t xml:space="preserve">. Было применено наследование, так как была необходимость перегрузить некоторые методы класса </w:t>
      </w:r>
      <w:r w:rsidRPr="00BB3610">
        <w:rPr>
          <w:rFonts w:ascii="Times New Roman" w:hAnsi="Times New Roman" w:cs="Times New Roman"/>
          <w:sz w:val="28"/>
          <w:szCs w:val="28"/>
          <w:lang w:val="en-US"/>
        </w:rPr>
        <w:t>Viewport</w:t>
      </w:r>
      <w:r w:rsidRPr="00BB3610">
        <w:rPr>
          <w:rFonts w:ascii="Times New Roman" w:hAnsi="Times New Roman" w:cs="Times New Roman"/>
          <w:sz w:val="28"/>
          <w:szCs w:val="28"/>
        </w:rPr>
        <w:t>3</w:t>
      </w:r>
      <w:r w:rsidRPr="00BB3610">
        <w:rPr>
          <w:rFonts w:ascii="Times New Roman" w:hAnsi="Times New Roman" w:cs="Times New Roman"/>
          <w:sz w:val="28"/>
          <w:szCs w:val="28"/>
          <w:lang w:val="en-US"/>
        </w:rPr>
        <w:t>DX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AC0DCB" w14:textId="77777777" w:rsidR="00BB3610" w:rsidRDefault="00BB3610" w:rsidP="00BB3610">
      <w:pPr>
        <w:pStyle w:val="a4"/>
        <w:numPr>
          <w:ilvl w:val="0"/>
          <w:numId w:val="7"/>
        </w:numPr>
        <w:spacing w:line="360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BB3610">
        <w:rPr>
          <w:rFonts w:ascii="Times New Roman" w:hAnsi="Times New Roman" w:cs="Times New Roman"/>
          <w:b/>
          <w:bCs/>
          <w:sz w:val="28"/>
          <w:szCs w:val="28"/>
        </w:rPr>
        <w:t>Package.appxmanifest</w:t>
      </w:r>
      <w:r>
        <w:rPr>
          <w:rFonts w:ascii="Times New Roman" w:hAnsi="Times New Roman" w:cs="Times New Roman"/>
          <w:sz w:val="28"/>
          <w:szCs w:val="28"/>
        </w:rPr>
        <w:t xml:space="preserve"> – файл для описания самых базовых характеристик кроссплатформенного приложения. Допустим, требуется ли приложению доступ к камере. В нашем случае – нет.</w:t>
      </w:r>
    </w:p>
    <w:p w14:paraId="649A0853" w14:textId="77777777" w:rsidR="00F538FD" w:rsidRPr="00F538FD" w:rsidRDefault="00AC71C2" w:rsidP="00F538F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Более подробная информация </w:t>
      </w:r>
      <w:r w:rsidR="009B5FDC">
        <w:rPr>
          <w:rFonts w:ascii="Times New Roman" w:hAnsi="Times New Roman" w:cs="Times New Roman"/>
          <w:sz w:val="28"/>
          <w:szCs w:val="28"/>
        </w:rPr>
        <w:t xml:space="preserve">о коде в программах </w:t>
      </w:r>
      <w:r>
        <w:rPr>
          <w:rFonts w:ascii="Times New Roman" w:hAnsi="Times New Roman" w:cs="Times New Roman"/>
          <w:sz w:val="28"/>
          <w:szCs w:val="28"/>
        </w:rPr>
        <w:t xml:space="preserve">описана в комментариях в коде программы. </w:t>
      </w:r>
      <w:r w:rsidR="009B5FDC">
        <w:rPr>
          <w:rFonts w:ascii="Times New Roman" w:hAnsi="Times New Roman" w:cs="Times New Roman"/>
          <w:sz w:val="28"/>
          <w:szCs w:val="28"/>
        </w:rPr>
        <w:t xml:space="preserve">Но стоит акцентировать внимание на алгоритме построения </w:t>
      </w:r>
      <w:r w:rsidR="00F538FD">
        <w:rPr>
          <w:rFonts w:ascii="Times New Roman" w:hAnsi="Times New Roman" w:cs="Times New Roman"/>
          <w:sz w:val="28"/>
          <w:szCs w:val="28"/>
        </w:rPr>
        <w:t>3</w:t>
      </w:r>
      <w:r w:rsidR="00F538F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538FD" w:rsidRPr="00F538FD">
        <w:rPr>
          <w:rFonts w:ascii="Times New Roman" w:hAnsi="Times New Roman" w:cs="Times New Roman"/>
          <w:sz w:val="28"/>
          <w:szCs w:val="28"/>
        </w:rPr>
        <w:t xml:space="preserve"> </w:t>
      </w:r>
      <w:r w:rsidR="00F538FD">
        <w:rPr>
          <w:rFonts w:ascii="Times New Roman" w:hAnsi="Times New Roman" w:cs="Times New Roman"/>
          <w:sz w:val="28"/>
          <w:szCs w:val="28"/>
        </w:rPr>
        <w:t>модели из чертежа плана здания.</w:t>
      </w:r>
    </w:p>
    <w:p w14:paraId="043E416E" w14:textId="77777777" w:rsidR="00F538FD" w:rsidRDefault="00F538FD" w:rsidP="00F538FD">
      <w:pPr>
        <w:pStyle w:val="a4"/>
        <w:numPr>
          <w:ilvl w:val="1"/>
          <w:numId w:val="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7" w:name="_Toc34036183"/>
      <w:r w:rsidRPr="00F538FD">
        <w:rPr>
          <w:rFonts w:ascii="Times New Roman" w:hAnsi="Times New Roman" w:cs="Times New Roman"/>
          <w:b/>
          <w:bCs/>
          <w:sz w:val="28"/>
          <w:szCs w:val="28"/>
        </w:rPr>
        <w:t>Алгоритм построения 3</w:t>
      </w:r>
      <w:r w:rsidRPr="00F538FD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F538FD">
        <w:rPr>
          <w:rFonts w:ascii="Times New Roman" w:hAnsi="Times New Roman" w:cs="Times New Roman"/>
          <w:b/>
          <w:bCs/>
          <w:sz w:val="28"/>
          <w:szCs w:val="28"/>
        </w:rPr>
        <w:t>-модели</w:t>
      </w:r>
      <w:bookmarkEnd w:id="7"/>
    </w:p>
    <w:p w14:paraId="6360D44D" w14:textId="16C651D7" w:rsidR="000C14A1" w:rsidRDefault="007E6F6B" w:rsidP="007E6F6B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Большая часть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графики состоит из треугольников</w:t>
      </w:r>
      <w:r w:rsidR="0000118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HelixToolkit</w:t>
      </w:r>
      <w:r w:rsidR="00706801" w:rsidRPr="00706801">
        <w:rPr>
          <w:rFonts w:ascii="Times New Roman" w:hAnsi="Times New Roman" w:cs="Times New Roman"/>
          <w:sz w:val="28"/>
          <w:szCs w:val="28"/>
        </w:rPr>
        <w:t xml:space="preserve"> </w:t>
      </w:r>
      <w:r w:rsidR="00706801" w:rsidRPr="00706801">
        <w:rPr>
          <w:rFonts w:ascii="Times New Roman" w:hAnsi="Times New Roman" w:cs="Times New Roman"/>
          <w:sz w:val="28"/>
          <w:szCs w:val="28"/>
        </w:rPr>
        <w:t>[2]</w:t>
      </w:r>
      <w:r w:rsidRPr="007E6F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исключение. </w:t>
      </w:r>
      <w:r w:rsidR="00F538FD">
        <w:rPr>
          <w:rFonts w:ascii="Times New Roman" w:hAnsi="Times New Roman" w:cs="Times New Roman"/>
          <w:sz w:val="28"/>
          <w:szCs w:val="28"/>
        </w:rPr>
        <w:t>После чтения данных из файла мы получаем коллекцию поли линий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538FD">
        <w:rPr>
          <w:rFonts w:ascii="Times New Roman" w:hAnsi="Times New Roman" w:cs="Times New Roman"/>
          <w:sz w:val="28"/>
          <w:szCs w:val="28"/>
        </w:rPr>
        <w:t xml:space="preserve">Алгоритм </w:t>
      </w:r>
      <w:r>
        <w:rPr>
          <w:rFonts w:ascii="Times New Roman" w:hAnsi="Times New Roman" w:cs="Times New Roman"/>
          <w:sz w:val="28"/>
          <w:szCs w:val="28"/>
        </w:rPr>
        <w:t xml:space="preserve">пройдет по каждой поли линии. Каждую создадут на плоскости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7E6F6B">
        <w:rPr>
          <w:rFonts w:ascii="Times New Roman" w:hAnsi="Times New Roman" w:cs="Times New Roman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, на плоскости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7E6F6B">
        <w:rPr>
          <w:rFonts w:ascii="Times New Roman" w:hAnsi="Times New Roman" w:cs="Times New Roman"/>
          <w:sz w:val="28"/>
          <w:szCs w:val="28"/>
        </w:rPr>
        <w:t xml:space="preserve"> = 50</w:t>
      </w:r>
      <w:r>
        <w:rPr>
          <w:rFonts w:ascii="Times New Roman" w:hAnsi="Times New Roman" w:cs="Times New Roman"/>
          <w:sz w:val="28"/>
          <w:szCs w:val="28"/>
        </w:rPr>
        <w:t>, а потом соединят соответственные точки между собой. Полученные плоскости прямоугольников</w:t>
      </w:r>
      <w:r w:rsidR="000C14A1">
        <w:rPr>
          <w:rFonts w:ascii="Times New Roman" w:hAnsi="Times New Roman" w:cs="Times New Roman"/>
          <w:sz w:val="28"/>
          <w:szCs w:val="28"/>
        </w:rPr>
        <w:t xml:space="preserve"> поделим на 2 треугольника каждый. Осталось поделить на треугольники верхнюю плоскость, что уже не самая легкая задача</w:t>
      </w:r>
      <w:r w:rsidR="004D50BE" w:rsidRPr="004D50BE">
        <w:rPr>
          <w:rFonts w:ascii="Times New Roman" w:hAnsi="Times New Roman" w:cs="Times New Roman"/>
          <w:sz w:val="28"/>
          <w:szCs w:val="28"/>
        </w:rPr>
        <w:t xml:space="preserve"> [6]</w:t>
      </w:r>
      <w:r w:rsidR="000C14A1">
        <w:rPr>
          <w:rFonts w:ascii="Times New Roman" w:hAnsi="Times New Roman" w:cs="Times New Roman"/>
          <w:sz w:val="28"/>
          <w:szCs w:val="28"/>
        </w:rPr>
        <w:t xml:space="preserve">. Алгоритм деления многоугольника на треугольники называется </w:t>
      </w:r>
      <w:r w:rsidR="000C14A1" w:rsidRPr="004463E5">
        <w:rPr>
          <w:rFonts w:ascii="Times New Roman" w:hAnsi="Times New Roman" w:cs="Times New Roman"/>
          <w:sz w:val="28"/>
          <w:szCs w:val="28"/>
        </w:rPr>
        <w:t>триангуляци</w:t>
      </w:r>
      <w:r w:rsidR="000C14A1">
        <w:rPr>
          <w:rFonts w:ascii="Times New Roman" w:hAnsi="Times New Roman" w:cs="Times New Roman"/>
          <w:sz w:val="28"/>
          <w:szCs w:val="28"/>
        </w:rPr>
        <w:t>ей</w:t>
      </w:r>
      <w:r w:rsidR="004D50BE" w:rsidRPr="004D50BE">
        <w:rPr>
          <w:rFonts w:ascii="Times New Roman" w:hAnsi="Times New Roman" w:cs="Times New Roman"/>
          <w:sz w:val="28"/>
          <w:szCs w:val="28"/>
        </w:rPr>
        <w:t xml:space="preserve"> [5]</w:t>
      </w:r>
      <w:r w:rsidR="000C14A1">
        <w:rPr>
          <w:rFonts w:ascii="Times New Roman" w:hAnsi="Times New Roman" w:cs="Times New Roman"/>
          <w:sz w:val="28"/>
          <w:szCs w:val="28"/>
        </w:rPr>
        <w:t>. Существуют простые алгоритмы для правильных многоугольников. Допустим, алгоритм «отрезания уха», когда мы отрезаем от многоугольника треугольники, состоящие из соседних точек. Пример результата этого алгоритма изображен на Рис. 2.</w:t>
      </w:r>
    </w:p>
    <w:p w14:paraId="14BD88C8" w14:textId="77777777" w:rsidR="00F538FD" w:rsidRPr="00265257" w:rsidRDefault="000C14A1" w:rsidP="000C14A1">
      <w:pPr>
        <w:spacing w:line="360" w:lineRule="auto"/>
        <w:ind w:firstLine="7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265257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360A9A1A" wp14:editId="4FC6A8BE">
            <wp:extent cx="2631881" cy="2379963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8823" cy="239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2F55" w14:textId="77777777" w:rsidR="00D80F49" w:rsidRPr="00265257" w:rsidRDefault="00D80F49" w:rsidP="000C14A1">
      <w:pPr>
        <w:spacing w:line="360" w:lineRule="auto"/>
        <w:ind w:firstLine="7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265257">
        <w:rPr>
          <w:rFonts w:ascii="Times New Roman" w:hAnsi="Times New Roman" w:cs="Times New Roman"/>
          <w:i/>
          <w:iCs/>
          <w:sz w:val="28"/>
          <w:szCs w:val="28"/>
        </w:rPr>
        <w:t>Рис. 2. Результат алгоритма триангуляции «отрезание уха»</w:t>
      </w:r>
    </w:p>
    <w:p w14:paraId="01659F15" w14:textId="46C788E7" w:rsidR="00D80F49" w:rsidRDefault="00D80F49" w:rsidP="00D80F49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в нашем случае такой алгоритм не подходит, так как многоугольник будет правильным крайне редко. Поэтому будем использовать более сложные алгоритмы, которые уже протестированы и подходят для любого многоугольника. Такой я нашёл в </w:t>
      </w:r>
      <w:r>
        <w:rPr>
          <w:rFonts w:ascii="Times New Roman" w:hAnsi="Times New Roman" w:cs="Times New Roman"/>
          <w:sz w:val="28"/>
          <w:szCs w:val="28"/>
          <w:lang w:val="en-US"/>
        </w:rPr>
        <w:t>Nuget</w:t>
      </w:r>
      <w:r>
        <w:rPr>
          <w:rFonts w:ascii="Times New Roman" w:hAnsi="Times New Roman" w:cs="Times New Roman"/>
          <w:sz w:val="28"/>
          <w:szCs w:val="28"/>
        </w:rPr>
        <w:t xml:space="preserve">-пакете </w:t>
      </w:r>
      <w:r w:rsidRPr="00D80F49">
        <w:rPr>
          <w:rFonts w:ascii="Times New Roman" w:hAnsi="Times New Roman" w:cs="Times New Roman"/>
          <w:sz w:val="28"/>
          <w:szCs w:val="28"/>
        </w:rPr>
        <w:t>Poly2Tri.NetStandard</w:t>
      </w:r>
      <w:r w:rsidR="00706801" w:rsidRPr="00706801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 xml:space="preserve">, который как раз кроссплатформенный. На Рис. 3 изображен результат алгоритма, но каждый полученный треугольник намеренно </w:t>
      </w:r>
      <w:r w:rsidR="00265257">
        <w:rPr>
          <w:rFonts w:ascii="Times New Roman" w:hAnsi="Times New Roman" w:cs="Times New Roman"/>
          <w:sz w:val="28"/>
          <w:szCs w:val="28"/>
        </w:rPr>
        <w:t>выделен обводкой</w:t>
      </w:r>
      <w:r>
        <w:rPr>
          <w:rFonts w:ascii="Times New Roman" w:hAnsi="Times New Roman" w:cs="Times New Roman"/>
          <w:sz w:val="28"/>
          <w:szCs w:val="28"/>
        </w:rPr>
        <w:t>, чтобы стало видно полученные треугольники</w:t>
      </w:r>
      <w:r w:rsidR="00C14DA2">
        <w:rPr>
          <w:rFonts w:ascii="Times New Roman" w:hAnsi="Times New Roman" w:cs="Times New Roman"/>
          <w:sz w:val="28"/>
          <w:szCs w:val="28"/>
        </w:rPr>
        <w:t>.</w:t>
      </w:r>
    </w:p>
    <w:p w14:paraId="32949BE2" w14:textId="77777777" w:rsidR="00C14DA2" w:rsidRDefault="00265257" w:rsidP="00265257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2652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445DF0" wp14:editId="40D47CA8">
            <wp:extent cx="3015053" cy="188982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270" b="9928"/>
                    <a:stretch/>
                  </pic:blipFill>
                  <pic:spPr bwMode="auto">
                    <a:xfrm>
                      <a:off x="0" y="0"/>
                      <a:ext cx="3028666" cy="1898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CE9E0" w14:textId="77777777" w:rsidR="00265257" w:rsidRPr="00265257" w:rsidRDefault="00265257" w:rsidP="00265257">
      <w:pPr>
        <w:spacing w:line="360" w:lineRule="auto"/>
        <w:ind w:firstLine="7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265257">
        <w:rPr>
          <w:rFonts w:ascii="Times New Roman" w:hAnsi="Times New Roman" w:cs="Times New Roman"/>
          <w:i/>
          <w:iCs/>
          <w:sz w:val="28"/>
          <w:szCs w:val="28"/>
        </w:rPr>
        <w:t>Рис. 3. Результат триангуляции</w:t>
      </w:r>
    </w:p>
    <w:p w14:paraId="7814DAE6" w14:textId="77777777" w:rsidR="00D80F49" w:rsidRPr="007E6F6B" w:rsidRDefault="00265257" w:rsidP="00265257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Нижнюю грань нет смысла создавать, так как её не видно.</w:t>
      </w:r>
    </w:p>
    <w:p w14:paraId="531EABAB" w14:textId="77777777" w:rsidR="00D0715D" w:rsidRPr="00AC71C2" w:rsidRDefault="007D7AE5" w:rsidP="00456479">
      <w:pPr>
        <w:pStyle w:val="a4"/>
        <w:numPr>
          <w:ilvl w:val="0"/>
          <w:numId w:val="8"/>
        </w:numPr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8" w:name="_Toc34036184"/>
      <w:r w:rsidRPr="00D0715D">
        <w:rPr>
          <w:rFonts w:ascii="Times New Roman" w:hAnsi="Times New Roman" w:cs="Times New Roman"/>
          <w:b/>
          <w:bCs/>
          <w:sz w:val="28"/>
          <w:szCs w:val="28"/>
        </w:rPr>
        <w:t>Итоговый результат</w:t>
      </w:r>
      <w:r w:rsidR="00B43491">
        <w:rPr>
          <w:rFonts w:ascii="Times New Roman" w:hAnsi="Times New Roman" w:cs="Times New Roman"/>
          <w:b/>
          <w:bCs/>
          <w:sz w:val="28"/>
          <w:szCs w:val="28"/>
        </w:rPr>
        <w:t xml:space="preserve"> для пользователя</w:t>
      </w:r>
      <w:bookmarkEnd w:id="8"/>
    </w:p>
    <w:p w14:paraId="5AAC95F6" w14:textId="77777777" w:rsidR="00AC71C2" w:rsidRPr="00AC71C2" w:rsidRDefault="00AC71C2" w:rsidP="00AC71C2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программы пользователю отображается 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MainPage</w:t>
      </w:r>
      <w:r>
        <w:rPr>
          <w:rFonts w:ascii="Times New Roman" w:hAnsi="Times New Roman" w:cs="Times New Roman"/>
          <w:sz w:val="28"/>
          <w:szCs w:val="28"/>
        </w:rPr>
        <w:t xml:space="preserve"> с пустым пространством и вкладками сверху.</w:t>
      </w:r>
    </w:p>
    <w:p w14:paraId="2A01EC37" w14:textId="77777777" w:rsidR="00AC71C2" w:rsidRPr="00AC71C2" w:rsidRDefault="00456479" w:rsidP="00456479">
      <w:pPr>
        <w:pStyle w:val="a4"/>
        <w:numPr>
          <w:ilvl w:val="1"/>
          <w:numId w:val="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6E343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bookmarkStart w:id="9" w:name="_Toc34036185"/>
      <w:r w:rsidR="00AC71C2" w:rsidRPr="00AC71C2">
        <w:rPr>
          <w:rFonts w:ascii="Times New Roman" w:hAnsi="Times New Roman" w:cs="Times New Roman"/>
          <w:b/>
          <w:bCs/>
          <w:sz w:val="28"/>
          <w:szCs w:val="28"/>
        </w:rPr>
        <w:t xml:space="preserve">Вкладка </w:t>
      </w:r>
      <w:r w:rsidR="00AC71C2" w:rsidRPr="00AC71C2">
        <w:rPr>
          <w:rFonts w:ascii="Times New Roman" w:hAnsi="Times New Roman" w:cs="Times New Roman"/>
          <w:b/>
          <w:bCs/>
          <w:sz w:val="28"/>
          <w:szCs w:val="28"/>
          <w:lang w:val="en-US"/>
        </w:rPr>
        <w:t>Help</w:t>
      </w:r>
      <w:bookmarkEnd w:id="9"/>
    </w:p>
    <w:p w14:paraId="26CFB866" w14:textId="77777777" w:rsidR="00AC71C2" w:rsidRDefault="00AC71C2" w:rsidP="00AC71C2">
      <w:pPr>
        <w:pStyle w:val="a4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вкладке только один пункт – </w:t>
      </w:r>
      <w:r>
        <w:rPr>
          <w:rFonts w:ascii="Times New Roman" w:hAnsi="Times New Roman" w:cs="Times New Roman"/>
          <w:sz w:val="28"/>
          <w:szCs w:val="28"/>
          <w:lang w:val="en-US"/>
        </w:rPr>
        <w:t>Supported</w:t>
      </w:r>
      <w:r w:rsidRPr="00AC7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Layers</w:t>
      </w:r>
      <w:r>
        <w:rPr>
          <w:rFonts w:ascii="Times New Roman" w:hAnsi="Times New Roman" w:cs="Times New Roman"/>
          <w:sz w:val="28"/>
          <w:szCs w:val="28"/>
        </w:rPr>
        <w:t>. При выборе отображает справка о доступных форматах файла</w:t>
      </w:r>
      <w:r w:rsidR="00456479">
        <w:rPr>
          <w:rFonts w:ascii="Times New Roman" w:hAnsi="Times New Roman" w:cs="Times New Roman"/>
          <w:sz w:val="28"/>
          <w:szCs w:val="28"/>
        </w:rPr>
        <w:t xml:space="preserve">, которую можно посмотреть на Рис. </w:t>
      </w:r>
      <w:r w:rsidR="00265257">
        <w:rPr>
          <w:rFonts w:ascii="Times New Roman" w:hAnsi="Times New Roman" w:cs="Times New Roman"/>
          <w:sz w:val="28"/>
          <w:szCs w:val="28"/>
        </w:rPr>
        <w:t>4</w:t>
      </w:r>
      <w:r w:rsidR="00456479">
        <w:rPr>
          <w:rFonts w:ascii="Times New Roman" w:hAnsi="Times New Roman" w:cs="Times New Roman"/>
          <w:sz w:val="28"/>
          <w:szCs w:val="28"/>
        </w:rPr>
        <w:t>.</w:t>
      </w:r>
    </w:p>
    <w:p w14:paraId="09E1E04C" w14:textId="77777777" w:rsidR="00456479" w:rsidRDefault="00456479" w:rsidP="00456479">
      <w:pPr>
        <w:pStyle w:val="a4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4564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BF02E9" wp14:editId="64DF823A">
            <wp:extent cx="4495378" cy="2035534"/>
            <wp:effectExtent l="19050" t="19050" r="19685" b="222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1182" cy="2042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6682C6" w14:textId="77777777" w:rsidR="00456479" w:rsidRPr="00265257" w:rsidRDefault="00456479" w:rsidP="00456479">
      <w:pPr>
        <w:pStyle w:val="a4"/>
        <w:spacing w:line="360" w:lineRule="auto"/>
        <w:ind w:left="0" w:firstLine="720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456479">
        <w:rPr>
          <w:rFonts w:ascii="Times New Roman" w:hAnsi="Times New Roman" w:cs="Times New Roman"/>
          <w:i/>
          <w:iCs/>
          <w:sz w:val="28"/>
          <w:szCs w:val="28"/>
        </w:rPr>
        <w:t>Рис</w:t>
      </w:r>
      <w:r w:rsidRPr="0026525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. </w:t>
      </w:r>
      <w:r w:rsidR="00265257" w:rsidRPr="00265257">
        <w:rPr>
          <w:rFonts w:ascii="Times New Roman" w:hAnsi="Times New Roman" w:cs="Times New Roman"/>
          <w:i/>
          <w:iCs/>
          <w:sz w:val="28"/>
          <w:szCs w:val="28"/>
          <w:lang w:val="en-US"/>
        </w:rPr>
        <w:t>4</w:t>
      </w:r>
      <w:r w:rsidRPr="0026525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. </w:t>
      </w:r>
      <w:r w:rsidRPr="00456479">
        <w:rPr>
          <w:rFonts w:ascii="Times New Roman" w:hAnsi="Times New Roman" w:cs="Times New Roman"/>
          <w:i/>
          <w:iCs/>
          <w:sz w:val="28"/>
          <w:szCs w:val="28"/>
        </w:rPr>
        <w:t>Диалоговое</w:t>
      </w:r>
      <w:r w:rsidRPr="0026525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456479">
        <w:rPr>
          <w:rFonts w:ascii="Times New Roman" w:hAnsi="Times New Roman" w:cs="Times New Roman"/>
          <w:i/>
          <w:iCs/>
          <w:sz w:val="28"/>
          <w:szCs w:val="28"/>
        </w:rPr>
        <w:t>окно</w:t>
      </w:r>
      <w:r w:rsidRPr="0026525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456479">
        <w:rPr>
          <w:rFonts w:ascii="Times New Roman" w:hAnsi="Times New Roman" w:cs="Times New Roman"/>
          <w:i/>
          <w:iCs/>
          <w:sz w:val="28"/>
          <w:szCs w:val="28"/>
          <w:lang w:val="en-US"/>
        </w:rPr>
        <w:t>Supported</w:t>
      </w:r>
      <w:r w:rsidRPr="0026525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456479">
        <w:rPr>
          <w:rFonts w:ascii="Times New Roman" w:hAnsi="Times New Roman" w:cs="Times New Roman"/>
          <w:i/>
          <w:iCs/>
          <w:sz w:val="28"/>
          <w:szCs w:val="28"/>
          <w:lang w:val="en-US"/>
        </w:rPr>
        <w:t>Layers</w:t>
      </w:r>
      <w:r w:rsidRPr="00265257">
        <w:rPr>
          <w:rFonts w:ascii="Times New Roman" w:hAnsi="Times New Roman" w:cs="Times New Roman"/>
          <w:i/>
          <w:iCs/>
          <w:sz w:val="28"/>
          <w:szCs w:val="28"/>
          <w:lang w:val="en-US"/>
        </w:rPr>
        <w:t>.</w:t>
      </w:r>
    </w:p>
    <w:p w14:paraId="2CB3C47E" w14:textId="77777777" w:rsidR="00456479" w:rsidRPr="00456479" w:rsidRDefault="00456479" w:rsidP="00456479">
      <w:pPr>
        <w:pStyle w:val="a4"/>
        <w:numPr>
          <w:ilvl w:val="1"/>
          <w:numId w:val="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26525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bookmarkStart w:id="10" w:name="_Toc34036186"/>
      <w:r w:rsidRPr="00456479">
        <w:rPr>
          <w:rFonts w:ascii="Times New Roman" w:hAnsi="Times New Roman" w:cs="Times New Roman"/>
          <w:b/>
          <w:bCs/>
          <w:sz w:val="28"/>
          <w:szCs w:val="28"/>
        </w:rPr>
        <w:t xml:space="preserve">Вкладка </w:t>
      </w:r>
      <w:r w:rsidRPr="00456479">
        <w:rPr>
          <w:rFonts w:ascii="Times New Roman" w:hAnsi="Times New Roman" w:cs="Times New Roman"/>
          <w:b/>
          <w:bCs/>
          <w:sz w:val="28"/>
          <w:szCs w:val="28"/>
          <w:lang w:val="en-US"/>
        </w:rPr>
        <w:t>File</w:t>
      </w:r>
      <w:bookmarkEnd w:id="10"/>
    </w:p>
    <w:p w14:paraId="0785D218" w14:textId="77777777" w:rsidR="00456479" w:rsidRPr="00E334B1" w:rsidRDefault="00535CE9" w:rsidP="00456479">
      <w:pPr>
        <w:pStyle w:val="a4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вкладке есть возможность выбрать файл с диска, либо файл-пример, который лежит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Resources</w:t>
      </w:r>
      <w:r>
        <w:rPr>
          <w:rFonts w:ascii="Times New Roman" w:hAnsi="Times New Roman" w:cs="Times New Roman"/>
          <w:sz w:val="28"/>
          <w:szCs w:val="28"/>
        </w:rPr>
        <w:t xml:space="preserve">. Если выбрать </w:t>
      </w:r>
      <w:r w:rsidR="000F39E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535CE9">
        <w:rPr>
          <w:rFonts w:ascii="Times New Roman" w:hAnsi="Times New Roman" w:cs="Times New Roman"/>
          <w:sz w:val="28"/>
          <w:szCs w:val="28"/>
        </w:rPr>
        <w:t>…</w:t>
      </w:r>
      <w:r w:rsidR="000F39E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то появится окно выбора файла с диска, которое изображено на Рис. </w:t>
      </w:r>
      <w:r w:rsidR="0026525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="00E334B1">
        <w:rPr>
          <w:rFonts w:ascii="Times New Roman" w:hAnsi="Times New Roman" w:cs="Times New Roman"/>
          <w:sz w:val="28"/>
          <w:szCs w:val="28"/>
        </w:rPr>
        <w:t xml:space="preserve"> Если же выбрать </w:t>
      </w:r>
      <w:r w:rsidR="000F39E1">
        <w:rPr>
          <w:rFonts w:ascii="Times New Roman" w:hAnsi="Times New Roman" w:cs="Times New Roman"/>
          <w:sz w:val="28"/>
          <w:szCs w:val="28"/>
        </w:rPr>
        <w:t>«</w:t>
      </w:r>
      <w:r w:rsidR="00E334B1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E334B1" w:rsidRPr="00E334B1">
        <w:rPr>
          <w:rFonts w:ascii="Times New Roman" w:hAnsi="Times New Roman" w:cs="Times New Roman"/>
          <w:sz w:val="28"/>
          <w:szCs w:val="28"/>
        </w:rPr>
        <w:t xml:space="preserve"> </w:t>
      </w:r>
      <w:r w:rsidR="00E334B1">
        <w:rPr>
          <w:rFonts w:ascii="Times New Roman" w:hAnsi="Times New Roman" w:cs="Times New Roman"/>
          <w:sz w:val="28"/>
          <w:szCs w:val="28"/>
          <w:lang w:val="en-US"/>
        </w:rPr>
        <w:t>Sample</w:t>
      </w:r>
      <w:r w:rsidR="000F39E1">
        <w:rPr>
          <w:rFonts w:ascii="Times New Roman" w:hAnsi="Times New Roman" w:cs="Times New Roman"/>
          <w:sz w:val="28"/>
          <w:szCs w:val="28"/>
        </w:rPr>
        <w:t>»</w:t>
      </w:r>
      <w:r w:rsidR="00E334B1">
        <w:rPr>
          <w:rFonts w:ascii="Times New Roman" w:hAnsi="Times New Roman" w:cs="Times New Roman"/>
          <w:sz w:val="28"/>
          <w:szCs w:val="28"/>
        </w:rPr>
        <w:t>, то мы увидим поведение, будто мы открыли файл с примером с диска.</w:t>
      </w:r>
      <w:r w:rsidR="00E334B1" w:rsidRPr="00E334B1">
        <w:rPr>
          <w:rFonts w:ascii="Times New Roman" w:hAnsi="Times New Roman" w:cs="Times New Roman"/>
          <w:sz w:val="28"/>
          <w:szCs w:val="28"/>
        </w:rPr>
        <w:t xml:space="preserve"> </w:t>
      </w:r>
      <w:r w:rsidR="00E334B1">
        <w:rPr>
          <w:rFonts w:ascii="Times New Roman" w:hAnsi="Times New Roman" w:cs="Times New Roman"/>
          <w:sz w:val="28"/>
          <w:szCs w:val="28"/>
        </w:rPr>
        <w:t xml:space="preserve">Второй пункт нужен лишь для быстрой демонстрации функционала. </w:t>
      </w:r>
    </w:p>
    <w:p w14:paraId="33D99EAA" w14:textId="77777777" w:rsidR="00535CE9" w:rsidRDefault="00535CE9" w:rsidP="00535CE9">
      <w:pPr>
        <w:pStyle w:val="a4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535C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93E640" wp14:editId="5DF516C4">
            <wp:extent cx="2698125" cy="2628616"/>
            <wp:effectExtent l="19050" t="19050" r="26035" b="196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0967" cy="2650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A89F39" w14:textId="77777777" w:rsidR="00535CE9" w:rsidRPr="00001186" w:rsidRDefault="00535CE9" w:rsidP="00535CE9">
      <w:pPr>
        <w:pStyle w:val="a4"/>
        <w:spacing w:line="360" w:lineRule="auto"/>
        <w:ind w:left="0" w:firstLine="7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001186">
        <w:rPr>
          <w:rFonts w:ascii="Times New Roman" w:hAnsi="Times New Roman" w:cs="Times New Roman"/>
          <w:i/>
          <w:iCs/>
          <w:sz w:val="28"/>
          <w:szCs w:val="28"/>
        </w:rPr>
        <w:t xml:space="preserve">Рис. </w:t>
      </w:r>
      <w:r w:rsidR="00265257" w:rsidRPr="00001186">
        <w:rPr>
          <w:rFonts w:ascii="Times New Roman" w:hAnsi="Times New Roman" w:cs="Times New Roman"/>
          <w:i/>
          <w:iCs/>
          <w:sz w:val="28"/>
          <w:szCs w:val="28"/>
        </w:rPr>
        <w:t>5</w:t>
      </w:r>
      <w:r w:rsidRPr="00001186">
        <w:rPr>
          <w:rFonts w:ascii="Times New Roman" w:hAnsi="Times New Roman" w:cs="Times New Roman"/>
          <w:i/>
          <w:iCs/>
          <w:sz w:val="28"/>
          <w:szCs w:val="28"/>
        </w:rPr>
        <w:t>. Диалоговое окно выбора файла</w:t>
      </w:r>
    </w:p>
    <w:p w14:paraId="65F121C6" w14:textId="77777777" w:rsidR="00535CE9" w:rsidRDefault="00535CE9" w:rsidP="00535CE9">
      <w:pPr>
        <w:pStyle w:val="a4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окне сразу настроено, что можно выбрать только файлы </w:t>
      </w:r>
      <w:r>
        <w:rPr>
          <w:rFonts w:ascii="Times New Roman" w:hAnsi="Times New Roman" w:cs="Times New Roman"/>
          <w:sz w:val="28"/>
          <w:szCs w:val="28"/>
          <w:lang w:val="en-US"/>
        </w:rPr>
        <w:t>DXF</w:t>
      </w:r>
      <w:r>
        <w:rPr>
          <w:rFonts w:ascii="Times New Roman" w:hAnsi="Times New Roman" w:cs="Times New Roman"/>
          <w:sz w:val="28"/>
          <w:szCs w:val="28"/>
        </w:rPr>
        <w:t xml:space="preserve">. После выбора файла появится окно выбора слоя, если этот выбор имеет место быть. Т.е. если в файле нет подходящих слоёв для загрузки, то программа попросит ознакомиться со справкой </w:t>
      </w: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Supported</w:t>
      </w:r>
      <w:r w:rsidRPr="00535C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Layers</w:t>
      </w:r>
      <w:r>
        <w:rPr>
          <w:rFonts w:ascii="Times New Roman" w:hAnsi="Times New Roman" w:cs="Times New Roman"/>
          <w:sz w:val="28"/>
          <w:szCs w:val="28"/>
        </w:rPr>
        <w:t xml:space="preserve">. Если в файле подходит только один слой, то программа сразу грузит этот слой. А если несколько слоёв подходят, то программа вывод диалоговое окно </w:t>
      </w:r>
      <w:r>
        <w:rPr>
          <w:rFonts w:ascii="Times New Roman" w:hAnsi="Times New Roman" w:cs="Times New Roman"/>
          <w:sz w:val="28"/>
          <w:szCs w:val="28"/>
          <w:lang w:val="en-US"/>
        </w:rPr>
        <w:t>ChooseLayerDialog</w:t>
      </w:r>
      <w:r>
        <w:rPr>
          <w:rFonts w:ascii="Times New Roman" w:hAnsi="Times New Roman" w:cs="Times New Roman"/>
          <w:sz w:val="28"/>
          <w:szCs w:val="28"/>
        </w:rPr>
        <w:t xml:space="preserve">, которое изображено на Рис. </w:t>
      </w:r>
      <w:r w:rsidR="0026525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A9A17D" w14:textId="77777777" w:rsidR="00E334B1" w:rsidRDefault="00E334B1" w:rsidP="00E334B1">
      <w:pPr>
        <w:pStyle w:val="a4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773E3D" wp14:editId="5F9B6640">
            <wp:extent cx="3275937" cy="3337144"/>
            <wp:effectExtent l="0" t="0" r="1270" b="0"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72" cy="336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51C36" w14:textId="77777777" w:rsidR="00E334B1" w:rsidRPr="00001186" w:rsidRDefault="00E334B1" w:rsidP="00E334B1">
      <w:pPr>
        <w:pStyle w:val="a4"/>
        <w:spacing w:line="360" w:lineRule="auto"/>
        <w:ind w:left="0" w:firstLine="7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001186">
        <w:rPr>
          <w:rFonts w:ascii="Times New Roman" w:hAnsi="Times New Roman" w:cs="Times New Roman"/>
          <w:i/>
          <w:iCs/>
          <w:sz w:val="28"/>
          <w:szCs w:val="28"/>
        </w:rPr>
        <w:t xml:space="preserve">Рис. </w:t>
      </w:r>
      <w:r w:rsidR="00265257" w:rsidRPr="00001186">
        <w:rPr>
          <w:rFonts w:ascii="Times New Roman" w:hAnsi="Times New Roman" w:cs="Times New Roman"/>
          <w:i/>
          <w:iCs/>
          <w:sz w:val="28"/>
          <w:szCs w:val="28"/>
        </w:rPr>
        <w:t>6</w:t>
      </w:r>
      <w:r w:rsidRPr="00001186">
        <w:rPr>
          <w:rFonts w:ascii="Times New Roman" w:hAnsi="Times New Roman" w:cs="Times New Roman"/>
          <w:i/>
          <w:iCs/>
          <w:sz w:val="28"/>
          <w:szCs w:val="28"/>
        </w:rPr>
        <w:t xml:space="preserve">. Диалоговое окно </w:t>
      </w:r>
      <w:r w:rsidRPr="00001186">
        <w:rPr>
          <w:rFonts w:ascii="Times New Roman" w:hAnsi="Times New Roman" w:cs="Times New Roman"/>
          <w:i/>
          <w:iCs/>
          <w:sz w:val="28"/>
          <w:szCs w:val="28"/>
          <w:lang w:val="en-US"/>
        </w:rPr>
        <w:t>ChooseLayerDialog</w:t>
      </w:r>
      <w:r w:rsidRPr="00001186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653841B8" w14:textId="77777777" w:rsidR="00E334B1" w:rsidRDefault="00535CE9" w:rsidP="00E334B1">
      <w:pPr>
        <w:pStyle w:val="a4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5CE9">
        <w:rPr>
          <w:rFonts w:ascii="Times New Roman" w:hAnsi="Times New Roman" w:cs="Times New Roman"/>
          <w:sz w:val="28"/>
          <w:szCs w:val="28"/>
        </w:rPr>
        <w:t xml:space="preserve"> </w:t>
      </w:r>
      <w:r w:rsidR="00D126C5">
        <w:rPr>
          <w:rFonts w:ascii="Times New Roman" w:hAnsi="Times New Roman" w:cs="Times New Roman"/>
          <w:sz w:val="28"/>
          <w:szCs w:val="28"/>
        </w:rPr>
        <w:t xml:space="preserve">В окне будет отображён список подходящих слоёв, а также их превью. Есть возможность выбрать несколько слоёв, так как возможна ситуация, когда на одном слое хранятся стены, а на другом – перегородки. После нажатия на кнопку </w:t>
      </w:r>
      <w:r w:rsidR="00D126C5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="00D126C5">
        <w:rPr>
          <w:rFonts w:ascii="Times New Roman" w:hAnsi="Times New Roman" w:cs="Times New Roman"/>
          <w:sz w:val="28"/>
          <w:szCs w:val="28"/>
        </w:rPr>
        <w:t xml:space="preserve"> выбранные слои выводятся перед пользователем, как на Рис. </w:t>
      </w:r>
      <w:r w:rsidR="00265257">
        <w:rPr>
          <w:rFonts w:ascii="Times New Roman" w:hAnsi="Times New Roman" w:cs="Times New Roman"/>
          <w:sz w:val="28"/>
          <w:szCs w:val="28"/>
        </w:rPr>
        <w:t>7</w:t>
      </w:r>
      <w:r w:rsidR="00D126C5">
        <w:rPr>
          <w:rFonts w:ascii="Times New Roman" w:hAnsi="Times New Roman" w:cs="Times New Roman"/>
          <w:sz w:val="28"/>
          <w:szCs w:val="28"/>
        </w:rPr>
        <w:t>.</w:t>
      </w:r>
    </w:p>
    <w:p w14:paraId="3A3E24A8" w14:textId="77777777" w:rsidR="00D126C5" w:rsidRDefault="00D126C5" w:rsidP="00D126C5">
      <w:pPr>
        <w:pStyle w:val="a4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126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AE9903" wp14:editId="3030FA48">
            <wp:extent cx="4548146" cy="2938428"/>
            <wp:effectExtent l="19050" t="19050" r="24130" b="146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3341" cy="2948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1121AF" w14:textId="77777777" w:rsidR="00D126C5" w:rsidRPr="00D126C5" w:rsidRDefault="00D126C5" w:rsidP="00D126C5">
      <w:pPr>
        <w:pStyle w:val="a4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126C5">
        <w:rPr>
          <w:rFonts w:ascii="Times New Roman" w:hAnsi="Times New Roman" w:cs="Times New Roman"/>
          <w:i/>
          <w:iCs/>
          <w:sz w:val="28"/>
          <w:szCs w:val="28"/>
        </w:rPr>
        <w:t xml:space="preserve">Рис. </w:t>
      </w:r>
      <w:r w:rsidR="00265257">
        <w:rPr>
          <w:rFonts w:ascii="Times New Roman" w:hAnsi="Times New Roman" w:cs="Times New Roman"/>
          <w:i/>
          <w:iCs/>
          <w:sz w:val="28"/>
          <w:szCs w:val="28"/>
        </w:rPr>
        <w:t>7</w:t>
      </w:r>
      <w:r w:rsidRPr="00D126C5">
        <w:rPr>
          <w:rFonts w:ascii="Times New Roman" w:hAnsi="Times New Roman" w:cs="Times New Roman"/>
          <w:i/>
          <w:iCs/>
          <w:sz w:val="28"/>
          <w:szCs w:val="28"/>
        </w:rPr>
        <w:t>. Пример загруженного плана здания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4642EB" w14:textId="77777777" w:rsidR="00456479" w:rsidRPr="00456479" w:rsidRDefault="00456479" w:rsidP="00456479">
      <w:pPr>
        <w:pStyle w:val="a4"/>
        <w:numPr>
          <w:ilvl w:val="1"/>
          <w:numId w:val="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45647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11" w:name="_Toc34036187"/>
      <w:r w:rsidRPr="00456479">
        <w:rPr>
          <w:rFonts w:ascii="Times New Roman" w:hAnsi="Times New Roman" w:cs="Times New Roman"/>
          <w:b/>
          <w:bCs/>
          <w:sz w:val="28"/>
          <w:szCs w:val="28"/>
        </w:rPr>
        <w:t xml:space="preserve">Вкладка </w:t>
      </w:r>
      <w:r w:rsidRPr="00456479">
        <w:rPr>
          <w:rFonts w:ascii="Times New Roman" w:hAnsi="Times New Roman" w:cs="Times New Roman"/>
          <w:b/>
          <w:bCs/>
          <w:sz w:val="28"/>
          <w:szCs w:val="28"/>
          <w:lang w:val="en-US"/>
        </w:rPr>
        <w:t>Camera</w:t>
      </w:r>
      <w:bookmarkEnd w:id="11"/>
    </w:p>
    <w:p w14:paraId="4381ED17" w14:textId="77777777" w:rsidR="00456479" w:rsidRDefault="00D126C5" w:rsidP="00456479">
      <w:pPr>
        <w:pStyle w:val="a4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</w:t>
      </w:r>
      <w:r w:rsidRPr="00D003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вкладке</w:t>
      </w:r>
      <w:r w:rsidRPr="00D003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Camera</w:t>
      </w:r>
      <w:r w:rsidRPr="00D003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</w:t>
      </w:r>
      <w:r w:rsidRPr="00D003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лишь</w:t>
      </w:r>
      <w:r w:rsidRPr="00D003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два</w:t>
      </w:r>
      <w:r w:rsidRPr="00D003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пункта</w:t>
      </w:r>
      <w:r w:rsidRPr="00D0038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D0038C" w:rsidRPr="00D0038C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Look</w:t>
      </w:r>
      <w:r w:rsidRPr="00D003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D003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D003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="00D0038C" w:rsidRPr="00D0038C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D003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003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0038C" w:rsidRPr="00D0038C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Look</w:t>
      </w:r>
      <w:r w:rsidRPr="00D003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around</w:t>
      </w:r>
      <w:r w:rsidR="00D0038C" w:rsidRPr="00D0038C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D0038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Рис. </w:t>
      </w:r>
      <w:r w:rsidR="0026525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и Рис. </w:t>
      </w:r>
      <w:r w:rsidR="00265257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видна разница между этими режимами.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D126C5" w:rsidRPr="00D126C5" w14:paraId="011AED9D" w14:textId="77777777" w:rsidTr="00D126C5">
        <w:tc>
          <w:tcPr>
            <w:tcW w:w="4672" w:type="dxa"/>
          </w:tcPr>
          <w:p w14:paraId="6A715C47" w14:textId="77777777" w:rsidR="00D126C5" w:rsidRPr="00D0038C" w:rsidRDefault="00D126C5" w:rsidP="00D126C5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D0038C">
              <w:rPr>
                <w:i/>
                <w:iCs/>
                <w:noProof/>
              </w:rPr>
              <w:drawing>
                <wp:inline distT="0" distB="0" distL="0" distR="0" wp14:anchorId="61FE6F1A" wp14:editId="78F91534">
                  <wp:extent cx="2401294" cy="1818874"/>
                  <wp:effectExtent l="0" t="0" r="0" b="0"/>
                  <wp:docPr id="9" name="Рисунок 9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999" cy="18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EDF03A" w14:textId="77777777" w:rsidR="00D126C5" w:rsidRPr="00D0038C" w:rsidRDefault="00D126C5" w:rsidP="00D126C5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D0038C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Рис</w:t>
            </w:r>
            <w:r w:rsidRPr="00D0038C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. </w:t>
            </w:r>
            <w:r w:rsidR="00265257" w:rsidRPr="006E3435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8</w:t>
            </w:r>
            <w:r w:rsidRPr="00D0038C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. </w:t>
            </w:r>
            <w:r w:rsidRPr="00D0038C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Режим</w:t>
            </w:r>
            <w:r w:rsidRPr="00D0038C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 Look from the top</w:t>
            </w:r>
          </w:p>
        </w:tc>
        <w:tc>
          <w:tcPr>
            <w:tcW w:w="4673" w:type="dxa"/>
          </w:tcPr>
          <w:p w14:paraId="5825B224" w14:textId="77777777" w:rsidR="00D126C5" w:rsidRPr="00D0038C" w:rsidRDefault="00D126C5" w:rsidP="00D126C5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D0038C">
              <w:rPr>
                <w:i/>
                <w:iCs/>
                <w:noProof/>
              </w:rPr>
              <w:drawing>
                <wp:inline distT="0" distB="0" distL="0" distR="0" wp14:anchorId="06AF6727" wp14:editId="1214EF01">
                  <wp:extent cx="2386192" cy="1800293"/>
                  <wp:effectExtent l="0" t="0" r="0" b="0"/>
                  <wp:docPr id="10" name="Рисунок 10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7350" cy="1838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2FFD73" w14:textId="77777777" w:rsidR="00D126C5" w:rsidRPr="00D0038C" w:rsidRDefault="00D126C5" w:rsidP="00D126C5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D0038C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Рис</w:t>
            </w:r>
            <w:r w:rsidRPr="00D0038C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. </w:t>
            </w:r>
            <w:r w:rsidR="0026525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9</w:t>
            </w:r>
            <w:r w:rsidRPr="00D0038C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. </w:t>
            </w:r>
            <w:r w:rsidRPr="00D0038C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Режим</w:t>
            </w:r>
            <w:r w:rsidRPr="00D0038C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 xml:space="preserve"> Look around</w:t>
            </w:r>
          </w:p>
        </w:tc>
      </w:tr>
    </w:tbl>
    <w:p w14:paraId="011A426E" w14:textId="77777777" w:rsidR="00456479" w:rsidRPr="00456479" w:rsidRDefault="00456479" w:rsidP="00456479">
      <w:pPr>
        <w:pStyle w:val="a4"/>
        <w:numPr>
          <w:ilvl w:val="1"/>
          <w:numId w:val="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D126C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bookmarkStart w:id="12" w:name="_Toc34036188"/>
      <w:r w:rsidRPr="00456479">
        <w:rPr>
          <w:rFonts w:ascii="Times New Roman" w:hAnsi="Times New Roman" w:cs="Times New Roman"/>
          <w:b/>
          <w:bCs/>
          <w:sz w:val="28"/>
          <w:szCs w:val="28"/>
        </w:rPr>
        <w:t>Использование</w:t>
      </w:r>
      <w:bookmarkEnd w:id="12"/>
    </w:p>
    <w:p w14:paraId="677337BF" w14:textId="77777777" w:rsidR="00456479" w:rsidRDefault="00D126C5" w:rsidP="00456479">
      <w:pPr>
        <w:pStyle w:val="a4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у пользователя должен быть проект с планом здания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 xml:space="preserve">. Пример такого проекта виден на Рис. </w:t>
      </w:r>
      <w:r w:rsidR="00265257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2E9228" w14:textId="77777777" w:rsidR="00D126C5" w:rsidRDefault="00D126C5" w:rsidP="00D0038C">
      <w:pPr>
        <w:pStyle w:val="a4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21B6CE" wp14:editId="506ED494">
            <wp:extent cx="4781019" cy="2592125"/>
            <wp:effectExtent l="0" t="0" r="635" b="0"/>
            <wp:docPr id="11" name="Рисунок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755" cy="260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9EC1C" w14:textId="77777777" w:rsidR="00D126C5" w:rsidRPr="00D0038C" w:rsidRDefault="00D126C5" w:rsidP="00D0038C">
      <w:pPr>
        <w:pStyle w:val="a4"/>
        <w:spacing w:line="360" w:lineRule="auto"/>
        <w:ind w:left="0" w:firstLine="7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0038C">
        <w:rPr>
          <w:rFonts w:ascii="Times New Roman" w:hAnsi="Times New Roman" w:cs="Times New Roman"/>
          <w:i/>
          <w:iCs/>
          <w:sz w:val="28"/>
          <w:szCs w:val="28"/>
        </w:rPr>
        <w:t xml:space="preserve">Рис. </w:t>
      </w:r>
      <w:r w:rsidR="00265257">
        <w:rPr>
          <w:rFonts w:ascii="Times New Roman" w:hAnsi="Times New Roman" w:cs="Times New Roman"/>
          <w:i/>
          <w:iCs/>
          <w:sz w:val="28"/>
          <w:szCs w:val="28"/>
        </w:rPr>
        <w:t>10</w:t>
      </w:r>
      <w:r w:rsidRPr="00D0038C">
        <w:rPr>
          <w:rFonts w:ascii="Times New Roman" w:hAnsi="Times New Roman" w:cs="Times New Roman"/>
          <w:i/>
          <w:iCs/>
          <w:sz w:val="28"/>
          <w:szCs w:val="28"/>
        </w:rPr>
        <w:t xml:space="preserve">. Пример плана здания в </w:t>
      </w:r>
      <w:r w:rsidRPr="00D0038C">
        <w:rPr>
          <w:rFonts w:ascii="Times New Roman" w:hAnsi="Times New Roman" w:cs="Times New Roman"/>
          <w:i/>
          <w:iCs/>
          <w:sz w:val="28"/>
          <w:szCs w:val="28"/>
          <w:lang w:val="en-US"/>
        </w:rPr>
        <w:t>AutoCad</w:t>
      </w:r>
      <w:r w:rsidRPr="00D0038C">
        <w:rPr>
          <w:rFonts w:ascii="Times New Roman" w:hAnsi="Times New Roman" w:cs="Times New Roman"/>
          <w:i/>
          <w:iCs/>
          <w:sz w:val="28"/>
          <w:szCs w:val="28"/>
        </w:rPr>
        <w:t xml:space="preserve"> 2020</w:t>
      </w:r>
    </w:p>
    <w:p w14:paraId="4CD3D75F" w14:textId="77777777" w:rsidR="00D126C5" w:rsidRDefault="00D126C5" w:rsidP="00456479">
      <w:pPr>
        <w:pStyle w:val="a4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примере создано несколько слоёв</w:t>
      </w:r>
      <w:r w:rsidR="005A2942">
        <w:rPr>
          <w:rFonts w:ascii="Times New Roman" w:hAnsi="Times New Roman" w:cs="Times New Roman"/>
          <w:sz w:val="28"/>
          <w:szCs w:val="28"/>
        </w:rPr>
        <w:t xml:space="preserve"> для демонстрации функционала, а именно</w:t>
      </w:r>
      <w:r w:rsidR="005A2942" w:rsidRPr="005A2942">
        <w:rPr>
          <w:rFonts w:ascii="Times New Roman" w:hAnsi="Times New Roman" w:cs="Times New Roman"/>
          <w:sz w:val="28"/>
          <w:szCs w:val="28"/>
        </w:rPr>
        <w:t>:</w:t>
      </w:r>
    </w:p>
    <w:p w14:paraId="75FA323F" w14:textId="77777777" w:rsidR="005A2942" w:rsidRDefault="005A2942" w:rsidP="005A2942">
      <w:pPr>
        <w:pStyle w:val="a4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A2942">
        <w:rPr>
          <w:rFonts w:ascii="Times New Roman" w:hAnsi="Times New Roman" w:cs="Times New Roman"/>
          <w:b/>
          <w:bCs/>
          <w:sz w:val="28"/>
          <w:szCs w:val="28"/>
        </w:rPr>
        <w:t>Перегородки</w:t>
      </w:r>
      <w:r w:rsidRPr="005A2942">
        <w:rPr>
          <w:rFonts w:ascii="Times New Roman" w:hAnsi="Times New Roman" w:cs="Times New Roman"/>
          <w:sz w:val="28"/>
          <w:szCs w:val="28"/>
        </w:rPr>
        <w:t xml:space="preserve"> - слой, на котором размещены перегородки поли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2942">
        <w:rPr>
          <w:rFonts w:ascii="Times New Roman" w:hAnsi="Times New Roman" w:cs="Times New Roman"/>
          <w:sz w:val="28"/>
          <w:szCs w:val="28"/>
        </w:rPr>
        <w:t>линиями, так и обычными линиями. Обычные линии будут игнорироваться</w:t>
      </w:r>
    </w:p>
    <w:p w14:paraId="1A6699D1" w14:textId="77777777" w:rsidR="005A2942" w:rsidRDefault="005A2942" w:rsidP="005A2942">
      <w:pPr>
        <w:pStyle w:val="a4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A2942">
        <w:rPr>
          <w:rFonts w:ascii="Times New Roman" w:hAnsi="Times New Roman" w:cs="Times New Roman"/>
          <w:b/>
          <w:bCs/>
          <w:sz w:val="28"/>
          <w:szCs w:val="28"/>
        </w:rPr>
        <w:t>Лестница</w:t>
      </w:r>
      <w:r w:rsidRPr="005A2942">
        <w:rPr>
          <w:rFonts w:ascii="Times New Roman" w:hAnsi="Times New Roman" w:cs="Times New Roman"/>
          <w:sz w:val="28"/>
          <w:szCs w:val="28"/>
        </w:rPr>
        <w:t xml:space="preserve"> - слой, на котором нет поли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2942">
        <w:rPr>
          <w:rFonts w:ascii="Times New Roman" w:hAnsi="Times New Roman" w:cs="Times New Roman"/>
          <w:sz w:val="28"/>
          <w:szCs w:val="28"/>
        </w:rPr>
        <w:t>линий, поэтому весь слой будет убран из выбора</w:t>
      </w:r>
    </w:p>
    <w:p w14:paraId="6D27B560" w14:textId="77777777" w:rsidR="005A2942" w:rsidRDefault="005A2942" w:rsidP="005A2942">
      <w:pPr>
        <w:pStyle w:val="a4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A2942">
        <w:rPr>
          <w:rFonts w:ascii="Times New Roman" w:hAnsi="Times New Roman" w:cs="Times New Roman"/>
          <w:b/>
          <w:bCs/>
          <w:sz w:val="28"/>
          <w:szCs w:val="28"/>
        </w:rPr>
        <w:t>Окна</w:t>
      </w:r>
      <w:r w:rsidRPr="005A2942">
        <w:rPr>
          <w:rFonts w:ascii="Times New Roman" w:hAnsi="Times New Roman" w:cs="Times New Roman"/>
          <w:sz w:val="28"/>
          <w:szCs w:val="28"/>
        </w:rPr>
        <w:t xml:space="preserve"> - слой, аналогичный лестницам</w:t>
      </w:r>
    </w:p>
    <w:p w14:paraId="27660489" w14:textId="77777777" w:rsidR="005A2942" w:rsidRDefault="005A2942" w:rsidP="005A2942">
      <w:pPr>
        <w:pStyle w:val="a4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A2942">
        <w:rPr>
          <w:rFonts w:ascii="Times New Roman" w:hAnsi="Times New Roman" w:cs="Times New Roman"/>
          <w:b/>
          <w:bCs/>
          <w:sz w:val="28"/>
          <w:szCs w:val="28"/>
        </w:rPr>
        <w:t>СТЕНЫ</w:t>
      </w:r>
      <w:r w:rsidRPr="005A2942">
        <w:rPr>
          <w:rFonts w:ascii="Times New Roman" w:hAnsi="Times New Roman" w:cs="Times New Roman"/>
          <w:sz w:val="28"/>
          <w:szCs w:val="28"/>
        </w:rPr>
        <w:t xml:space="preserve"> - слой, где стены размещены обычными линиями</w:t>
      </w:r>
    </w:p>
    <w:p w14:paraId="0FC8BB89" w14:textId="77777777" w:rsidR="005A2942" w:rsidRPr="005A2942" w:rsidRDefault="005A2942" w:rsidP="005A2942">
      <w:pPr>
        <w:pStyle w:val="a4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A2942">
        <w:rPr>
          <w:rFonts w:ascii="Times New Roman" w:hAnsi="Times New Roman" w:cs="Times New Roman"/>
          <w:b/>
          <w:bCs/>
          <w:sz w:val="28"/>
          <w:szCs w:val="28"/>
        </w:rPr>
        <w:t>СТЕНЫ – поли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A2942">
        <w:rPr>
          <w:rFonts w:ascii="Times New Roman" w:hAnsi="Times New Roman" w:cs="Times New Roman"/>
          <w:b/>
          <w:bCs/>
          <w:sz w:val="28"/>
          <w:szCs w:val="28"/>
        </w:rPr>
        <w:t>линии</w:t>
      </w:r>
      <w:r w:rsidRPr="005A2942">
        <w:rPr>
          <w:rFonts w:ascii="Times New Roman" w:hAnsi="Times New Roman" w:cs="Times New Roman"/>
          <w:sz w:val="28"/>
          <w:szCs w:val="28"/>
        </w:rPr>
        <w:t xml:space="preserve"> - слой, где стены размещены поли линиями. Этот слой создан обычной обводкой слоя </w:t>
      </w:r>
      <w:r w:rsidRPr="005A2942">
        <w:rPr>
          <w:rFonts w:ascii="Times New Roman" w:hAnsi="Times New Roman" w:cs="Times New Roman"/>
          <w:b/>
          <w:bCs/>
          <w:sz w:val="28"/>
          <w:szCs w:val="28"/>
        </w:rPr>
        <w:t>СТЕНЫ</w:t>
      </w:r>
    </w:p>
    <w:p w14:paraId="22CF405A" w14:textId="77777777" w:rsidR="005A2942" w:rsidRDefault="005A2942" w:rsidP="005A2942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должен понимать, что будут загружены только два слоя</w:t>
      </w:r>
      <w:r w:rsidRPr="005A294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2942">
        <w:rPr>
          <w:rFonts w:ascii="Times New Roman" w:hAnsi="Times New Roman" w:cs="Times New Roman"/>
          <w:b/>
          <w:bCs/>
          <w:sz w:val="28"/>
          <w:szCs w:val="28"/>
        </w:rPr>
        <w:t>СТЕНЫ – поли линии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5A2942">
        <w:rPr>
          <w:rFonts w:ascii="Times New Roman" w:hAnsi="Times New Roman" w:cs="Times New Roman"/>
          <w:b/>
          <w:bCs/>
          <w:sz w:val="28"/>
          <w:szCs w:val="28"/>
        </w:rPr>
        <w:t>Перегородки</w:t>
      </w:r>
      <w:r>
        <w:rPr>
          <w:rFonts w:ascii="Times New Roman" w:hAnsi="Times New Roman" w:cs="Times New Roman"/>
          <w:sz w:val="28"/>
          <w:szCs w:val="28"/>
        </w:rPr>
        <w:t>, т.к. только они удовлетворяют условиям поддерживаемых файлов.</w:t>
      </w:r>
    </w:p>
    <w:p w14:paraId="03E47E69" w14:textId="77777777" w:rsidR="005A2942" w:rsidRDefault="005A2942" w:rsidP="005A2942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загрузки пользователь может двигать мышкой (либо пальцем) загруженный макет, а также приближать либо отдалять его. Также есть возможность</w:t>
      </w:r>
      <w:r w:rsidR="000F39E1">
        <w:rPr>
          <w:rFonts w:ascii="Times New Roman" w:hAnsi="Times New Roman" w:cs="Times New Roman"/>
          <w:sz w:val="28"/>
          <w:szCs w:val="28"/>
        </w:rPr>
        <w:t xml:space="preserve"> создать сигнализацию. На данный момент реализован минимальный функционал</w:t>
      </w:r>
      <w:r w:rsidR="000F39E1" w:rsidRPr="000F39E1">
        <w:rPr>
          <w:rFonts w:ascii="Times New Roman" w:hAnsi="Times New Roman" w:cs="Times New Roman"/>
          <w:sz w:val="28"/>
          <w:szCs w:val="28"/>
        </w:rPr>
        <w:t>:</w:t>
      </w:r>
      <w:r w:rsidR="000F39E1">
        <w:rPr>
          <w:rFonts w:ascii="Times New Roman" w:hAnsi="Times New Roman" w:cs="Times New Roman"/>
          <w:sz w:val="28"/>
          <w:szCs w:val="28"/>
        </w:rPr>
        <w:t xml:space="preserve"> добавление на план здания и выбор свойств. Для </w:t>
      </w:r>
      <w:r w:rsidR="000F39E1">
        <w:rPr>
          <w:rFonts w:ascii="Times New Roman" w:hAnsi="Times New Roman" w:cs="Times New Roman"/>
          <w:sz w:val="28"/>
          <w:szCs w:val="28"/>
        </w:rPr>
        <w:lastRenderedPageBreak/>
        <w:t>добавления надо нажать ПКМ на нужном мест</w:t>
      </w:r>
      <w:r w:rsidR="008D484B">
        <w:rPr>
          <w:rFonts w:ascii="Times New Roman" w:hAnsi="Times New Roman" w:cs="Times New Roman"/>
          <w:sz w:val="28"/>
          <w:szCs w:val="28"/>
        </w:rPr>
        <w:t>е</w:t>
      </w:r>
      <w:r w:rsidR="000F39E1">
        <w:rPr>
          <w:rFonts w:ascii="Times New Roman" w:hAnsi="Times New Roman" w:cs="Times New Roman"/>
          <w:sz w:val="28"/>
          <w:szCs w:val="28"/>
        </w:rPr>
        <w:t xml:space="preserve"> и выбрать «</w:t>
      </w:r>
      <w:r w:rsidR="000F39E1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0F39E1" w:rsidRPr="000F39E1">
        <w:rPr>
          <w:rFonts w:ascii="Times New Roman" w:hAnsi="Times New Roman" w:cs="Times New Roman"/>
          <w:sz w:val="28"/>
          <w:szCs w:val="28"/>
        </w:rPr>
        <w:t xml:space="preserve"> </w:t>
      </w:r>
      <w:r w:rsidR="000F39E1">
        <w:rPr>
          <w:rFonts w:ascii="Times New Roman" w:hAnsi="Times New Roman" w:cs="Times New Roman"/>
          <w:sz w:val="28"/>
          <w:szCs w:val="28"/>
          <w:lang w:val="en-US"/>
        </w:rPr>
        <w:t>Signaling</w:t>
      </w:r>
      <w:r w:rsidR="000F39E1">
        <w:rPr>
          <w:rFonts w:ascii="Times New Roman" w:hAnsi="Times New Roman" w:cs="Times New Roman"/>
          <w:sz w:val="28"/>
          <w:szCs w:val="28"/>
        </w:rPr>
        <w:t>»</w:t>
      </w:r>
      <w:r w:rsidR="00D0038C">
        <w:rPr>
          <w:rFonts w:ascii="Times New Roman" w:hAnsi="Times New Roman" w:cs="Times New Roman"/>
          <w:sz w:val="28"/>
          <w:szCs w:val="28"/>
        </w:rPr>
        <w:t xml:space="preserve">, как показано на Рис. </w:t>
      </w:r>
      <w:r w:rsidR="00265257">
        <w:rPr>
          <w:rFonts w:ascii="Times New Roman" w:hAnsi="Times New Roman" w:cs="Times New Roman"/>
          <w:sz w:val="28"/>
          <w:szCs w:val="28"/>
        </w:rPr>
        <w:t>11</w:t>
      </w:r>
      <w:r w:rsidR="00D0038C">
        <w:rPr>
          <w:rFonts w:ascii="Times New Roman" w:hAnsi="Times New Roman" w:cs="Times New Roman"/>
          <w:sz w:val="28"/>
          <w:szCs w:val="28"/>
        </w:rPr>
        <w:t>.</w:t>
      </w:r>
    </w:p>
    <w:p w14:paraId="6FD24115" w14:textId="77777777" w:rsidR="00D0038C" w:rsidRPr="00E606FE" w:rsidRDefault="00D0038C" w:rsidP="00D0038C">
      <w:pPr>
        <w:spacing w:line="360" w:lineRule="auto"/>
        <w:ind w:firstLine="7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E606FE">
        <w:rPr>
          <w:i/>
          <w:iCs/>
          <w:noProof/>
        </w:rPr>
        <w:drawing>
          <wp:inline distT="0" distB="0" distL="0" distR="0" wp14:anchorId="46DE0024" wp14:editId="4DB83EC4">
            <wp:extent cx="4595854" cy="3450697"/>
            <wp:effectExtent l="0" t="0" r="0" b="0"/>
            <wp:docPr id="12" name="Рисунок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488" cy="347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7B2A5" w14:textId="77777777" w:rsidR="00D0038C" w:rsidRPr="00E606FE" w:rsidRDefault="00D0038C" w:rsidP="00D0038C">
      <w:pPr>
        <w:spacing w:line="360" w:lineRule="auto"/>
        <w:ind w:firstLine="7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E606FE">
        <w:rPr>
          <w:rFonts w:ascii="Times New Roman" w:hAnsi="Times New Roman" w:cs="Times New Roman"/>
          <w:i/>
          <w:iCs/>
          <w:sz w:val="28"/>
          <w:szCs w:val="28"/>
        </w:rPr>
        <w:t xml:space="preserve">Рис. </w:t>
      </w:r>
      <w:r w:rsidR="00265257">
        <w:rPr>
          <w:rFonts w:ascii="Times New Roman" w:hAnsi="Times New Roman" w:cs="Times New Roman"/>
          <w:i/>
          <w:iCs/>
          <w:sz w:val="28"/>
          <w:szCs w:val="28"/>
        </w:rPr>
        <w:t>11</w:t>
      </w:r>
      <w:r w:rsidRPr="00E606FE">
        <w:rPr>
          <w:rFonts w:ascii="Times New Roman" w:hAnsi="Times New Roman" w:cs="Times New Roman"/>
          <w:i/>
          <w:iCs/>
          <w:sz w:val="28"/>
          <w:szCs w:val="28"/>
        </w:rPr>
        <w:t>. Способ добавления сигнализации</w:t>
      </w:r>
    </w:p>
    <w:p w14:paraId="582D530F" w14:textId="77777777" w:rsidR="00D0038C" w:rsidRDefault="00901023" w:rsidP="005A2942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появится окно настроек сигнализаций, </w:t>
      </w:r>
      <w:r w:rsidR="00E606FE">
        <w:rPr>
          <w:rFonts w:ascii="Times New Roman" w:hAnsi="Times New Roman" w:cs="Times New Roman"/>
          <w:sz w:val="28"/>
          <w:szCs w:val="28"/>
        </w:rPr>
        <w:t>как на Рис. 1</w:t>
      </w:r>
      <w:r w:rsidR="00265257">
        <w:rPr>
          <w:rFonts w:ascii="Times New Roman" w:hAnsi="Times New Roman" w:cs="Times New Roman"/>
          <w:sz w:val="28"/>
          <w:szCs w:val="28"/>
        </w:rPr>
        <w:t>2</w:t>
      </w:r>
      <w:r w:rsidR="00E606FE">
        <w:rPr>
          <w:rFonts w:ascii="Times New Roman" w:hAnsi="Times New Roman" w:cs="Times New Roman"/>
          <w:sz w:val="28"/>
          <w:szCs w:val="28"/>
        </w:rPr>
        <w:t>.</w:t>
      </w:r>
    </w:p>
    <w:p w14:paraId="5DD84EAC" w14:textId="77777777" w:rsidR="00E606FE" w:rsidRDefault="00E606FE" w:rsidP="00E606FE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4CCF4E" wp14:editId="0DB99E9C">
            <wp:extent cx="4470041" cy="3363401"/>
            <wp:effectExtent l="0" t="0" r="6985" b="8890"/>
            <wp:docPr id="13" name="Рисунок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84" cy="337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F0FB9" w14:textId="77777777" w:rsidR="00E606FE" w:rsidRPr="00E606FE" w:rsidRDefault="00E606FE" w:rsidP="00E606FE">
      <w:pPr>
        <w:spacing w:line="360" w:lineRule="auto"/>
        <w:ind w:firstLine="7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E606FE">
        <w:rPr>
          <w:rFonts w:ascii="Times New Roman" w:hAnsi="Times New Roman" w:cs="Times New Roman"/>
          <w:i/>
          <w:iCs/>
          <w:sz w:val="28"/>
          <w:szCs w:val="28"/>
        </w:rPr>
        <w:t>Рис. 1</w:t>
      </w:r>
      <w:r w:rsidR="00265257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E606FE">
        <w:rPr>
          <w:rFonts w:ascii="Times New Roman" w:hAnsi="Times New Roman" w:cs="Times New Roman"/>
          <w:i/>
          <w:iCs/>
          <w:sz w:val="28"/>
          <w:szCs w:val="28"/>
        </w:rPr>
        <w:t>. Диалоговое окно ConfigureSignalingDialog</w:t>
      </w:r>
    </w:p>
    <w:p w14:paraId="4A1B13FC" w14:textId="77777777" w:rsidR="00E606FE" w:rsidRDefault="00E606FE" w:rsidP="007D506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Эти свойства практически не имеют функционала. Тип сигнализации влияет на цвет, отображаемый на плане здания, а всё остальное только хранится.</w:t>
      </w:r>
      <w:r w:rsidR="007D5060">
        <w:rPr>
          <w:rFonts w:ascii="Times New Roman" w:hAnsi="Times New Roman" w:cs="Times New Roman"/>
          <w:sz w:val="28"/>
          <w:szCs w:val="28"/>
        </w:rPr>
        <w:t xml:space="preserve"> Пример созданной сигнализации виден на Рис. 1</w:t>
      </w:r>
      <w:r w:rsidR="00265257">
        <w:rPr>
          <w:rFonts w:ascii="Times New Roman" w:hAnsi="Times New Roman" w:cs="Times New Roman"/>
          <w:sz w:val="28"/>
          <w:szCs w:val="28"/>
        </w:rPr>
        <w:t>3</w:t>
      </w:r>
      <w:r w:rsidR="007D5060">
        <w:rPr>
          <w:rFonts w:ascii="Times New Roman" w:hAnsi="Times New Roman" w:cs="Times New Roman"/>
          <w:sz w:val="28"/>
          <w:szCs w:val="28"/>
        </w:rPr>
        <w:t>.</w:t>
      </w:r>
    </w:p>
    <w:p w14:paraId="0BDA73FB" w14:textId="77777777" w:rsidR="007D5060" w:rsidRPr="007D5060" w:rsidRDefault="007D5060" w:rsidP="007D5060">
      <w:pPr>
        <w:spacing w:line="360" w:lineRule="auto"/>
        <w:ind w:firstLine="7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7D5060">
        <w:rPr>
          <w:i/>
          <w:iCs/>
          <w:noProof/>
        </w:rPr>
        <w:drawing>
          <wp:inline distT="0" distB="0" distL="0" distR="0" wp14:anchorId="25066DC9" wp14:editId="02AE8AD2">
            <wp:extent cx="4333461" cy="3250906"/>
            <wp:effectExtent l="0" t="0" r="0" b="6985"/>
            <wp:docPr id="14" name="Рисунок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303" cy="325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017F5" w14:textId="77777777" w:rsidR="007D5060" w:rsidRPr="007D5060" w:rsidRDefault="007D5060" w:rsidP="007D5060">
      <w:pPr>
        <w:spacing w:line="360" w:lineRule="auto"/>
        <w:ind w:firstLine="7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7D5060">
        <w:rPr>
          <w:rFonts w:ascii="Times New Roman" w:hAnsi="Times New Roman" w:cs="Times New Roman"/>
          <w:i/>
          <w:iCs/>
          <w:sz w:val="28"/>
          <w:szCs w:val="28"/>
        </w:rPr>
        <w:t>Рис. 1</w:t>
      </w:r>
      <w:r w:rsidR="00265257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7D5060">
        <w:rPr>
          <w:rFonts w:ascii="Times New Roman" w:hAnsi="Times New Roman" w:cs="Times New Roman"/>
          <w:i/>
          <w:iCs/>
          <w:sz w:val="28"/>
          <w:szCs w:val="28"/>
        </w:rPr>
        <w:t>. Пример созданной сигнализации</w:t>
      </w:r>
    </w:p>
    <w:p w14:paraId="56C3FF8C" w14:textId="77777777" w:rsidR="007D5060" w:rsidRPr="000F39E1" w:rsidRDefault="00E70662" w:rsidP="009B5FD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теории, дальше надо написать сохранение проекта в файл и его чтение. Добавление более конкретных свойств к сигнализации и реализация</w:t>
      </w:r>
      <w:r w:rsidR="009B5FDC">
        <w:rPr>
          <w:rFonts w:ascii="Times New Roman" w:hAnsi="Times New Roman" w:cs="Times New Roman"/>
          <w:sz w:val="28"/>
          <w:szCs w:val="28"/>
        </w:rPr>
        <w:t xml:space="preserve"> добавления камеры видеонаблюдения. </w:t>
      </w:r>
    </w:p>
    <w:p w14:paraId="382F8D21" w14:textId="77777777" w:rsidR="00AC71C2" w:rsidRPr="00456479" w:rsidRDefault="007D7AE5" w:rsidP="00456479">
      <w:pPr>
        <w:pStyle w:val="a4"/>
        <w:numPr>
          <w:ilvl w:val="0"/>
          <w:numId w:val="8"/>
        </w:numPr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13" w:name="_Toc34036189"/>
      <w:r w:rsidRPr="00D0715D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  <w:bookmarkEnd w:id="13"/>
    </w:p>
    <w:p w14:paraId="1345FAB7" w14:textId="77777777" w:rsidR="00265257" w:rsidRDefault="00265257" w:rsidP="00265257">
      <w:pPr>
        <w:pStyle w:val="a4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265257">
        <w:rPr>
          <w:rFonts w:ascii="Times New Roman" w:hAnsi="Times New Roman" w:cs="Times New Roman"/>
          <w:sz w:val="28"/>
          <w:szCs w:val="28"/>
        </w:rPr>
        <w:t>результате прохождения производственной практики были получены следующие результаты:</w:t>
      </w:r>
    </w:p>
    <w:p w14:paraId="7EAFFC25" w14:textId="431BD390" w:rsidR="007F26B6" w:rsidRDefault="007F26B6" w:rsidP="00E45D6C">
      <w:pPr>
        <w:pStyle w:val="a4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Произведено ознакомление с фреймворком </w:t>
      </w:r>
      <w:r>
        <w:rPr>
          <w:rFonts w:ascii="Times New Roman" w:hAnsi="Times New Roman" w:cs="Times New Roman"/>
          <w:sz w:val="28"/>
          <w:szCs w:val="28"/>
          <w:lang w:val="en-US"/>
        </w:rPr>
        <w:t>UWP</w:t>
      </w:r>
      <w:r w:rsidRPr="007F26B6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с пакетами </w:t>
      </w:r>
      <w:r>
        <w:rPr>
          <w:rFonts w:ascii="Times New Roman" w:hAnsi="Times New Roman" w:cs="Times New Roman"/>
          <w:sz w:val="28"/>
          <w:szCs w:val="28"/>
          <w:lang w:val="en-US"/>
        </w:rPr>
        <w:t>HelixToolkit</w:t>
      </w:r>
      <w:r w:rsidR="00706801" w:rsidRPr="00706801">
        <w:rPr>
          <w:rFonts w:ascii="Times New Roman" w:hAnsi="Times New Roman" w:cs="Times New Roman"/>
          <w:sz w:val="28"/>
          <w:szCs w:val="28"/>
        </w:rPr>
        <w:t xml:space="preserve"> [2]</w:t>
      </w:r>
      <w:r w:rsidRPr="007F26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netDxf</w:t>
      </w:r>
      <w:r w:rsidR="004D50BE" w:rsidRPr="004D50BE">
        <w:rPr>
          <w:rFonts w:ascii="Times New Roman" w:hAnsi="Times New Roman" w:cs="Times New Roman"/>
          <w:sz w:val="28"/>
          <w:szCs w:val="28"/>
        </w:rPr>
        <w:t xml:space="preserve"> [4]</w:t>
      </w:r>
      <w:r w:rsidRPr="007F26B6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с алгоритмами триангуляции</w:t>
      </w:r>
    </w:p>
    <w:p w14:paraId="40690416" w14:textId="77777777" w:rsidR="00E45D6C" w:rsidRDefault="007F26B6" w:rsidP="00E45D6C">
      <w:pPr>
        <w:pStyle w:val="a4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Приобретены дополнительные навыки работы в пакете «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E45D6C">
        <w:rPr>
          <w:rFonts w:ascii="Times New Roman" w:hAnsi="Times New Roman" w:cs="Times New Roman"/>
          <w:sz w:val="28"/>
          <w:szCs w:val="28"/>
        </w:rPr>
        <w:t xml:space="preserve"> и</w:t>
      </w:r>
      <w:r w:rsidR="00001186">
        <w:rPr>
          <w:rFonts w:ascii="Times New Roman" w:hAnsi="Times New Roman" w:cs="Times New Roman"/>
          <w:sz w:val="28"/>
          <w:szCs w:val="28"/>
        </w:rPr>
        <w:t xml:space="preserve"> в составлении систем безопасности</w:t>
      </w:r>
      <w:r w:rsidR="00E45D6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CEA885" w14:textId="77777777" w:rsidR="00E45D6C" w:rsidRDefault="00E45D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23B8B3" w14:textId="128D9894" w:rsidR="00CE54E1" w:rsidRPr="00CE54E1" w:rsidRDefault="007D7AE5" w:rsidP="00456479">
      <w:pPr>
        <w:pStyle w:val="a4"/>
        <w:numPr>
          <w:ilvl w:val="0"/>
          <w:numId w:val="8"/>
        </w:numPr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14" w:name="_Toc34036190"/>
      <w:r w:rsidRPr="00D0715D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литературы</w:t>
      </w:r>
      <w:bookmarkEnd w:id="14"/>
    </w:p>
    <w:p w14:paraId="6B71A8AE" w14:textId="77777777" w:rsidR="00CE54E1" w:rsidRDefault="008D484B" w:rsidP="00BB3971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TwinPro</w:t>
      </w:r>
      <w:r w:rsidRPr="008D484B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8D484B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8D484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свободный.</w:t>
      </w:r>
      <w:r w:rsidRPr="008D484B">
        <w:rPr>
          <w:rFonts w:ascii="Times New Roman" w:hAnsi="Times New Roman" w:cs="Times New Roman"/>
          <w:sz w:val="28"/>
          <w:szCs w:val="28"/>
        </w:rPr>
        <w:t xml:space="preserve"> </w:t>
      </w:r>
      <w:hyperlink r:id="rId23" w:history="1">
        <w:r w:rsidRPr="00CA60A3">
          <w:rPr>
            <w:rStyle w:val="a5"/>
            <w:rFonts w:ascii="Times New Roman" w:hAnsi="Times New Roman" w:cs="Times New Roman"/>
            <w:sz w:val="28"/>
            <w:szCs w:val="28"/>
          </w:rPr>
          <w:t>http://www.twinpro.ru/about</w:t>
        </w:r>
      </w:hyperlink>
    </w:p>
    <w:p w14:paraId="02610C95" w14:textId="77777777" w:rsidR="00AB0D51" w:rsidRDefault="008D484B" w:rsidP="00BB3971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8D484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репозиторий </w:t>
      </w:r>
      <w:r>
        <w:rPr>
          <w:rFonts w:ascii="Times New Roman" w:hAnsi="Times New Roman" w:cs="Times New Roman"/>
          <w:sz w:val="28"/>
          <w:szCs w:val="28"/>
          <w:lang w:val="en-US"/>
        </w:rPr>
        <w:t>Nuget</w:t>
      </w:r>
      <w:r>
        <w:rPr>
          <w:rFonts w:ascii="Times New Roman" w:hAnsi="Times New Roman" w:cs="Times New Roman"/>
          <w:sz w:val="28"/>
          <w:szCs w:val="28"/>
        </w:rPr>
        <w:t xml:space="preserve">-пакета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HelixToolkit</w:t>
      </w:r>
      <w:r w:rsidRPr="008D484B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8D484B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8D484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свободный.</w:t>
      </w:r>
      <w:r w:rsidRPr="008D484B">
        <w:rPr>
          <w:rFonts w:ascii="Times New Roman" w:hAnsi="Times New Roman" w:cs="Times New Roman"/>
          <w:sz w:val="28"/>
          <w:szCs w:val="28"/>
        </w:rPr>
        <w:t xml:space="preserve"> </w:t>
      </w:r>
      <w:hyperlink r:id="rId24" w:history="1">
        <w:r w:rsidR="00AB0D51" w:rsidRPr="00AB0D51">
          <w:rPr>
            <w:rStyle w:val="a5"/>
            <w:rFonts w:ascii="Times New Roman" w:hAnsi="Times New Roman" w:cs="Times New Roman"/>
            <w:sz w:val="28"/>
            <w:szCs w:val="28"/>
          </w:rPr>
          <w:t>https://github.com/helix-toolkit/helix-toolkit</w:t>
        </w:r>
      </w:hyperlink>
    </w:p>
    <w:p w14:paraId="602C5CDC" w14:textId="77777777" w:rsidR="00E45D6C" w:rsidRDefault="008D484B" w:rsidP="00BB3971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8D484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репозиторий </w:t>
      </w:r>
      <w:r>
        <w:rPr>
          <w:rFonts w:ascii="Times New Roman" w:hAnsi="Times New Roman" w:cs="Times New Roman"/>
          <w:sz w:val="28"/>
          <w:szCs w:val="28"/>
          <w:lang w:val="en-US"/>
        </w:rPr>
        <w:t>Nuget</w:t>
      </w:r>
      <w:r>
        <w:rPr>
          <w:rFonts w:ascii="Times New Roman" w:hAnsi="Times New Roman" w:cs="Times New Roman"/>
          <w:sz w:val="28"/>
          <w:szCs w:val="28"/>
        </w:rPr>
        <w:t>-пакета</w:t>
      </w:r>
      <w:r w:rsidRPr="008D48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Poly</w:t>
      </w:r>
      <w:r w:rsidRPr="008D484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Tri</w:t>
      </w:r>
      <w:r w:rsidRPr="008D484B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8D484B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8D484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свободный.</w:t>
      </w:r>
      <w:r w:rsidRPr="008D484B">
        <w:rPr>
          <w:rFonts w:ascii="Times New Roman" w:hAnsi="Times New Roman" w:cs="Times New Roman"/>
          <w:sz w:val="28"/>
          <w:szCs w:val="28"/>
        </w:rPr>
        <w:t xml:space="preserve"> </w:t>
      </w:r>
      <w:hyperlink r:id="rId25" w:history="1">
        <w:r w:rsidR="00E45D6C" w:rsidRPr="00E45D6C">
          <w:rPr>
            <w:rStyle w:val="a5"/>
            <w:rFonts w:ascii="Times New Roman" w:hAnsi="Times New Roman" w:cs="Times New Roman"/>
            <w:sz w:val="28"/>
            <w:szCs w:val="28"/>
          </w:rPr>
          <w:t>https://github.com/mapbox/earcut</w:t>
        </w:r>
      </w:hyperlink>
    </w:p>
    <w:p w14:paraId="20F34EA0" w14:textId="77777777" w:rsidR="00E45D6C" w:rsidRDefault="008D484B" w:rsidP="00BB3971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8D484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репозиторий </w:t>
      </w:r>
      <w:r>
        <w:rPr>
          <w:rFonts w:ascii="Times New Roman" w:hAnsi="Times New Roman" w:cs="Times New Roman"/>
          <w:sz w:val="28"/>
          <w:szCs w:val="28"/>
          <w:lang w:val="en-US"/>
        </w:rPr>
        <w:t>Nuget</w:t>
      </w:r>
      <w:r>
        <w:rPr>
          <w:rFonts w:ascii="Times New Roman" w:hAnsi="Times New Roman" w:cs="Times New Roman"/>
          <w:sz w:val="28"/>
          <w:szCs w:val="28"/>
        </w:rPr>
        <w:t>-пакета</w:t>
      </w:r>
      <w:r w:rsidRPr="008D48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netDxf</w:t>
      </w:r>
      <w:r w:rsidRPr="008D484B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8D484B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8D484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свободный.</w:t>
      </w:r>
      <w:r w:rsidRPr="008D484B">
        <w:rPr>
          <w:rFonts w:ascii="Times New Roman" w:hAnsi="Times New Roman" w:cs="Times New Roman"/>
          <w:sz w:val="28"/>
          <w:szCs w:val="28"/>
        </w:rPr>
        <w:t xml:space="preserve"> </w:t>
      </w:r>
      <w:hyperlink r:id="rId26" w:history="1">
        <w:r w:rsidR="00E45D6C" w:rsidRPr="00E45D6C">
          <w:rPr>
            <w:rStyle w:val="a5"/>
            <w:rFonts w:ascii="Times New Roman" w:hAnsi="Times New Roman" w:cs="Times New Roman"/>
            <w:sz w:val="28"/>
            <w:szCs w:val="28"/>
          </w:rPr>
          <w:t>https://github.com/haplokuon/netDxf</w:t>
        </w:r>
      </w:hyperlink>
    </w:p>
    <w:p w14:paraId="311C0D6B" w14:textId="77777777" w:rsidR="00E45D6C" w:rsidRDefault="008D484B" w:rsidP="00BB3971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484B">
        <w:rPr>
          <w:rFonts w:ascii="Times New Roman" w:hAnsi="Times New Roman" w:cs="Times New Roman"/>
          <w:sz w:val="28"/>
          <w:szCs w:val="28"/>
        </w:rPr>
        <w:t>Википедия – свободная энциклопедия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8D484B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8D484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свободный.</w:t>
      </w:r>
      <w:r w:rsidRPr="008D484B">
        <w:rPr>
          <w:rFonts w:ascii="Times New Roman" w:hAnsi="Times New Roman" w:cs="Times New Roman"/>
          <w:sz w:val="28"/>
          <w:szCs w:val="28"/>
        </w:rPr>
        <w:t xml:space="preserve"> </w:t>
      </w:r>
      <w:hyperlink r:id="rId27" w:history="1">
        <w:r w:rsidR="00E45D6C" w:rsidRPr="00E45D6C">
          <w:rPr>
            <w:rStyle w:val="a5"/>
            <w:rFonts w:ascii="Times New Roman" w:hAnsi="Times New Roman" w:cs="Times New Roman"/>
            <w:sz w:val="28"/>
            <w:szCs w:val="28"/>
          </w:rPr>
          <w:t>https://en.wikipedia.org/wiki/Triangulation_(geometry)</w:t>
        </w:r>
      </w:hyperlink>
    </w:p>
    <w:p w14:paraId="1C3B8BAE" w14:textId="77777777" w:rsidR="00E45D6C" w:rsidRDefault="008D484B" w:rsidP="00BB3971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484B">
        <w:rPr>
          <w:rFonts w:ascii="Times New Roman" w:hAnsi="Times New Roman" w:cs="Times New Roman"/>
          <w:sz w:val="28"/>
          <w:szCs w:val="28"/>
        </w:rPr>
        <w:t xml:space="preserve">Викиконспекты </w:t>
      </w:r>
      <w:r>
        <w:rPr>
          <w:rFonts w:ascii="Times New Roman" w:hAnsi="Times New Roman" w:cs="Times New Roman"/>
          <w:sz w:val="28"/>
          <w:szCs w:val="28"/>
        </w:rPr>
        <w:t xml:space="preserve">университета ИТМО </w:t>
      </w:r>
      <w:r w:rsidRPr="008D484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8D484B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8D484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свободный.</w:t>
      </w:r>
      <w:r w:rsidRPr="008D484B">
        <w:rPr>
          <w:rFonts w:ascii="Times New Roman" w:hAnsi="Times New Roman" w:cs="Times New Roman"/>
          <w:sz w:val="28"/>
          <w:szCs w:val="28"/>
        </w:rPr>
        <w:t xml:space="preserve"> </w:t>
      </w:r>
      <w:hyperlink r:id="rId28" w:history="1">
        <w:r w:rsidR="00E45D6C" w:rsidRPr="00CA60A3">
          <w:rPr>
            <w:rStyle w:val="a5"/>
            <w:rFonts w:ascii="Times New Roman" w:hAnsi="Times New Roman" w:cs="Times New Roman"/>
            <w:sz w:val="28"/>
            <w:szCs w:val="28"/>
          </w:rPr>
          <w:t>https://neerc.ifmo.ru/wiki/index.php?title=Триангуляция_полигонов_(ушная_%2B_монотонная)</w:t>
        </w:r>
      </w:hyperlink>
    </w:p>
    <w:p w14:paraId="336A4277" w14:textId="150633E6" w:rsidR="00001186" w:rsidRPr="00E45D6C" w:rsidRDefault="008D484B" w:rsidP="00BB3971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="00DC6EE6" w:rsidRPr="00DC6EE6">
        <w:rPr>
          <w:rFonts w:ascii="Times New Roman" w:hAnsi="Times New Roman" w:cs="Times New Roman"/>
          <w:sz w:val="28"/>
          <w:szCs w:val="28"/>
        </w:rPr>
        <w:t>ООО «</w:t>
      </w:r>
      <w:r>
        <w:rPr>
          <w:rFonts w:ascii="Times New Roman" w:hAnsi="Times New Roman" w:cs="Times New Roman"/>
          <w:sz w:val="28"/>
          <w:szCs w:val="28"/>
        </w:rPr>
        <w:t xml:space="preserve">ОКБ </w:t>
      </w:r>
      <w:r w:rsidR="00BB397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Авгит</w:t>
      </w:r>
      <w:r w:rsidR="00DC6EE6">
        <w:rPr>
          <w:rFonts w:ascii="Times New Roman" w:hAnsi="Times New Roman" w:cs="Times New Roman"/>
          <w:sz w:val="28"/>
          <w:szCs w:val="28"/>
        </w:rPr>
        <w:t>»</w:t>
      </w:r>
      <w:r w:rsidRPr="008D484B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8D484B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8D484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свободный.</w:t>
      </w:r>
      <w:r w:rsidRPr="008D484B">
        <w:rPr>
          <w:rFonts w:ascii="Times New Roman" w:hAnsi="Times New Roman" w:cs="Times New Roman"/>
          <w:sz w:val="28"/>
          <w:szCs w:val="28"/>
        </w:rPr>
        <w:t xml:space="preserve"> </w:t>
      </w:r>
      <w:hyperlink r:id="rId29" w:history="1">
        <w:r w:rsidR="00001186" w:rsidRPr="00001186">
          <w:rPr>
            <w:rStyle w:val="a5"/>
            <w:rFonts w:ascii="Times New Roman" w:hAnsi="Times New Roman" w:cs="Times New Roman"/>
            <w:sz w:val="28"/>
            <w:szCs w:val="28"/>
          </w:rPr>
          <w:t>http://fors.gtechs.ru/</w:t>
        </w:r>
      </w:hyperlink>
    </w:p>
    <w:sectPr w:rsidR="00001186" w:rsidRPr="00E45D6C" w:rsidSect="00EC0667">
      <w:footerReference w:type="default" r:id="rId30"/>
      <w:pgSz w:w="11906" w:h="16838"/>
      <w:pgMar w:top="1134" w:right="850" w:bottom="1134" w:left="1701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C88225" w14:textId="77777777" w:rsidR="00510B30" w:rsidRDefault="00510B30" w:rsidP="00B43491">
      <w:pPr>
        <w:spacing w:after="0" w:line="240" w:lineRule="auto"/>
      </w:pPr>
      <w:r>
        <w:separator/>
      </w:r>
    </w:p>
  </w:endnote>
  <w:endnote w:type="continuationSeparator" w:id="0">
    <w:p w14:paraId="0EEC4820" w14:textId="77777777" w:rsidR="00510B30" w:rsidRDefault="00510B30" w:rsidP="00B43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39671729"/>
      <w:docPartObj>
        <w:docPartGallery w:val="Page Numbers (Bottom of Page)"/>
        <w:docPartUnique/>
      </w:docPartObj>
    </w:sdtPr>
    <w:sdtEndPr/>
    <w:sdtContent>
      <w:p w14:paraId="49AFEF18" w14:textId="714CA8BB" w:rsidR="00EC0667" w:rsidRDefault="00EC0667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2CB8C51" w14:textId="77777777" w:rsidR="006F72E3" w:rsidRDefault="006F72E3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39763935"/>
      <w:docPartObj>
        <w:docPartGallery w:val="Page Numbers (Bottom of Page)"/>
        <w:docPartUnique/>
      </w:docPartObj>
    </w:sdtPr>
    <w:sdtEndPr/>
    <w:sdtContent>
      <w:p w14:paraId="0406A1B1" w14:textId="77777777" w:rsidR="00EC0667" w:rsidRDefault="00EC0667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75B80E" w14:textId="77777777" w:rsidR="00EC0667" w:rsidRDefault="00EC066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BD2CE3" w14:textId="77777777" w:rsidR="00510B30" w:rsidRDefault="00510B30" w:rsidP="00B43491">
      <w:pPr>
        <w:spacing w:after="0" w:line="240" w:lineRule="auto"/>
      </w:pPr>
      <w:r>
        <w:separator/>
      </w:r>
    </w:p>
  </w:footnote>
  <w:footnote w:type="continuationSeparator" w:id="0">
    <w:p w14:paraId="7807FDA2" w14:textId="77777777" w:rsidR="00510B30" w:rsidRDefault="00510B30" w:rsidP="00B434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B0156"/>
    <w:multiLevelType w:val="multilevel"/>
    <w:tmpl w:val="3188AA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D5B1DAA"/>
    <w:multiLevelType w:val="hybridMultilevel"/>
    <w:tmpl w:val="58E6F2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D84A0B"/>
    <w:multiLevelType w:val="hybridMultilevel"/>
    <w:tmpl w:val="B27E07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3465EC7"/>
    <w:multiLevelType w:val="hybridMultilevel"/>
    <w:tmpl w:val="996E83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DBD55A8"/>
    <w:multiLevelType w:val="multilevel"/>
    <w:tmpl w:val="E8686E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492C5B3B"/>
    <w:multiLevelType w:val="multilevel"/>
    <w:tmpl w:val="3188AA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4D8235F7"/>
    <w:multiLevelType w:val="hybridMultilevel"/>
    <w:tmpl w:val="0A908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F71D4C"/>
    <w:multiLevelType w:val="hybridMultilevel"/>
    <w:tmpl w:val="5BDC6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3D6C99"/>
    <w:multiLevelType w:val="hybridMultilevel"/>
    <w:tmpl w:val="F8C66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801ABF"/>
    <w:multiLevelType w:val="hybridMultilevel"/>
    <w:tmpl w:val="9858F7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AE62B53"/>
    <w:multiLevelType w:val="multilevel"/>
    <w:tmpl w:val="F6A24D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7"/>
  </w:num>
  <w:num w:numId="6">
    <w:abstractNumId w:val="2"/>
  </w:num>
  <w:num w:numId="7">
    <w:abstractNumId w:val="3"/>
  </w:num>
  <w:num w:numId="8">
    <w:abstractNumId w:val="10"/>
  </w:num>
  <w:num w:numId="9">
    <w:abstractNumId w:val="9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FAC"/>
    <w:rsid w:val="00001186"/>
    <w:rsid w:val="000C14A1"/>
    <w:rsid w:val="000F39E1"/>
    <w:rsid w:val="00123BE0"/>
    <w:rsid w:val="001D0FA8"/>
    <w:rsid w:val="00251499"/>
    <w:rsid w:val="00265257"/>
    <w:rsid w:val="00396E72"/>
    <w:rsid w:val="004033CF"/>
    <w:rsid w:val="004463E5"/>
    <w:rsid w:val="00456479"/>
    <w:rsid w:val="004D50BE"/>
    <w:rsid w:val="00510B30"/>
    <w:rsid w:val="00535CE9"/>
    <w:rsid w:val="005A2942"/>
    <w:rsid w:val="006B0D2C"/>
    <w:rsid w:val="006B5FAC"/>
    <w:rsid w:val="006E3435"/>
    <w:rsid w:val="006F72E3"/>
    <w:rsid w:val="00706801"/>
    <w:rsid w:val="00771E62"/>
    <w:rsid w:val="007D5060"/>
    <w:rsid w:val="007D7AE5"/>
    <w:rsid w:val="007E6F6B"/>
    <w:rsid w:val="007F26B6"/>
    <w:rsid w:val="008D484B"/>
    <w:rsid w:val="00901023"/>
    <w:rsid w:val="009B5FDC"/>
    <w:rsid w:val="00A47C51"/>
    <w:rsid w:val="00A64385"/>
    <w:rsid w:val="00AB0D51"/>
    <w:rsid w:val="00AC71C2"/>
    <w:rsid w:val="00B43491"/>
    <w:rsid w:val="00B91A2E"/>
    <w:rsid w:val="00BB3610"/>
    <w:rsid w:val="00BB3971"/>
    <w:rsid w:val="00C00EE2"/>
    <w:rsid w:val="00C14DA2"/>
    <w:rsid w:val="00C53351"/>
    <w:rsid w:val="00CE54E1"/>
    <w:rsid w:val="00CF404B"/>
    <w:rsid w:val="00D0038C"/>
    <w:rsid w:val="00D0715D"/>
    <w:rsid w:val="00D126C5"/>
    <w:rsid w:val="00D80F49"/>
    <w:rsid w:val="00DC6EE6"/>
    <w:rsid w:val="00E334B1"/>
    <w:rsid w:val="00E45D6C"/>
    <w:rsid w:val="00E4694D"/>
    <w:rsid w:val="00E606FE"/>
    <w:rsid w:val="00E70662"/>
    <w:rsid w:val="00EC0667"/>
    <w:rsid w:val="00F53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310EB9"/>
  <w15:chartTrackingRefBased/>
  <w15:docId w15:val="{A0904FE3-E095-4C99-9CA4-8406A82EB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ИТМО"/>
    <w:qFormat/>
    <w:rsid w:val="006B5FAC"/>
  </w:style>
  <w:style w:type="paragraph" w:styleId="1">
    <w:name w:val="heading 1"/>
    <w:basedOn w:val="a"/>
    <w:next w:val="a"/>
    <w:link w:val="10"/>
    <w:uiPriority w:val="9"/>
    <w:qFormat/>
    <w:rsid w:val="007D7A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7A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D7AE5"/>
    <w:pPr>
      <w:outlineLvl w:val="9"/>
    </w:pPr>
    <w:rPr>
      <w:lang w:val="en-US"/>
    </w:rPr>
  </w:style>
  <w:style w:type="paragraph" w:styleId="a4">
    <w:name w:val="List Paragraph"/>
    <w:basedOn w:val="a"/>
    <w:uiPriority w:val="34"/>
    <w:qFormat/>
    <w:rsid w:val="007D7AE5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D7AE5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396E72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396E7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E54E1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C00EE2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B434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43491"/>
  </w:style>
  <w:style w:type="paragraph" w:styleId="aa">
    <w:name w:val="footer"/>
    <w:basedOn w:val="a"/>
    <w:link w:val="ab"/>
    <w:uiPriority w:val="99"/>
    <w:unhideWhenUsed/>
    <w:rsid w:val="00B434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43491"/>
  </w:style>
  <w:style w:type="table" w:styleId="ac">
    <w:name w:val="Table Grid"/>
    <w:basedOn w:val="a1"/>
    <w:uiPriority w:val="39"/>
    <w:rsid w:val="00D126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ibliography"/>
    <w:basedOn w:val="a"/>
    <w:next w:val="a"/>
    <w:uiPriority w:val="37"/>
    <w:unhideWhenUsed/>
    <w:rsid w:val="007068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2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ithub.com/haplokuon/netDxf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github.com/mapbox/earcu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fors.gtechs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github.com/helix-toolkit/helix-toolkit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www.twinpro.ru/about" TargetMode="External"/><Relationship Id="rId28" Type="http://schemas.openxmlformats.org/officeDocument/2006/relationships/hyperlink" Target="https://neerc.ifmo.ru/wiki/index.php?title=&#1058;&#1088;&#1080;&#1072;&#1085;&#1075;&#1091;&#1083;&#1103;&#1094;&#1080;&#1103;_&#1087;&#1086;&#1083;&#1080;&#1075;&#1086;&#1085;&#1086;&#1074;_(&#1091;&#1096;&#1085;&#1072;&#1103;_%2B_&#1084;&#1086;&#1085;&#1086;&#1090;&#1086;&#1085;&#1085;&#1072;&#1103;)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maxPakin/PracticeIn3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en.wikipedia.org/wiki/Triangulation_(geometry)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FC8B6-1B43-4205-BC08-B2AF355B9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15</Pages>
  <Words>2139</Words>
  <Characters>12194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Пакин</dc:creator>
  <cp:keywords/>
  <dc:description/>
  <cp:lastModifiedBy>Максим Пакин</cp:lastModifiedBy>
  <cp:revision>6</cp:revision>
  <dcterms:created xsi:type="dcterms:W3CDTF">2020-03-02T02:24:00Z</dcterms:created>
  <dcterms:modified xsi:type="dcterms:W3CDTF">2020-03-02T07:30:00Z</dcterms:modified>
</cp:coreProperties>
</file>