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a1020000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810afffc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a1020000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10: 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00831820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810afffc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ReadReg2Value=10a,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fffffffc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01263820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00831820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ReadReg1Value=104, ReadReg2Value=103,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ReadReg2Value=10a,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fffffffc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01224820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01263820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ReadReg1Value=109, ReadReg2Value=106,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ReadReg1Value=104, ReadReg2Value=103,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(Sb)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10a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81180000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01224820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ReadReg1Value=109,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ReadReg1Value=109, ReadReg2Value=106,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103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81510010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81180000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ReadReg2Value=118,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ReadReg1Value=109,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=4820,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107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00624022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81510010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ReadReg1Value=4, ReadReg2Value=111,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ReadReg1Value=108, ReadReg2Value=118,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MEM_WB Write: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20f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109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00624022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ReadReg1Value=207,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=4022,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ID_EX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ReadReg1Value=4, ReadReg2Value=111,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(Add)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=20b,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20f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20b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118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ReadReg1Value=207, ReadReg2Value=102,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=4022,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20f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20b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20f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108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20b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 Cycle 11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Write: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IF_ID Read: 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00000000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ID_EX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ReadReg1Value=0, ReadReg2Value=0,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EX_MEM Read: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Write: (NOP)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MEM_WB Read: (Sub)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MemToReg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RegWriteNum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LWDataValue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Values: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at Register 00: 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01: 101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02: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03: 207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04: 104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05: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06: 106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07: 20f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08: 105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09: 20b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10: 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11: 10b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12: 10c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13: 10d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14: 10e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15: 10f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16: 110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17: 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18: 112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19: 113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20: 114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21: 115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22: 116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23: 117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24: 102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25: 119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26: 11a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27: 11b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28: 11c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29: 11d</w:t>
      </w:r>
    </w:p>
    <w:p w:rsidR="008B10E2" w:rsidRDefault="008B10E2" w:rsidP="008B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at Register 30: 11e</w:t>
      </w:r>
    </w:p>
    <w:p w:rsidR="00E5780B" w:rsidRDefault="008B10E2" w:rsidP="008B10E2">
      <w:r>
        <w:rPr>
          <w:rFonts w:ascii="Consolas" w:hAnsi="Consolas" w:cs="Consolas"/>
          <w:color w:val="000000"/>
          <w:sz w:val="20"/>
          <w:szCs w:val="20"/>
        </w:rPr>
        <w:t>Value at Register 31: 11f</w:t>
      </w:r>
      <w:bookmarkStart w:id="0" w:name="_GoBack"/>
      <w:bookmarkEnd w:id="0"/>
    </w:p>
    <w:sectPr w:rsidR="00E5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E2"/>
    <w:rsid w:val="00431266"/>
    <w:rsid w:val="008B10E2"/>
    <w:rsid w:val="00A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3113</Words>
  <Characters>17747</Characters>
  <Application>Microsoft Office Word</Application>
  <DocSecurity>0</DocSecurity>
  <Lines>147</Lines>
  <Paragraphs>41</Paragraphs>
  <ScaleCrop>false</ScaleCrop>
  <Company>HP</Company>
  <LinksUpToDate>false</LinksUpToDate>
  <CharactersWithSpaces>20819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2015-11-25T22:30:00Z</dcterms:created>
  <dcterms:modified xsi:type="dcterms:W3CDTF">2015-11-25T22:33:00Z</dcterms:modified>
</cp:coreProperties>
</file>