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5DEDCC56" w14:textId="77777777" w:rsidR="005C76E0" w:rsidRDefault="005C76E0" w:rsidP="006E1C8E">
      <w:pPr>
        <w:rPr>
          <w:rFonts w:asciiTheme="minorHAnsi" w:eastAsiaTheme="minorEastAsia" w:hAnsiTheme="minorHAnsi" w:cstheme="minorBidi"/>
          <w:color w:val="000000"/>
          <w:sz w:val="22"/>
          <w:szCs w:val="22"/>
          <w:u w:val="single"/>
        </w:rPr>
      </w:pPr>
    </w:p>
    <w:p w14:paraId="4B1611CA" w14:textId="77777777" w:rsidR="005C76E0" w:rsidRDefault="005C76E0" w:rsidP="006E1C8E">
      <w:pPr>
        <w:rPr>
          <w:rFonts w:asciiTheme="minorHAnsi" w:eastAsiaTheme="minorEastAsia" w:hAnsiTheme="minorHAnsi" w:cstheme="minorBidi"/>
          <w:color w:val="000000"/>
          <w:sz w:val="22"/>
          <w:szCs w:val="22"/>
          <w:u w:val="single"/>
        </w:rPr>
      </w:pPr>
    </w:p>
    <w:p w14:paraId="4E091A94" w14:textId="77777777" w:rsidR="005C76E0" w:rsidRDefault="005C76E0" w:rsidP="006E1C8E">
      <w:pPr>
        <w:rPr>
          <w:rFonts w:asciiTheme="minorHAnsi" w:eastAsiaTheme="minorEastAsia" w:hAnsiTheme="minorHAnsi" w:cstheme="minorBidi"/>
          <w:color w:val="000000"/>
          <w:sz w:val="22"/>
          <w:szCs w:val="22"/>
          <w:u w:val="single"/>
        </w:rPr>
      </w:pPr>
    </w:p>
    <w:p w14:paraId="0C2DED45" w14:textId="77777777" w:rsidR="005C76E0" w:rsidRDefault="005C76E0" w:rsidP="006E1C8E">
      <w:pPr>
        <w:rPr>
          <w:rFonts w:asciiTheme="minorHAnsi" w:eastAsiaTheme="minorEastAsia" w:hAnsiTheme="minorHAnsi" w:cstheme="minorBidi"/>
          <w:color w:val="000000"/>
          <w:sz w:val="22"/>
          <w:szCs w:val="22"/>
          <w:u w:val="single"/>
        </w:rPr>
      </w:pPr>
    </w:p>
    <w:p w14:paraId="2A20F05E" w14:textId="77777777" w:rsidR="005C76E0" w:rsidRDefault="005C76E0" w:rsidP="006E1C8E">
      <w:pPr>
        <w:rPr>
          <w:rFonts w:asciiTheme="minorHAnsi" w:eastAsiaTheme="minorEastAsia" w:hAnsiTheme="minorHAnsi" w:cstheme="minorBidi"/>
          <w:color w:val="000000"/>
          <w:sz w:val="22"/>
          <w:szCs w:val="22"/>
          <w:u w:val="single"/>
        </w:rPr>
      </w:pPr>
    </w:p>
    <w:p w14:paraId="64CA8963" w14:textId="77777777" w:rsidR="005C76E0" w:rsidRDefault="005C76E0" w:rsidP="006E1C8E">
      <w:pPr>
        <w:rPr>
          <w:rFonts w:asciiTheme="minorHAnsi" w:eastAsiaTheme="minorEastAsia" w:hAnsiTheme="minorHAnsi" w:cstheme="minorBidi"/>
          <w:color w:val="000000"/>
          <w:sz w:val="22"/>
          <w:szCs w:val="22"/>
          <w:u w:val="single"/>
        </w:rPr>
      </w:pPr>
    </w:p>
    <w:p w14:paraId="35069945" w14:textId="77777777" w:rsidR="005C76E0" w:rsidRDefault="005C76E0" w:rsidP="006E1C8E">
      <w:pPr>
        <w:rPr>
          <w:rFonts w:asciiTheme="minorHAnsi" w:eastAsiaTheme="minorEastAsia" w:hAnsiTheme="minorHAnsi" w:cstheme="minorBidi"/>
          <w:color w:val="000000"/>
          <w:sz w:val="22"/>
          <w:szCs w:val="22"/>
          <w:u w:val="single"/>
        </w:rPr>
      </w:pPr>
    </w:p>
    <w:p w14:paraId="0AA01550" w14:textId="77777777" w:rsidR="005C76E0" w:rsidRDefault="005C76E0" w:rsidP="006E1C8E">
      <w:pPr>
        <w:rPr>
          <w:rFonts w:asciiTheme="minorHAnsi" w:eastAsiaTheme="minorEastAsia" w:hAnsiTheme="minorHAnsi" w:cstheme="minorBidi"/>
          <w:color w:val="000000"/>
          <w:sz w:val="22"/>
          <w:szCs w:val="22"/>
          <w:u w:val="single"/>
        </w:rPr>
      </w:pPr>
    </w:p>
    <w:p w14:paraId="4EE992A0" w14:textId="77777777" w:rsidR="005C76E0" w:rsidRDefault="005C76E0" w:rsidP="006E1C8E">
      <w:pPr>
        <w:rPr>
          <w:rFonts w:asciiTheme="minorHAnsi" w:eastAsiaTheme="minorEastAsia" w:hAnsiTheme="minorHAnsi" w:cstheme="minorBidi"/>
          <w:color w:val="000000"/>
          <w:sz w:val="22"/>
          <w:szCs w:val="22"/>
          <w:u w:val="single"/>
        </w:rPr>
      </w:pPr>
    </w:p>
    <w:p w14:paraId="420C8A2C" w14:textId="77777777" w:rsidR="005C76E0" w:rsidRDefault="005C76E0" w:rsidP="006E1C8E">
      <w:pPr>
        <w:rPr>
          <w:rFonts w:asciiTheme="minorHAnsi" w:eastAsiaTheme="minorEastAsia" w:hAnsiTheme="minorHAnsi" w:cstheme="minorBidi"/>
          <w:color w:val="000000"/>
          <w:sz w:val="22"/>
          <w:szCs w:val="22"/>
          <w:u w:val="single"/>
        </w:rPr>
      </w:pPr>
    </w:p>
    <w:p w14:paraId="6663E6D7" w14:textId="77777777" w:rsidR="005C76E0" w:rsidRDefault="005C76E0" w:rsidP="006E1C8E">
      <w:pPr>
        <w:rPr>
          <w:rFonts w:asciiTheme="minorHAnsi" w:eastAsiaTheme="minorEastAsia" w:hAnsiTheme="minorHAnsi" w:cstheme="minorBidi"/>
          <w:color w:val="000000"/>
          <w:sz w:val="22"/>
          <w:szCs w:val="22"/>
          <w:u w:val="single"/>
        </w:rPr>
      </w:pPr>
    </w:p>
    <w:p w14:paraId="6F671E21" w14:textId="77777777" w:rsidR="005C76E0" w:rsidRDefault="005C76E0" w:rsidP="006E1C8E">
      <w:pPr>
        <w:rPr>
          <w:rFonts w:asciiTheme="minorHAnsi" w:eastAsiaTheme="minorEastAsia" w:hAnsiTheme="minorHAnsi" w:cstheme="minorBidi"/>
          <w:color w:val="000000"/>
          <w:sz w:val="22"/>
          <w:szCs w:val="22"/>
          <w:u w:val="single"/>
        </w:rPr>
      </w:pPr>
    </w:p>
    <w:p w14:paraId="1260070E" w14:textId="77777777" w:rsidR="005C76E0" w:rsidRDefault="005C76E0" w:rsidP="006E1C8E">
      <w:pPr>
        <w:rPr>
          <w:rFonts w:asciiTheme="minorHAnsi" w:eastAsiaTheme="minorEastAsia" w:hAnsiTheme="minorHAnsi" w:cstheme="minorBidi"/>
          <w:color w:val="000000"/>
          <w:sz w:val="22"/>
          <w:szCs w:val="22"/>
          <w:u w:val="single"/>
        </w:rPr>
      </w:pPr>
    </w:p>
    <w:p w14:paraId="2F354BA6" w14:textId="77777777" w:rsidR="005C76E0" w:rsidRDefault="005C76E0" w:rsidP="006E1C8E">
      <w:pPr>
        <w:rPr>
          <w:rFonts w:asciiTheme="minorHAnsi" w:eastAsiaTheme="minorEastAsia" w:hAnsiTheme="minorHAnsi" w:cstheme="minorBidi"/>
          <w:color w:val="000000"/>
          <w:sz w:val="22"/>
          <w:szCs w:val="22"/>
          <w:u w:val="single"/>
        </w:rPr>
      </w:pPr>
    </w:p>
    <w:p w14:paraId="6B5E22DE" w14:textId="77777777" w:rsidR="005C76E0" w:rsidRDefault="005C76E0" w:rsidP="006E1C8E">
      <w:pPr>
        <w:rPr>
          <w:rFonts w:asciiTheme="minorHAnsi" w:eastAsiaTheme="minorEastAsia" w:hAnsiTheme="minorHAnsi" w:cstheme="minorBidi"/>
          <w:color w:val="000000"/>
          <w:sz w:val="22"/>
          <w:szCs w:val="22"/>
          <w:u w:val="single"/>
        </w:rPr>
      </w:pPr>
    </w:p>
    <w:p w14:paraId="0022E4E2" w14:textId="77777777" w:rsidR="005C76E0" w:rsidRDefault="005C76E0" w:rsidP="006E1C8E">
      <w:pPr>
        <w:rPr>
          <w:rFonts w:asciiTheme="minorHAnsi" w:eastAsiaTheme="minorEastAsia" w:hAnsiTheme="minorHAnsi" w:cstheme="minorBidi"/>
          <w:color w:val="000000"/>
          <w:sz w:val="22"/>
          <w:szCs w:val="22"/>
          <w:u w:val="single"/>
        </w:rPr>
      </w:pPr>
    </w:p>
    <w:p w14:paraId="5FAE4088" w14:textId="77777777" w:rsidR="005C76E0" w:rsidRDefault="005C76E0" w:rsidP="006E1C8E">
      <w:pPr>
        <w:rPr>
          <w:rFonts w:asciiTheme="minorHAnsi" w:eastAsiaTheme="minorEastAsia" w:hAnsiTheme="minorHAnsi" w:cstheme="minorBidi"/>
          <w:color w:val="000000"/>
          <w:sz w:val="22"/>
          <w:szCs w:val="22"/>
          <w:u w:val="single"/>
        </w:rPr>
      </w:pPr>
    </w:p>
    <w:p w14:paraId="6AD84799" w14:textId="77777777" w:rsidR="005C76E0" w:rsidRDefault="005C76E0" w:rsidP="006E1C8E">
      <w:pPr>
        <w:rPr>
          <w:rFonts w:asciiTheme="minorHAnsi" w:eastAsiaTheme="minorEastAsia" w:hAnsiTheme="minorHAnsi" w:cstheme="minorBidi"/>
          <w:color w:val="000000"/>
          <w:sz w:val="22"/>
          <w:szCs w:val="22"/>
          <w:u w:val="single"/>
        </w:rPr>
      </w:pPr>
    </w:p>
    <w:p w14:paraId="53FFFB98" w14:textId="77777777" w:rsidR="005C76E0" w:rsidRDefault="005C76E0" w:rsidP="006E1C8E">
      <w:pPr>
        <w:rPr>
          <w:rFonts w:asciiTheme="minorHAnsi" w:eastAsiaTheme="minorEastAsia" w:hAnsiTheme="minorHAnsi" w:cstheme="minorBidi"/>
          <w:color w:val="000000"/>
          <w:sz w:val="22"/>
          <w:szCs w:val="22"/>
          <w:u w:val="single"/>
        </w:rPr>
      </w:pPr>
    </w:p>
    <w:p w14:paraId="75C745E7" w14:textId="77777777" w:rsidR="005C76E0" w:rsidRDefault="005C76E0" w:rsidP="006E1C8E">
      <w:pPr>
        <w:rPr>
          <w:rFonts w:asciiTheme="minorHAnsi" w:eastAsiaTheme="minorEastAsia" w:hAnsiTheme="minorHAnsi" w:cstheme="minorBidi"/>
          <w:color w:val="000000"/>
          <w:sz w:val="22"/>
          <w:szCs w:val="22"/>
          <w:u w:val="single"/>
        </w:rPr>
      </w:pPr>
    </w:p>
    <w:p w14:paraId="1F016C65" w14:textId="77777777" w:rsidR="005C76E0" w:rsidRDefault="005C76E0" w:rsidP="006E1C8E">
      <w:pPr>
        <w:rPr>
          <w:rFonts w:asciiTheme="minorHAnsi" w:eastAsiaTheme="minorEastAsia" w:hAnsiTheme="minorHAnsi" w:cstheme="minorBidi"/>
          <w:color w:val="000000"/>
          <w:sz w:val="22"/>
          <w:szCs w:val="22"/>
          <w:u w:val="single"/>
        </w:rPr>
      </w:pPr>
    </w:p>
    <w:p w14:paraId="0EFBCB3A" w14:textId="77777777" w:rsidR="005C76E0" w:rsidRDefault="005C76E0" w:rsidP="006E1C8E">
      <w:pPr>
        <w:rPr>
          <w:rFonts w:asciiTheme="minorHAnsi" w:eastAsiaTheme="minorEastAsia" w:hAnsiTheme="minorHAnsi" w:cstheme="minorBidi"/>
          <w:color w:val="000000"/>
          <w:sz w:val="22"/>
          <w:szCs w:val="22"/>
          <w:u w:val="single"/>
        </w:rPr>
      </w:pPr>
    </w:p>
    <w:p w14:paraId="3DDD31AF" w14:textId="77777777" w:rsidR="005C76E0" w:rsidRDefault="005C76E0" w:rsidP="006E1C8E">
      <w:pPr>
        <w:rPr>
          <w:rFonts w:asciiTheme="minorHAnsi" w:eastAsiaTheme="minorEastAsia" w:hAnsiTheme="minorHAnsi" w:cstheme="minorBidi"/>
          <w:color w:val="000000"/>
          <w:sz w:val="22"/>
          <w:szCs w:val="22"/>
          <w:u w:val="single"/>
        </w:rPr>
      </w:pPr>
    </w:p>
    <w:p w14:paraId="5F6CEF10" w14:textId="77777777" w:rsidR="005C76E0" w:rsidRPr="00B62B13" w:rsidRDefault="005C76E0" w:rsidP="005C76E0">
      <w:pPr>
        <w:rPr>
          <w:lang w:val="es-CL"/>
        </w:rPr>
      </w:pPr>
      <w:r w:rsidRPr="00B62B13">
        <w:rPr>
          <w:lang w:val="es-CL"/>
        </w:rPr>
        <w:lastRenderedPageBreak/>
        <w:t>Carrera: Ingeniería en Informática</w:t>
      </w:r>
      <w:r w:rsidRPr="00B62B13">
        <w:rPr>
          <w:lang w:val="es-CL"/>
        </w:rPr>
        <w:br/>
        <w:t>Estudiante: Maximiliano Abalos</w:t>
      </w:r>
      <w:r w:rsidRPr="00B62B13">
        <w:rPr>
          <w:lang w:val="es-CL"/>
        </w:rPr>
        <w:br/>
        <w:t xml:space="preserve">Asignatura: </w:t>
      </w:r>
      <w:proofErr w:type="spellStart"/>
      <w:r w:rsidRPr="00B62B13">
        <w:rPr>
          <w:lang w:val="es-CL"/>
        </w:rPr>
        <w:t>Capstone</w:t>
      </w:r>
      <w:proofErr w:type="spellEnd"/>
      <w:r w:rsidRPr="00B62B13">
        <w:rPr>
          <w:lang w:val="es-CL"/>
        </w:rPr>
        <w:t xml:space="preserve"> / Portafolio de Título</w:t>
      </w:r>
      <w:r w:rsidRPr="00B62B13">
        <w:rPr>
          <w:lang w:val="es-CL"/>
        </w:rPr>
        <w:br/>
        <w:t xml:space="preserve">Proyecto: </w:t>
      </w:r>
      <w:proofErr w:type="spellStart"/>
      <w:r w:rsidRPr="00B62B13">
        <w:rPr>
          <w:lang w:val="es-CL"/>
        </w:rPr>
        <w:t>SecurePass</w:t>
      </w:r>
      <w:proofErr w:type="spellEnd"/>
    </w:p>
    <w:p w14:paraId="711C1665" w14:textId="77777777" w:rsidR="005C76E0" w:rsidRPr="00B62B13" w:rsidRDefault="005C76E0" w:rsidP="005C76E0">
      <w:pPr>
        <w:rPr>
          <w:lang w:val="en-US"/>
        </w:rPr>
      </w:pPr>
      <w:r w:rsidRPr="00B62B13">
        <w:rPr>
          <w:lang w:val="en-US"/>
        </w:rPr>
        <w:pict w14:anchorId="736DBE1A">
          <v:rect id="_x0000_i1078" style="width:0;height:1.5pt" o:hralign="center" o:hrstd="t" o:hr="t" fillcolor="#a0a0a0" stroked="f"/>
        </w:pict>
      </w:r>
    </w:p>
    <w:p w14:paraId="5D941BDF" w14:textId="77777777" w:rsidR="005C76E0" w:rsidRPr="00B62B13" w:rsidRDefault="005C76E0" w:rsidP="005C76E0">
      <w:pPr>
        <w:rPr>
          <w:lang w:val="es-CL"/>
        </w:rPr>
      </w:pPr>
      <w:r w:rsidRPr="00B62B13">
        <w:rPr>
          <w:lang w:val="es-CL"/>
        </w:rPr>
        <w:t>Introducción</w:t>
      </w:r>
    </w:p>
    <w:p w14:paraId="15FE2B88" w14:textId="77777777" w:rsidR="005C76E0" w:rsidRPr="00B62B13" w:rsidRDefault="005C76E0" w:rsidP="005C76E0">
      <w:pPr>
        <w:rPr>
          <w:lang w:val="es-CL"/>
        </w:rPr>
      </w:pPr>
      <w:r w:rsidRPr="00B62B13">
        <w:rPr>
          <w:lang w:val="es-CL"/>
        </w:rPr>
        <w:t>Este documento corresponde a la autoevaluación de la Fase 1 del Proyecto APT. El propósito es contrastar el desarrollo alcanzado con los criterios de la rúbrica entregada por la asignatura, identificando los aspectos cumplidos, aquellos que requieren mejora y el grado de logro alcanzado.</w:t>
      </w:r>
    </w:p>
    <w:p w14:paraId="52D8BB00" w14:textId="77777777" w:rsidR="005C76E0" w:rsidRPr="00B62B13" w:rsidRDefault="005C76E0" w:rsidP="005C76E0">
      <w:pPr>
        <w:rPr>
          <w:lang w:val="en-US"/>
        </w:rPr>
      </w:pPr>
      <w:r w:rsidRPr="00B62B13">
        <w:rPr>
          <w:lang w:val="en-US"/>
        </w:rPr>
        <w:pict w14:anchorId="5422F05E">
          <v:rect id="_x0000_i1079" style="width:0;height:1.5pt" o:hralign="center" o:hrstd="t" o:hr="t" fillcolor="#a0a0a0" stroked="f"/>
        </w:pict>
      </w:r>
    </w:p>
    <w:p w14:paraId="5F8ACA7C" w14:textId="77777777" w:rsidR="005C76E0" w:rsidRPr="00B62B13" w:rsidRDefault="005C76E0" w:rsidP="005C76E0">
      <w:pPr>
        <w:rPr>
          <w:rFonts w:eastAsiaTheme="minorEastAsia"/>
          <w:lang w:val="en-US"/>
        </w:rPr>
      </w:pPr>
      <w:proofErr w:type="spellStart"/>
      <w:r w:rsidRPr="00B62B13">
        <w:rPr>
          <w:rFonts w:eastAsiaTheme="minorEastAsia"/>
          <w:b/>
          <w:bCs/>
          <w:lang w:val="en-US"/>
        </w:rPr>
        <w:t>Descripción</w:t>
      </w:r>
      <w:proofErr w:type="spellEnd"/>
      <w:r w:rsidRPr="00B62B13">
        <w:rPr>
          <w:rFonts w:eastAsiaTheme="minorEastAsia"/>
          <w:b/>
          <w:bCs/>
          <w:lang w:val="en-US"/>
        </w:rPr>
        <w:t xml:space="preserve"> del Proyecto y </w:t>
      </w:r>
      <w:proofErr w:type="spellStart"/>
      <w:r w:rsidRPr="00B62B13">
        <w:rPr>
          <w:rFonts w:eastAsiaTheme="minorEastAsia"/>
          <w:b/>
          <w:bCs/>
          <w:lang w:val="en-US"/>
        </w:rPr>
        <w:t>Relevancia</w:t>
      </w:r>
      <w:proofErr w:type="spellEnd"/>
    </w:p>
    <w:p w14:paraId="6A86EEEE" w14:textId="77777777" w:rsidR="005C76E0" w:rsidRPr="00B62B13" w:rsidRDefault="005C76E0" w:rsidP="005C76E0">
      <w:pPr>
        <w:numPr>
          <w:ilvl w:val="0"/>
          <w:numId w:val="38"/>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55891247" w14:textId="77777777" w:rsidR="005C76E0" w:rsidRPr="00B62B13" w:rsidRDefault="005C76E0" w:rsidP="005C76E0">
      <w:pPr>
        <w:numPr>
          <w:ilvl w:val="0"/>
          <w:numId w:val="38"/>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redactó la descripción del proyecto </w:t>
      </w:r>
      <w:proofErr w:type="spellStart"/>
      <w:r w:rsidRPr="00B62B13">
        <w:rPr>
          <w:rFonts w:eastAsiaTheme="minorEastAsia"/>
          <w:b/>
          <w:bCs/>
          <w:lang w:val="es-CL"/>
        </w:rPr>
        <w:t>SecurePass</w:t>
      </w:r>
      <w:proofErr w:type="spellEnd"/>
      <w:r w:rsidRPr="00B62B13">
        <w:rPr>
          <w:rFonts w:eastAsiaTheme="minorEastAsia"/>
          <w:b/>
          <w:bCs/>
          <w:lang w:val="es-CL"/>
        </w:rPr>
        <w:t xml:space="preserve"> Local</w:t>
      </w:r>
      <w:r w:rsidRPr="00B62B13">
        <w:rPr>
          <w:rFonts w:eastAsiaTheme="minorEastAsia"/>
          <w:lang w:val="es-CL"/>
        </w:rPr>
        <w:t>, destacando el problema de seguridad de la gestión de contraseñas y justificando su relevancia y alto impacto en el campo laboral, tanto a nivel nacional como internacional.</w:t>
      </w:r>
    </w:p>
    <w:p w14:paraId="068F0444" w14:textId="77777777" w:rsidR="005C76E0" w:rsidRPr="00B62B13" w:rsidRDefault="005C76E0" w:rsidP="005C76E0">
      <w:pPr>
        <w:rPr>
          <w:rFonts w:eastAsiaTheme="minorEastAsia"/>
          <w:lang w:val="es-CL"/>
        </w:rPr>
      </w:pPr>
      <w:r w:rsidRPr="00B62B13">
        <w:rPr>
          <w:rFonts w:eastAsiaTheme="minorEastAsia"/>
          <w:b/>
          <w:bCs/>
          <w:lang w:val="es-CL"/>
        </w:rPr>
        <w:t>Relación con el perfil de egreso</w:t>
      </w:r>
    </w:p>
    <w:p w14:paraId="37A34958" w14:textId="77777777" w:rsidR="005C76E0" w:rsidRPr="00B62B13" w:rsidRDefault="005C76E0" w:rsidP="005C76E0">
      <w:pPr>
        <w:numPr>
          <w:ilvl w:val="0"/>
          <w:numId w:val="39"/>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0E4187FE" w14:textId="77777777" w:rsidR="005C76E0" w:rsidRPr="00B62B13" w:rsidRDefault="005C76E0" w:rsidP="005C76E0">
      <w:pPr>
        <w:numPr>
          <w:ilvl w:val="0"/>
          <w:numId w:val="39"/>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se alinea coherentemente con las competencias del perfil de egreso de </w:t>
      </w:r>
      <w:r w:rsidRPr="00B62B13">
        <w:rPr>
          <w:rFonts w:eastAsiaTheme="minorEastAsia"/>
          <w:b/>
          <w:bCs/>
          <w:lang w:val="es-CL"/>
        </w:rPr>
        <w:t>Ingeniería en Informática</w:t>
      </w:r>
      <w:r w:rsidRPr="00B62B13">
        <w:rPr>
          <w:rFonts w:eastAsiaTheme="minorEastAsia"/>
          <w:lang w:val="es-CL"/>
        </w:rPr>
        <w:t xml:space="preserve">. Se utilizarán competencias en </w:t>
      </w:r>
      <w:r w:rsidRPr="00B62B13">
        <w:rPr>
          <w:rFonts w:eastAsiaTheme="minorEastAsia"/>
          <w:b/>
          <w:bCs/>
          <w:lang w:val="es-CL"/>
        </w:rPr>
        <w:t>desarrollo de software</w:t>
      </w:r>
      <w:r w:rsidRPr="00B62B13">
        <w:rPr>
          <w:rFonts w:eastAsiaTheme="minorEastAsia"/>
          <w:lang w:val="es-CL"/>
        </w:rPr>
        <w:t xml:space="preserve"> (mediante la aplicación de técnicas de desarrollo seguro para proteger los datos), </w:t>
      </w:r>
      <w:r w:rsidRPr="00B62B13">
        <w:rPr>
          <w:rFonts w:eastAsiaTheme="minorEastAsia"/>
          <w:b/>
          <w:bCs/>
          <w:lang w:val="es-CL"/>
        </w:rPr>
        <w:t>modelado de datos</w:t>
      </w:r>
      <w:r w:rsidRPr="00B62B13">
        <w:rPr>
          <w:rFonts w:eastAsiaTheme="minorEastAsia"/>
          <w:lang w:val="es-CL"/>
        </w:rPr>
        <w:t xml:space="preserve"> (diseñando una base de datos local y cifrada con </w:t>
      </w:r>
      <w:proofErr w:type="spellStart"/>
      <w:r w:rsidRPr="00B62B13">
        <w:rPr>
          <w:rFonts w:eastAsiaTheme="minorEastAsia"/>
          <w:lang w:val="es-CL"/>
        </w:rPr>
        <w:t>SQLCipher</w:t>
      </w:r>
      <w:proofErr w:type="spellEnd"/>
      <w:r w:rsidRPr="00B62B13">
        <w:rPr>
          <w:rFonts w:eastAsiaTheme="minorEastAsia"/>
          <w:lang w:val="es-CL"/>
        </w:rPr>
        <w:t xml:space="preserve">) y </w:t>
      </w:r>
      <w:r w:rsidRPr="00B62B13">
        <w:rPr>
          <w:rFonts w:eastAsiaTheme="minorEastAsia"/>
          <w:b/>
          <w:bCs/>
          <w:lang w:val="es-CL"/>
        </w:rPr>
        <w:t>gestión de proyectos</w:t>
      </w:r>
      <w:r w:rsidRPr="00B62B13">
        <w:rPr>
          <w:rFonts w:eastAsiaTheme="minorEastAsia"/>
          <w:lang w:val="es-CL"/>
        </w:rPr>
        <w:t xml:space="preserve"> (aplicando una metodología ágil incremental). La </w:t>
      </w:r>
      <w:r w:rsidRPr="00B62B13">
        <w:rPr>
          <w:rFonts w:eastAsiaTheme="minorEastAsia"/>
          <w:b/>
          <w:bCs/>
          <w:lang w:val="es-CL"/>
        </w:rPr>
        <w:t>validación</w:t>
      </w:r>
      <w:r w:rsidRPr="00B62B13">
        <w:rPr>
          <w:rFonts w:eastAsiaTheme="minorEastAsia"/>
          <w:lang w:val="es-CL"/>
        </w:rPr>
        <w:t xml:space="preserve"> de los productos se realizará mediante pruebas rigurosas.</w:t>
      </w:r>
    </w:p>
    <w:p w14:paraId="030AD8A5" w14:textId="77777777" w:rsidR="005C76E0" w:rsidRPr="00B62B13" w:rsidRDefault="005C76E0" w:rsidP="005C76E0">
      <w:pPr>
        <w:rPr>
          <w:rFonts w:eastAsiaTheme="minorEastAsia"/>
          <w:lang w:val="en-US"/>
        </w:rPr>
      </w:pPr>
      <w:proofErr w:type="spellStart"/>
      <w:r w:rsidRPr="00B62B13">
        <w:rPr>
          <w:rFonts w:eastAsiaTheme="minorEastAsia"/>
          <w:b/>
          <w:bCs/>
          <w:lang w:val="en-US"/>
        </w:rPr>
        <w:t>Relación</w:t>
      </w:r>
      <w:proofErr w:type="spellEnd"/>
      <w:r w:rsidRPr="00B62B13">
        <w:rPr>
          <w:rFonts w:eastAsiaTheme="minorEastAsia"/>
          <w:b/>
          <w:bCs/>
          <w:lang w:val="en-US"/>
        </w:rPr>
        <w:t xml:space="preserve"> con </w:t>
      </w:r>
      <w:proofErr w:type="spellStart"/>
      <w:r w:rsidRPr="00B62B13">
        <w:rPr>
          <w:rFonts w:eastAsiaTheme="minorEastAsia"/>
          <w:b/>
          <w:bCs/>
          <w:lang w:val="en-US"/>
        </w:rPr>
        <w:t>intereses</w:t>
      </w:r>
      <w:proofErr w:type="spellEnd"/>
      <w:r w:rsidRPr="00B62B13">
        <w:rPr>
          <w:rFonts w:eastAsiaTheme="minorEastAsia"/>
          <w:b/>
          <w:bCs/>
          <w:lang w:val="en-US"/>
        </w:rPr>
        <w:t xml:space="preserve"> </w:t>
      </w:r>
      <w:proofErr w:type="spellStart"/>
      <w:r w:rsidRPr="00B62B13">
        <w:rPr>
          <w:rFonts w:eastAsiaTheme="minorEastAsia"/>
          <w:b/>
          <w:bCs/>
          <w:lang w:val="en-US"/>
        </w:rPr>
        <w:t>profesionales</w:t>
      </w:r>
      <w:proofErr w:type="spellEnd"/>
    </w:p>
    <w:p w14:paraId="5225DC5A" w14:textId="77777777" w:rsidR="005C76E0" w:rsidRPr="00B62B13" w:rsidRDefault="005C76E0" w:rsidP="005C76E0">
      <w:pPr>
        <w:numPr>
          <w:ilvl w:val="0"/>
          <w:numId w:val="40"/>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11833B32" w14:textId="77777777" w:rsidR="005C76E0" w:rsidRPr="00B62B13" w:rsidRDefault="005C76E0" w:rsidP="005C76E0">
      <w:pPr>
        <w:numPr>
          <w:ilvl w:val="0"/>
          <w:numId w:val="40"/>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se vincula directamente con mis intereses en </w:t>
      </w:r>
      <w:r w:rsidRPr="00B62B13">
        <w:rPr>
          <w:rFonts w:eastAsiaTheme="minorEastAsia"/>
          <w:b/>
          <w:bCs/>
          <w:lang w:val="es-CL"/>
        </w:rPr>
        <w:t>ciberseguridad</w:t>
      </w:r>
      <w:r w:rsidRPr="00B62B13">
        <w:rPr>
          <w:rFonts w:eastAsiaTheme="minorEastAsia"/>
          <w:lang w:val="es-CL"/>
        </w:rPr>
        <w:t xml:space="preserve"> y </w:t>
      </w:r>
      <w:r w:rsidRPr="00B62B13">
        <w:rPr>
          <w:rFonts w:eastAsiaTheme="minorEastAsia"/>
          <w:b/>
          <w:bCs/>
          <w:lang w:val="es-CL"/>
        </w:rPr>
        <w:t>desarrollo móvil</w:t>
      </w:r>
      <w:r w:rsidRPr="00B62B13">
        <w:rPr>
          <w:rFonts w:eastAsiaTheme="minorEastAsia"/>
          <w:lang w:val="es-CL"/>
        </w:rPr>
        <w:t>. Me permitirá aplicar conocimientos en cifrado y seguridad de datos, además de fortalecer mis habilidades en el desarrollo de aplicaciones para Android, contribuyendo a mi crecimiento profesional y abriendo puertas en el ámbito laboral.</w:t>
      </w:r>
    </w:p>
    <w:p w14:paraId="7282B71E" w14:textId="77777777" w:rsidR="005C76E0" w:rsidRPr="00B62B13" w:rsidRDefault="005C76E0" w:rsidP="005C76E0">
      <w:pPr>
        <w:rPr>
          <w:rFonts w:eastAsiaTheme="minorEastAsia"/>
          <w:lang w:val="en-US"/>
        </w:rPr>
      </w:pPr>
      <w:proofErr w:type="spellStart"/>
      <w:r w:rsidRPr="00B62B13">
        <w:rPr>
          <w:rFonts w:eastAsiaTheme="minorEastAsia"/>
          <w:b/>
          <w:bCs/>
          <w:lang w:val="en-US"/>
        </w:rPr>
        <w:t>Factibilidad</w:t>
      </w:r>
      <w:proofErr w:type="spellEnd"/>
    </w:p>
    <w:p w14:paraId="1BB7DE74" w14:textId="77777777" w:rsidR="005C76E0" w:rsidRPr="00B62B13" w:rsidRDefault="005C76E0" w:rsidP="005C76E0">
      <w:pPr>
        <w:numPr>
          <w:ilvl w:val="0"/>
          <w:numId w:val="41"/>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77DDD8FC" w14:textId="77777777" w:rsidR="005C76E0" w:rsidRPr="00B62B13" w:rsidRDefault="005C76E0" w:rsidP="005C76E0">
      <w:pPr>
        <w:numPr>
          <w:ilvl w:val="0"/>
          <w:numId w:val="41"/>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El proyecto es factible dentro del plazo de la asignatura, ya que utilizaré </w:t>
      </w:r>
      <w:r w:rsidRPr="00B62B13">
        <w:rPr>
          <w:rFonts w:eastAsiaTheme="minorEastAsia"/>
          <w:b/>
          <w:bCs/>
          <w:lang w:val="es-CL"/>
        </w:rPr>
        <w:t>herramientas y tecnologías gratuitas</w:t>
      </w:r>
      <w:r w:rsidRPr="00B62B13">
        <w:rPr>
          <w:rFonts w:eastAsiaTheme="minorEastAsia"/>
          <w:lang w:val="es-CL"/>
        </w:rPr>
        <w:t xml:space="preserve"> (Android Studio, </w:t>
      </w:r>
      <w:proofErr w:type="spellStart"/>
      <w:r w:rsidRPr="00B62B13">
        <w:rPr>
          <w:rFonts w:eastAsiaTheme="minorEastAsia"/>
          <w:lang w:val="es-CL"/>
        </w:rPr>
        <w:t>Kotlin</w:t>
      </w:r>
      <w:proofErr w:type="spellEnd"/>
      <w:r w:rsidRPr="00B62B13">
        <w:rPr>
          <w:rFonts w:eastAsiaTheme="minorEastAsia"/>
          <w:lang w:val="es-CL"/>
        </w:rPr>
        <w:t xml:space="preserve">, </w:t>
      </w:r>
      <w:proofErr w:type="spellStart"/>
      <w:r w:rsidRPr="00B62B13">
        <w:rPr>
          <w:rFonts w:eastAsiaTheme="minorEastAsia"/>
          <w:lang w:val="es-CL"/>
        </w:rPr>
        <w:t>SQLCipher</w:t>
      </w:r>
      <w:proofErr w:type="spellEnd"/>
      <w:r w:rsidRPr="00B62B13">
        <w:rPr>
          <w:rFonts w:eastAsiaTheme="minorEastAsia"/>
          <w:lang w:val="es-CL"/>
        </w:rPr>
        <w:t xml:space="preserve">). Identifiqué riesgos potenciales, como la </w:t>
      </w:r>
      <w:r w:rsidRPr="00B62B13">
        <w:rPr>
          <w:rFonts w:eastAsiaTheme="minorEastAsia"/>
          <w:b/>
          <w:bCs/>
          <w:lang w:val="es-CL"/>
        </w:rPr>
        <w:t>complejidad del cifrado</w:t>
      </w:r>
      <w:r w:rsidRPr="00B62B13">
        <w:rPr>
          <w:rFonts w:eastAsiaTheme="minorEastAsia"/>
          <w:lang w:val="es-CL"/>
        </w:rPr>
        <w:t xml:space="preserve"> y la </w:t>
      </w:r>
      <w:r w:rsidRPr="00B62B13">
        <w:rPr>
          <w:rFonts w:eastAsiaTheme="minorEastAsia"/>
          <w:b/>
          <w:bCs/>
          <w:lang w:val="es-CL"/>
        </w:rPr>
        <w:t>compatibilidad con versiones de Android</w:t>
      </w:r>
      <w:r w:rsidRPr="00B62B13">
        <w:rPr>
          <w:rFonts w:eastAsiaTheme="minorEastAsia"/>
          <w:lang w:val="es-CL"/>
        </w:rPr>
        <w:t xml:space="preserve">. Para mitigarlos, estableceré un </w:t>
      </w:r>
      <w:r w:rsidRPr="00B62B13">
        <w:rPr>
          <w:rFonts w:eastAsiaTheme="minorEastAsia"/>
          <w:b/>
          <w:bCs/>
          <w:lang w:val="es-CL"/>
        </w:rPr>
        <w:t>alcance de versión mínima (Android 8.0)</w:t>
      </w:r>
      <w:r w:rsidRPr="00B62B13">
        <w:rPr>
          <w:rFonts w:eastAsiaTheme="minorEastAsia"/>
          <w:lang w:val="es-CL"/>
        </w:rPr>
        <w:t xml:space="preserve"> y me enfocaré en la investigación y el uso de </w:t>
      </w:r>
      <w:r w:rsidRPr="00B62B13">
        <w:rPr>
          <w:rFonts w:eastAsiaTheme="minorEastAsia"/>
          <w:b/>
          <w:bCs/>
          <w:lang w:val="es-CL"/>
        </w:rPr>
        <w:t>librerías probadas y validadas por la comunidad</w:t>
      </w:r>
      <w:r w:rsidRPr="00B62B13">
        <w:rPr>
          <w:rFonts w:eastAsiaTheme="minorEastAsia"/>
          <w:lang w:val="es-CL"/>
        </w:rPr>
        <w:t>.</w:t>
      </w:r>
    </w:p>
    <w:p w14:paraId="14DA3B61" w14:textId="77777777" w:rsidR="005C76E0" w:rsidRPr="00B62B13" w:rsidRDefault="005C76E0" w:rsidP="005C76E0">
      <w:pPr>
        <w:rPr>
          <w:rFonts w:eastAsiaTheme="minorEastAsia"/>
          <w:lang w:val="en-US"/>
        </w:rPr>
      </w:pPr>
      <w:proofErr w:type="spellStart"/>
      <w:r w:rsidRPr="00B62B13">
        <w:rPr>
          <w:rFonts w:eastAsiaTheme="minorEastAsia"/>
          <w:b/>
          <w:bCs/>
          <w:lang w:val="en-US"/>
        </w:rPr>
        <w:t>Objetivos</w:t>
      </w:r>
      <w:proofErr w:type="spellEnd"/>
      <w:r w:rsidRPr="00B62B13">
        <w:rPr>
          <w:rFonts w:eastAsiaTheme="minorEastAsia"/>
          <w:b/>
          <w:bCs/>
          <w:lang w:val="en-US"/>
        </w:rPr>
        <w:t xml:space="preserve"> General y </w:t>
      </w:r>
      <w:proofErr w:type="spellStart"/>
      <w:r w:rsidRPr="00B62B13">
        <w:rPr>
          <w:rFonts w:eastAsiaTheme="minorEastAsia"/>
          <w:b/>
          <w:bCs/>
          <w:lang w:val="en-US"/>
        </w:rPr>
        <w:t>Específicos</w:t>
      </w:r>
      <w:proofErr w:type="spellEnd"/>
    </w:p>
    <w:p w14:paraId="1324A739" w14:textId="77777777" w:rsidR="005C76E0" w:rsidRPr="00B62B13" w:rsidRDefault="005C76E0" w:rsidP="005C76E0">
      <w:pPr>
        <w:numPr>
          <w:ilvl w:val="0"/>
          <w:numId w:val="42"/>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002FE4EB" w14:textId="77777777" w:rsidR="005C76E0" w:rsidRPr="00B62B13" w:rsidRDefault="005C76E0" w:rsidP="005C76E0">
      <w:pPr>
        <w:numPr>
          <w:ilvl w:val="0"/>
          <w:numId w:val="42"/>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formuló un objetivo general claro y seis objetivos específicos que son coherentes con la disciplina. Estos objetivos son medibles y alcanzables al utilizar tecnologías concretas como </w:t>
      </w:r>
      <w:proofErr w:type="spellStart"/>
      <w:r w:rsidRPr="00B62B13">
        <w:rPr>
          <w:rFonts w:eastAsiaTheme="minorEastAsia"/>
          <w:b/>
          <w:bCs/>
          <w:lang w:val="es-CL"/>
        </w:rPr>
        <w:t>SQLCipher</w:t>
      </w:r>
      <w:proofErr w:type="spellEnd"/>
      <w:r w:rsidRPr="00B62B13">
        <w:rPr>
          <w:rFonts w:eastAsiaTheme="minorEastAsia"/>
          <w:b/>
          <w:bCs/>
          <w:lang w:val="es-CL"/>
        </w:rPr>
        <w:t xml:space="preserve">, </w:t>
      </w:r>
      <w:proofErr w:type="spellStart"/>
      <w:r w:rsidRPr="00B62B13">
        <w:rPr>
          <w:rFonts w:eastAsiaTheme="minorEastAsia"/>
          <w:b/>
          <w:bCs/>
          <w:lang w:val="es-CL"/>
        </w:rPr>
        <w:t>Keystore</w:t>
      </w:r>
      <w:proofErr w:type="spellEnd"/>
      <w:r w:rsidRPr="00B62B13">
        <w:rPr>
          <w:rFonts w:eastAsiaTheme="minorEastAsia"/>
          <w:b/>
          <w:bCs/>
          <w:lang w:val="es-CL"/>
        </w:rPr>
        <w:t xml:space="preserve"> y </w:t>
      </w:r>
      <w:proofErr w:type="spellStart"/>
      <w:r w:rsidRPr="00B62B13">
        <w:rPr>
          <w:rFonts w:eastAsiaTheme="minorEastAsia"/>
          <w:b/>
          <w:bCs/>
          <w:lang w:val="es-CL"/>
        </w:rPr>
        <w:t>BiometricPrompt</w:t>
      </w:r>
      <w:proofErr w:type="spellEnd"/>
      <w:r w:rsidRPr="00B62B13">
        <w:rPr>
          <w:rFonts w:eastAsiaTheme="minorEastAsia"/>
          <w:lang w:val="es-CL"/>
        </w:rPr>
        <w:t>.</w:t>
      </w:r>
    </w:p>
    <w:p w14:paraId="486DA91E" w14:textId="77777777" w:rsidR="005C76E0" w:rsidRPr="00B62B13" w:rsidRDefault="005C76E0" w:rsidP="005C76E0">
      <w:pPr>
        <w:rPr>
          <w:rFonts w:eastAsiaTheme="minorEastAsia"/>
          <w:lang w:val="en-US"/>
        </w:rPr>
      </w:pPr>
      <w:proofErr w:type="spellStart"/>
      <w:r w:rsidRPr="00B62B13">
        <w:rPr>
          <w:rFonts w:eastAsiaTheme="minorEastAsia"/>
          <w:b/>
          <w:bCs/>
          <w:lang w:val="en-US"/>
        </w:rPr>
        <w:t>Metodología</w:t>
      </w:r>
      <w:proofErr w:type="spellEnd"/>
    </w:p>
    <w:p w14:paraId="31FDC203" w14:textId="77777777" w:rsidR="005C76E0" w:rsidRPr="00B62B13" w:rsidRDefault="005C76E0" w:rsidP="005C76E0">
      <w:pPr>
        <w:numPr>
          <w:ilvl w:val="0"/>
          <w:numId w:val="43"/>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6F08B458" w14:textId="77777777" w:rsidR="005C76E0" w:rsidRPr="00B62B13" w:rsidRDefault="005C76E0" w:rsidP="005C76E0">
      <w:pPr>
        <w:numPr>
          <w:ilvl w:val="0"/>
          <w:numId w:val="43"/>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propone una </w:t>
      </w:r>
      <w:r w:rsidRPr="00B62B13">
        <w:rPr>
          <w:rFonts w:eastAsiaTheme="minorEastAsia"/>
          <w:b/>
          <w:bCs/>
          <w:lang w:val="es-CL"/>
        </w:rPr>
        <w:t>metodología ágil incremental</w:t>
      </w:r>
      <w:r w:rsidRPr="00B62B13">
        <w:rPr>
          <w:rFonts w:eastAsiaTheme="minorEastAsia"/>
          <w:lang w:val="es-CL"/>
        </w:rPr>
        <w:t xml:space="preserve"> dividida en tres fases: </w:t>
      </w:r>
      <w:r w:rsidRPr="00B62B13">
        <w:rPr>
          <w:rFonts w:eastAsiaTheme="minorEastAsia"/>
          <w:b/>
          <w:bCs/>
          <w:lang w:val="es-CL"/>
        </w:rPr>
        <w:t>diseño y planificación</w:t>
      </w:r>
      <w:r w:rsidRPr="00B62B13">
        <w:rPr>
          <w:rFonts w:eastAsiaTheme="minorEastAsia"/>
          <w:lang w:val="es-CL"/>
        </w:rPr>
        <w:t xml:space="preserve">, </w:t>
      </w:r>
      <w:r w:rsidRPr="00B62B13">
        <w:rPr>
          <w:rFonts w:eastAsiaTheme="minorEastAsia"/>
          <w:b/>
          <w:bCs/>
          <w:lang w:val="es-CL"/>
        </w:rPr>
        <w:t>desarrollo y pruebas</w:t>
      </w:r>
      <w:r w:rsidRPr="00B62B13">
        <w:rPr>
          <w:rFonts w:eastAsiaTheme="minorEastAsia"/>
          <w:lang w:val="es-CL"/>
        </w:rPr>
        <w:t xml:space="preserve">, y </w:t>
      </w:r>
      <w:r w:rsidRPr="00B62B13">
        <w:rPr>
          <w:rFonts w:eastAsiaTheme="minorEastAsia"/>
          <w:b/>
          <w:bCs/>
          <w:lang w:val="es-CL"/>
        </w:rPr>
        <w:t>validación y despliegue</w:t>
      </w:r>
      <w:r w:rsidRPr="00B62B13">
        <w:rPr>
          <w:rFonts w:eastAsiaTheme="minorEastAsia"/>
          <w:lang w:val="es-CL"/>
        </w:rPr>
        <w:t>. Cada fase tiene hitos y entregables definidos, asegurando un progreso constante. Esto es coherente con los requerimientos disciplinares de desarrollo de software.</w:t>
      </w:r>
    </w:p>
    <w:p w14:paraId="41AF7A9A" w14:textId="77777777" w:rsidR="005C76E0" w:rsidRDefault="005C76E0" w:rsidP="005C76E0">
      <w:pPr>
        <w:rPr>
          <w:rFonts w:eastAsiaTheme="minorEastAsia"/>
          <w:b/>
          <w:bCs/>
          <w:lang w:val="es-CL"/>
        </w:rPr>
      </w:pPr>
    </w:p>
    <w:p w14:paraId="3BFB8A35" w14:textId="19ADF57D" w:rsidR="005C76E0" w:rsidRPr="00B62B13" w:rsidRDefault="005C76E0" w:rsidP="005C76E0">
      <w:pPr>
        <w:rPr>
          <w:rFonts w:eastAsiaTheme="minorEastAsia"/>
          <w:lang w:val="es-CL"/>
        </w:rPr>
      </w:pPr>
      <w:r w:rsidRPr="00B62B13">
        <w:rPr>
          <w:rFonts w:eastAsiaTheme="minorEastAsia"/>
          <w:b/>
          <w:bCs/>
          <w:lang w:val="es-CL"/>
        </w:rPr>
        <w:lastRenderedPageBreak/>
        <w:t>Plan de trabajo y Carta Gantt</w:t>
      </w:r>
    </w:p>
    <w:p w14:paraId="3BF1DF02" w14:textId="77777777" w:rsidR="005C76E0" w:rsidRPr="00B62B13" w:rsidRDefault="005C76E0" w:rsidP="005C76E0">
      <w:pPr>
        <w:numPr>
          <w:ilvl w:val="0"/>
          <w:numId w:val="44"/>
        </w:numPr>
        <w:rPr>
          <w:rFonts w:eastAsiaTheme="minorEastAsia"/>
          <w:lang w:val="en-US"/>
        </w:rPr>
      </w:pPr>
      <w:r w:rsidRPr="00B62B13">
        <w:rPr>
          <w:rFonts w:eastAsiaTheme="minorEastAsia"/>
          <w:b/>
          <w:bCs/>
          <w:lang w:val="en-US"/>
        </w:rPr>
        <w:t xml:space="preserve">Nivel de </w:t>
      </w:r>
      <w:proofErr w:type="spellStart"/>
      <w:r w:rsidRPr="00B62B13">
        <w:rPr>
          <w:rFonts w:eastAsiaTheme="minorEastAsia"/>
          <w:b/>
          <w:bCs/>
          <w:lang w:val="en-US"/>
        </w:rPr>
        <w:t>logro</w:t>
      </w:r>
      <w:proofErr w:type="spellEnd"/>
      <w:r w:rsidRPr="00B62B13">
        <w:rPr>
          <w:rFonts w:eastAsiaTheme="minorEastAsia"/>
          <w:b/>
          <w:bCs/>
          <w:lang w:val="en-US"/>
        </w:rPr>
        <w:t>:</w:t>
      </w:r>
      <w:r w:rsidRPr="00B62B13">
        <w:rPr>
          <w:rFonts w:eastAsiaTheme="minorEastAsia"/>
          <w:lang w:val="en-US"/>
        </w:rPr>
        <w:t xml:space="preserve"> </w:t>
      </w:r>
      <w:proofErr w:type="spellStart"/>
      <w:r w:rsidRPr="00B62B13">
        <w:rPr>
          <w:rFonts w:eastAsiaTheme="minorEastAsia"/>
          <w:lang w:val="en-US"/>
        </w:rPr>
        <w:t>Completamente</w:t>
      </w:r>
      <w:proofErr w:type="spellEnd"/>
      <w:r w:rsidRPr="00B62B13">
        <w:rPr>
          <w:rFonts w:eastAsiaTheme="minorEastAsia"/>
          <w:lang w:val="en-US"/>
        </w:rPr>
        <w:t xml:space="preserve"> </w:t>
      </w:r>
      <w:proofErr w:type="spellStart"/>
      <w:r w:rsidRPr="00B62B13">
        <w:rPr>
          <w:rFonts w:eastAsiaTheme="minorEastAsia"/>
          <w:lang w:val="en-US"/>
        </w:rPr>
        <w:t>logrado</w:t>
      </w:r>
      <w:proofErr w:type="spellEnd"/>
    </w:p>
    <w:p w14:paraId="49051BB4" w14:textId="03FF36A6" w:rsidR="005C76E0" w:rsidRPr="00B62B13" w:rsidRDefault="005C76E0" w:rsidP="005C76E0">
      <w:pPr>
        <w:numPr>
          <w:ilvl w:val="0"/>
          <w:numId w:val="44"/>
        </w:numPr>
        <w:rPr>
          <w:rFonts w:eastAsiaTheme="minorEastAsia"/>
          <w:lang w:val="es-CL"/>
        </w:rPr>
      </w:pPr>
      <w:r w:rsidRPr="00B62B13">
        <w:rPr>
          <w:rFonts w:eastAsiaTheme="minorEastAsia"/>
          <w:b/>
          <w:bCs/>
          <w:lang w:val="es-CL"/>
        </w:rPr>
        <w:t>Justificación:</w:t>
      </w:r>
      <w:r w:rsidRPr="00B62B13">
        <w:rPr>
          <w:rFonts w:eastAsiaTheme="minorEastAsia"/>
          <w:lang w:val="es-CL"/>
        </w:rPr>
        <w:t xml:space="preserve"> Se elaboró un plan de trabajo detallado para las tres fases del proyecto. La </w:t>
      </w:r>
      <w:r w:rsidRPr="00B62B13">
        <w:rPr>
          <w:rFonts w:eastAsiaTheme="minorEastAsia"/>
          <w:b/>
          <w:bCs/>
          <w:lang w:val="es-CL"/>
        </w:rPr>
        <w:t xml:space="preserve">Carta Gantt </w:t>
      </w:r>
      <w:r w:rsidRPr="00B62B13">
        <w:rPr>
          <w:rFonts w:eastAsiaTheme="minorEastAsia"/>
          <w:lang w:val="es-CL"/>
        </w:rPr>
        <w:t>incluye una distribución semanal de las actividades y facilita la visualización del progreso, considerando los recursos, duración y posibles facilitadores y obstaculizadores.</w:t>
      </w:r>
    </w:p>
    <w:p w14:paraId="6404A945" w14:textId="77777777" w:rsidR="005C76E0" w:rsidRPr="00B62B13" w:rsidRDefault="005C76E0" w:rsidP="005C76E0">
      <w:pPr>
        <w:rPr>
          <w:rFonts w:eastAsiaTheme="minorEastAsia"/>
          <w:lang w:val="en-US"/>
        </w:rPr>
      </w:pPr>
      <w:r w:rsidRPr="00B62B13">
        <w:rPr>
          <w:rFonts w:eastAsiaTheme="minorEastAsia"/>
          <w:lang w:val="en-US"/>
        </w:rPr>
        <w:pict w14:anchorId="5B6C28FA">
          <v:rect id="_x0000_i1080" style="width:0;height:1.5pt" o:hralign="center" o:hrstd="t" o:hr="t" fillcolor="#a0a0a0" stroked="f"/>
        </w:pict>
      </w:r>
    </w:p>
    <w:p w14:paraId="21DEB6F3" w14:textId="77777777" w:rsidR="005C76E0" w:rsidRPr="00B62B13" w:rsidRDefault="005C76E0" w:rsidP="005C76E0">
      <w:pPr>
        <w:rPr>
          <w:rFonts w:eastAsiaTheme="minorEastAsia"/>
          <w:b/>
          <w:bCs/>
          <w:lang w:val="en-US"/>
        </w:rPr>
      </w:pPr>
      <w:r w:rsidRPr="00B62B13">
        <w:rPr>
          <w:rFonts w:eastAsiaTheme="minorEastAsia"/>
          <w:b/>
          <w:bCs/>
          <w:lang w:val="en-US"/>
        </w:rPr>
        <w:t>Conclusions (English)</w:t>
      </w:r>
    </w:p>
    <w:p w14:paraId="781D5DEB" w14:textId="77777777" w:rsidR="005C76E0" w:rsidRPr="00B62B13" w:rsidRDefault="005C76E0" w:rsidP="005C76E0">
      <w:pPr>
        <w:rPr>
          <w:rFonts w:eastAsiaTheme="minorEastAsia"/>
          <w:lang w:val="en-US"/>
        </w:rPr>
      </w:pPr>
      <w:r w:rsidRPr="00B62B13">
        <w:rPr>
          <w:rFonts w:eastAsiaTheme="minorEastAsia"/>
          <w:lang w:val="en-US"/>
        </w:rPr>
        <w:t xml:space="preserve">The self-assessment of Phase 1 demonstrates that the project proposal is </w:t>
      </w:r>
      <w:r w:rsidRPr="00B62B13">
        <w:rPr>
          <w:rFonts w:eastAsiaTheme="minorEastAsia"/>
          <w:b/>
          <w:bCs/>
          <w:lang w:val="en-US"/>
        </w:rPr>
        <w:t>well-structured and clearly defined</w:t>
      </w:r>
      <w:r w:rsidRPr="00B62B13">
        <w:rPr>
          <w:rFonts w:eastAsiaTheme="minorEastAsia"/>
          <w:lang w:val="en-US"/>
        </w:rPr>
        <w:t xml:space="preserve">. The evidence confirms that the project is </w:t>
      </w:r>
      <w:r w:rsidRPr="00B62B13">
        <w:rPr>
          <w:rFonts w:eastAsiaTheme="minorEastAsia"/>
          <w:b/>
          <w:bCs/>
          <w:lang w:val="en-US"/>
        </w:rPr>
        <w:t>feasible</w:t>
      </w:r>
      <w:r w:rsidRPr="00B62B13">
        <w:rPr>
          <w:rFonts w:eastAsiaTheme="minorEastAsia"/>
          <w:lang w:val="en-US"/>
        </w:rPr>
        <w:t xml:space="preserve"> and </w:t>
      </w:r>
      <w:r w:rsidRPr="00B62B13">
        <w:rPr>
          <w:rFonts w:eastAsiaTheme="minorEastAsia"/>
          <w:b/>
          <w:bCs/>
          <w:lang w:val="en-US"/>
        </w:rPr>
        <w:t>directly aligned</w:t>
      </w:r>
      <w:r w:rsidRPr="00B62B13">
        <w:rPr>
          <w:rFonts w:eastAsiaTheme="minorEastAsia"/>
          <w:lang w:val="en-US"/>
        </w:rPr>
        <w:t xml:space="preserve"> with the career profile. The clear objectives, along with the detailed methodology and work plan, provide a solid foundation for the project's execution.</w:t>
      </w:r>
    </w:p>
    <w:p w14:paraId="19A8F1D1" w14:textId="77777777" w:rsidR="005C76E0" w:rsidRPr="00B62B13" w:rsidRDefault="005C76E0" w:rsidP="005C76E0">
      <w:pPr>
        <w:rPr>
          <w:rFonts w:eastAsiaTheme="minorEastAsia"/>
          <w:b/>
          <w:bCs/>
          <w:lang w:val="en-US"/>
        </w:rPr>
      </w:pPr>
      <w:r w:rsidRPr="00B62B13">
        <w:rPr>
          <w:rFonts w:eastAsiaTheme="minorEastAsia"/>
          <w:b/>
          <w:bCs/>
          <w:lang w:val="en-US"/>
        </w:rPr>
        <w:t>Reflection (English)</w:t>
      </w:r>
    </w:p>
    <w:p w14:paraId="015192B5" w14:textId="77777777" w:rsidR="005C76E0" w:rsidRPr="00B62B13" w:rsidRDefault="005C76E0" w:rsidP="005C76E0">
      <w:pPr>
        <w:rPr>
          <w:rFonts w:eastAsiaTheme="minorEastAsia"/>
          <w:lang w:val="en-US"/>
        </w:rPr>
      </w:pPr>
      <w:r w:rsidRPr="00B62B13">
        <w:rPr>
          <w:rFonts w:eastAsiaTheme="minorEastAsia"/>
          <w:lang w:val="en-US"/>
        </w:rPr>
        <w:t xml:space="preserve">Working on this Phase 1 has been a valuable learning experience. It has strengthened my ability to </w:t>
      </w:r>
      <w:r w:rsidRPr="00B62B13">
        <w:rPr>
          <w:rFonts w:eastAsiaTheme="minorEastAsia"/>
          <w:b/>
          <w:bCs/>
          <w:lang w:val="en-US"/>
        </w:rPr>
        <w:t>connect academic competencies with a tangible project idea</w:t>
      </w:r>
      <w:r w:rsidRPr="00B62B13">
        <w:rPr>
          <w:rFonts w:eastAsiaTheme="minorEastAsia"/>
          <w:lang w:val="en-US"/>
        </w:rPr>
        <w:t xml:space="preserve">. The process of planning tasks and defining realistic objectives has been crucial. For the next phases, I will focus on the </w:t>
      </w:r>
      <w:r w:rsidRPr="00B62B13">
        <w:rPr>
          <w:rFonts w:eastAsiaTheme="minorEastAsia"/>
          <w:b/>
          <w:bCs/>
          <w:lang w:val="en-US"/>
        </w:rPr>
        <w:t>technical implementation</w:t>
      </w:r>
      <w:r w:rsidRPr="00B62B13">
        <w:rPr>
          <w:rFonts w:eastAsiaTheme="minorEastAsia"/>
          <w:lang w:val="en-US"/>
        </w:rPr>
        <w:t xml:space="preserve"> of the methodology and a </w:t>
      </w:r>
      <w:r w:rsidRPr="00B62B13">
        <w:rPr>
          <w:rFonts w:eastAsiaTheme="minorEastAsia"/>
          <w:b/>
          <w:bCs/>
          <w:lang w:val="en-US"/>
        </w:rPr>
        <w:t>more in-depth analysis</w:t>
      </w:r>
      <w:r w:rsidRPr="00B62B13">
        <w:rPr>
          <w:rFonts w:eastAsiaTheme="minorEastAsia"/>
          <w:lang w:val="en-US"/>
        </w:rPr>
        <w:t xml:space="preserve"> of the validation and testing procedures to ensure the final product meets the highest quality standards.</w:t>
      </w:r>
    </w:p>
    <w:p w14:paraId="3175CA93" w14:textId="77777777" w:rsidR="005C76E0" w:rsidRPr="00B62B13" w:rsidRDefault="005C76E0" w:rsidP="005C76E0">
      <w:pPr>
        <w:rPr>
          <w:rFonts w:eastAsiaTheme="minorEastAsia"/>
          <w:lang w:val="en-US"/>
        </w:rPr>
      </w:pPr>
    </w:p>
    <w:p w14:paraId="05BB09A5" w14:textId="77777777" w:rsidR="005C76E0" w:rsidRPr="005C76E0" w:rsidRDefault="005C76E0" w:rsidP="006E1C8E">
      <w:pPr>
        <w:rPr>
          <w:rFonts w:asciiTheme="minorHAnsi" w:eastAsiaTheme="minorEastAsia" w:hAnsiTheme="minorHAnsi" w:cstheme="minorBidi"/>
          <w:color w:val="000000"/>
          <w:sz w:val="22"/>
          <w:szCs w:val="22"/>
          <w:u w:val="single"/>
          <w:lang w:val="en-US"/>
        </w:rPr>
      </w:pPr>
    </w:p>
    <w:sectPr w:rsidR="005C76E0" w:rsidRPr="005C76E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B8FE" w14:textId="77777777" w:rsidR="00BC5B52" w:rsidRDefault="00BC5B52" w:rsidP="00B2162E">
      <w:r>
        <w:separator/>
      </w:r>
    </w:p>
  </w:endnote>
  <w:endnote w:type="continuationSeparator" w:id="0">
    <w:p w14:paraId="0635018D" w14:textId="77777777" w:rsidR="00BC5B52" w:rsidRDefault="00BC5B5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82B1" w14:textId="77777777" w:rsidR="00BC5B52" w:rsidRDefault="00BC5B52" w:rsidP="00B2162E">
      <w:r>
        <w:separator/>
      </w:r>
    </w:p>
  </w:footnote>
  <w:footnote w:type="continuationSeparator" w:id="0">
    <w:p w14:paraId="2E35408C" w14:textId="77777777" w:rsidR="00BC5B52" w:rsidRDefault="00BC5B5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0D84281"/>
    <w:multiLevelType w:val="multilevel"/>
    <w:tmpl w:val="377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17872"/>
    <w:multiLevelType w:val="multilevel"/>
    <w:tmpl w:val="1D2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31CEA"/>
    <w:multiLevelType w:val="multilevel"/>
    <w:tmpl w:val="F72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06DF8"/>
    <w:multiLevelType w:val="multilevel"/>
    <w:tmpl w:val="306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60CA"/>
    <w:multiLevelType w:val="multilevel"/>
    <w:tmpl w:val="D16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26C0C0B"/>
    <w:multiLevelType w:val="multilevel"/>
    <w:tmpl w:val="8564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483DE7"/>
    <w:multiLevelType w:val="multilevel"/>
    <w:tmpl w:val="23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4894C17"/>
    <w:multiLevelType w:val="multilevel"/>
    <w:tmpl w:val="BE3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C29DE"/>
    <w:multiLevelType w:val="multilevel"/>
    <w:tmpl w:val="DA9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40846"/>
    <w:multiLevelType w:val="multilevel"/>
    <w:tmpl w:val="2FF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C1761"/>
    <w:multiLevelType w:val="multilevel"/>
    <w:tmpl w:val="36D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7C415AF"/>
    <w:multiLevelType w:val="multilevel"/>
    <w:tmpl w:val="431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E271679"/>
    <w:multiLevelType w:val="multilevel"/>
    <w:tmpl w:val="C8E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24B6656"/>
    <w:multiLevelType w:val="multilevel"/>
    <w:tmpl w:val="99B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216D4B"/>
    <w:multiLevelType w:val="multilevel"/>
    <w:tmpl w:val="36C2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0571E"/>
    <w:multiLevelType w:val="multilevel"/>
    <w:tmpl w:val="CE7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35"/>
  </w:num>
  <w:num w:numId="2" w16cid:durableId="1091854877">
    <w:abstractNumId w:val="6"/>
  </w:num>
  <w:num w:numId="3" w16cid:durableId="1109620181">
    <w:abstractNumId w:val="3"/>
  </w:num>
  <w:num w:numId="4" w16cid:durableId="97256077">
    <w:abstractNumId w:val="18"/>
  </w:num>
  <w:num w:numId="5" w16cid:durableId="899288652">
    <w:abstractNumId w:val="13"/>
  </w:num>
  <w:num w:numId="6" w16cid:durableId="490173261">
    <w:abstractNumId w:val="44"/>
  </w:num>
  <w:num w:numId="7" w16cid:durableId="1631863055">
    <w:abstractNumId w:val="25"/>
  </w:num>
  <w:num w:numId="8" w16cid:durableId="392656827">
    <w:abstractNumId w:val="21"/>
  </w:num>
  <w:num w:numId="9" w16cid:durableId="502596224">
    <w:abstractNumId w:val="40"/>
  </w:num>
  <w:num w:numId="10" w16cid:durableId="1862351589">
    <w:abstractNumId w:val="38"/>
  </w:num>
  <w:num w:numId="11" w16cid:durableId="11878667">
    <w:abstractNumId w:val="41"/>
  </w:num>
  <w:num w:numId="12" w16cid:durableId="1505389780">
    <w:abstractNumId w:val="24"/>
  </w:num>
  <w:num w:numId="13" w16cid:durableId="352458040">
    <w:abstractNumId w:val="22"/>
  </w:num>
  <w:num w:numId="14" w16cid:durableId="103505629">
    <w:abstractNumId w:val="27"/>
  </w:num>
  <w:num w:numId="15" w16cid:durableId="65346153">
    <w:abstractNumId w:val="15"/>
  </w:num>
  <w:num w:numId="16" w16cid:durableId="985402121">
    <w:abstractNumId w:val="5"/>
  </w:num>
  <w:num w:numId="17" w16cid:durableId="785004022">
    <w:abstractNumId w:val="23"/>
  </w:num>
  <w:num w:numId="18" w16cid:durableId="848907507">
    <w:abstractNumId w:val="14"/>
  </w:num>
  <w:num w:numId="19" w16cid:durableId="1443308238">
    <w:abstractNumId w:val="7"/>
  </w:num>
  <w:num w:numId="20" w16cid:durableId="403722179">
    <w:abstractNumId w:val="19"/>
  </w:num>
  <w:num w:numId="21" w16cid:durableId="1873111083">
    <w:abstractNumId w:val="4"/>
  </w:num>
  <w:num w:numId="22" w16cid:durableId="1742747362">
    <w:abstractNumId w:val="1"/>
  </w:num>
  <w:num w:numId="23" w16cid:durableId="371806547">
    <w:abstractNumId w:val="0"/>
  </w:num>
  <w:num w:numId="24" w16cid:durableId="1240944087">
    <w:abstractNumId w:val="26"/>
  </w:num>
  <w:num w:numId="25" w16cid:durableId="1604072944">
    <w:abstractNumId w:val="33"/>
  </w:num>
  <w:num w:numId="26" w16cid:durableId="41490249">
    <w:abstractNumId w:val="32"/>
  </w:num>
  <w:num w:numId="27" w16cid:durableId="868756797">
    <w:abstractNumId w:val="17"/>
  </w:num>
  <w:num w:numId="28" w16cid:durableId="161816726">
    <w:abstractNumId w:val="2"/>
  </w:num>
  <w:num w:numId="29" w16cid:durableId="1199047098">
    <w:abstractNumId w:val="36"/>
  </w:num>
  <w:num w:numId="30" w16cid:durableId="257104244">
    <w:abstractNumId w:val="31"/>
  </w:num>
  <w:num w:numId="31" w16cid:durableId="971406510">
    <w:abstractNumId w:val="16"/>
  </w:num>
  <w:num w:numId="32" w16cid:durableId="597906800">
    <w:abstractNumId w:val="37"/>
  </w:num>
  <w:num w:numId="33" w16cid:durableId="1840578775">
    <w:abstractNumId w:val="42"/>
  </w:num>
  <w:num w:numId="34" w16cid:durableId="234047397">
    <w:abstractNumId w:val="30"/>
  </w:num>
  <w:num w:numId="35" w16cid:durableId="508177999">
    <w:abstractNumId w:val="29"/>
  </w:num>
  <w:num w:numId="36" w16cid:durableId="219873551">
    <w:abstractNumId w:val="28"/>
  </w:num>
  <w:num w:numId="37" w16cid:durableId="611471278">
    <w:abstractNumId w:val="20"/>
  </w:num>
  <w:num w:numId="38" w16cid:durableId="507597209">
    <w:abstractNumId w:val="34"/>
  </w:num>
  <w:num w:numId="39" w16cid:durableId="1090394827">
    <w:abstractNumId w:val="12"/>
  </w:num>
  <w:num w:numId="40" w16cid:durableId="1797793113">
    <w:abstractNumId w:val="9"/>
  </w:num>
  <w:num w:numId="41" w16cid:durableId="113986644">
    <w:abstractNumId w:val="43"/>
  </w:num>
  <w:num w:numId="42" w16cid:durableId="2035495209">
    <w:abstractNumId w:val="39"/>
  </w:num>
  <w:num w:numId="43" w16cid:durableId="478107907">
    <w:abstractNumId w:val="8"/>
  </w:num>
  <w:num w:numId="44" w16cid:durableId="1327172625">
    <w:abstractNumId w:val="10"/>
  </w:num>
  <w:num w:numId="45" w16cid:durableId="235746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C76E0"/>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2B13"/>
    <w:rsid w:val="00B6580E"/>
    <w:rsid w:val="00B70AAE"/>
    <w:rsid w:val="00B75752"/>
    <w:rsid w:val="00B7708E"/>
    <w:rsid w:val="00B92CD7"/>
    <w:rsid w:val="00BA25E0"/>
    <w:rsid w:val="00BA4947"/>
    <w:rsid w:val="00BA4E60"/>
    <w:rsid w:val="00BC3854"/>
    <w:rsid w:val="00BC490C"/>
    <w:rsid w:val="00BC5B52"/>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0722"/>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3123</Words>
  <Characters>17805</Characters>
  <Application>Microsoft Office Word</Application>
  <DocSecurity>0</DocSecurity>
  <Lines>148</Lines>
  <Paragraphs>41</Paragraphs>
  <ScaleCrop>false</ScaleCrop>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MAXIMILIANO . ABALOS COUSINO</cp:lastModifiedBy>
  <cp:revision>83</cp:revision>
  <cp:lastPrinted>2021-11-25T12:30:00Z</cp:lastPrinted>
  <dcterms:created xsi:type="dcterms:W3CDTF">2022-08-25T15:56:00Z</dcterms:created>
  <dcterms:modified xsi:type="dcterms:W3CDTF">2025-09-23T17:05:00Z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